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4B6" w:rsidRDefault="006714B6" w:rsidP="00392377">
      <w:r>
        <w:fldChar w:fldCharType="begin"/>
      </w:r>
      <w:r>
        <w:instrText xml:space="preserve"> HYPERLINK "</w:instrText>
      </w:r>
      <w:r w:rsidRPr="006714B6">
        <w:instrText>http://the-epic-file.com/text/bookz/aoe_3/ch_05/aoe3_05_11.htm#x_05_11_04e</w:instrText>
      </w:r>
      <w:r>
        <w:instrText xml:space="preserve">" </w:instrText>
      </w:r>
      <w:r>
        <w:fldChar w:fldCharType="separate"/>
      </w:r>
      <w:r w:rsidRPr="000B7AA9">
        <w:rPr>
          <w:rStyle w:val="a3"/>
        </w:rPr>
        <w:t>http://the-epic-file.com/text/bookz/aoe_3/ch_05/aoe3_05_11.htm#x_05_11_04e</w:t>
      </w:r>
      <w:r>
        <w:fldChar w:fldCharType="end"/>
      </w:r>
      <w:r>
        <w:t xml:space="preserve">   </w:t>
      </w:r>
    </w:p>
    <w:p w:rsidR="00392377" w:rsidRPr="00392377" w:rsidRDefault="00392377" w:rsidP="00392377">
      <w:r w:rsidRPr="00392377">
        <w:t>5.11 Усилители с автоматической подстройкой нуля</w:t>
      </w:r>
    </w:p>
    <w:p w:rsidR="00392377" w:rsidRPr="00392377" w:rsidRDefault="00392377" w:rsidP="00392377">
      <w:r w:rsidRPr="00392377">
        <w:t>==333</w:t>
      </w:r>
    </w:p>
    <w:p w:rsidR="00392377" w:rsidRPr="00392377" w:rsidRDefault="00392377" w:rsidP="00392377">
      <w:r w:rsidRPr="00392377">
        <w:t>Даже самые лучшие из точных ОУ с малым </w:t>
      </w:r>
      <w:proofErr w:type="spellStart"/>
      <w:r w:rsidRPr="00392377">
        <w:t>Vos</w:t>
      </w:r>
      <w:proofErr w:type="spellEnd"/>
      <w:r w:rsidRPr="00392377">
        <w:t> не могут сравниться по этому параметру с моделями, которые называют «стабилизированные прерыванием» и «с автоподстройкой нуля», а иногда - «с нулевым дрейфом». Самое смешное, что эти очень интересные усилители построены по КМОП технологии и знамениты своей заурядностью во всём, что не касается напряжения смещения нуля и его дрейфа. Хитрость в том, что на кристалле есть дополнительный операционный усилитель, занятый </w:t>
      </w:r>
      <w:r w:rsidRPr="00392377">
        <w:rPr>
          <w:i/>
          <w:iCs/>
        </w:rPr>
        <w:t>поддержанием нуля </w:t>
      </w:r>
      <w:r w:rsidRPr="00392377">
        <w:t xml:space="preserve">основного ОУ </w:t>
      </w:r>
      <w:proofErr w:type="gramStart"/>
      <w:r w:rsidRPr="00392377">
        <w:t>( плюс</w:t>
      </w:r>
      <w:proofErr w:type="gramEnd"/>
      <w:r w:rsidRPr="00392377">
        <w:t xml:space="preserve"> некоторое количество ключей и конденсаторов, хранящих напряжение ошибки ). Одна из возможных конфигураций показана на </w:t>
      </w:r>
      <w:bookmarkStart w:id="0" w:name="_GoBack"/>
      <w:bookmarkEnd w:id="0"/>
      <w:r w:rsidRPr="00392377">
        <w:t>рис. </w:t>
      </w:r>
      <w:hyperlink r:id="rId5" w:anchor="f_05_048" w:tooltip="fig. 5.48" w:history="1">
        <w:proofErr w:type="gramStart"/>
        <w:r w:rsidRPr="00392377">
          <w:rPr>
            <w:rStyle w:val="a3"/>
          </w:rPr>
          <w:t>5.48 </w:t>
        </w:r>
      </w:hyperlink>
      <w:r w:rsidRPr="00392377">
        <w:t>.</w:t>
      </w:r>
      <w:proofErr w:type="gramEnd"/>
      <w:r w:rsidRPr="00392377">
        <w:t xml:space="preserve"> Один ОУ работает в качестве основного неидеального усилителя. Задачей вспомогательной схемы является наблюдение за его входным смещением и подстройка медленного сигнала коррекции, выводящего указанное смещение в ноль. Из-за того, что у вспомогательного ОУ есть собственное смещение, в работе схемы есть цикл </w:t>
      </w:r>
      <w:proofErr w:type="spellStart"/>
      <w:r w:rsidRPr="00392377">
        <w:t>самокоррекции</w:t>
      </w:r>
      <w:proofErr w:type="spellEnd"/>
      <w:r w:rsidRPr="00392377">
        <w:t>. Оба усилителя имеют третий «</w:t>
      </w:r>
      <w:proofErr w:type="spellStart"/>
      <w:r w:rsidRPr="00392377">
        <w:t>зануляющий</w:t>
      </w:r>
      <w:proofErr w:type="spellEnd"/>
      <w:r w:rsidRPr="00392377">
        <w:t>» вывод, аналогичный выводу подстройки смещения, имеющемуся в некоторых ОУ.</w:t>
      </w:r>
    </w:p>
    <w:p w:rsidR="00392377" w:rsidRPr="00392377" w:rsidRDefault="00392377" w:rsidP="00392377">
      <w:r w:rsidRPr="00392377">
        <w:drawing>
          <wp:inline distT="0" distB="0" distL="0" distR="0">
            <wp:extent cx="4572000" cy="2980055"/>
            <wp:effectExtent l="0" t="0" r="0" b="0"/>
            <wp:docPr id="9" name="Рисунок 9" descr="http://the-epic-file.com/text/bookz/aoe_3/ch_05/img/aoe3_05_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he-epic-file.com/text/bookz/aoe_3/ch_05/img/aoe3_05_04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t>Рис.5.48 </w:t>
      </w:r>
      <w:r w:rsidRPr="00392377">
        <w:t xml:space="preserve">  Структурная схема оригинальных ICL7650 и ICL7652 - усилителей с автоподстройкой нуля </w:t>
      </w:r>
      <w:proofErr w:type="gramStart"/>
      <w:r w:rsidRPr="00392377">
        <w:t>( «</w:t>
      </w:r>
      <w:proofErr w:type="gramEnd"/>
      <w:r w:rsidRPr="00392377">
        <w:t>стабилизированных прерыванием» ). Конденсаторы C1 и C2 - внешние</w:t>
      </w:r>
    </w:p>
    <w:p w:rsidR="00392377" w:rsidRPr="00392377" w:rsidRDefault="00392377" w:rsidP="00392377">
      <w:r w:rsidRPr="00392377">
        <w:t>==334</w:t>
      </w:r>
    </w:p>
    <w:p w:rsidR="00392377" w:rsidRPr="00392377" w:rsidRDefault="00392377" w:rsidP="00392377">
      <w:r w:rsidRPr="00392377">
        <w:t>Цикл автоматического обнуления работает следующим образом.</w:t>
      </w:r>
    </w:p>
    <w:p w:rsidR="00392377" w:rsidRPr="00392377" w:rsidRDefault="00392377" w:rsidP="00392377">
      <w:pPr>
        <w:numPr>
          <w:ilvl w:val="0"/>
          <w:numId w:val="1"/>
        </w:numPr>
      </w:pPr>
      <w:r w:rsidRPr="00392377">
        <w:t xml:space="preserve">Вспомогательный усилитель отключается от основного, </w:t>
      </w:r>
      <w:proofErr w:type="spellStart"/>
      <w:r w:rsidRPr="00392377">
        <w:t>закорачивает</w:t>
      </w:r>
      <w:proofErr w:type="spellEnd"/>
      <w:r w:rsidRPr="00392377">
        <w:t xml:space="preserve"> свои входы и подключает выход к C1 - конденсатору, который хранит корректирующее значение для вспомогательного ОУ. Теперь смещение вспомогательного ОУ равно нулю.</w:t>
      </w:r>
    </w:p>
    <w:p w:rsidR="00392377" w:rsidRPr="00392377" w:rsidRDefault="00392377" w:rsidP="00392377">
      <w:pPr>
        <w:numPr>
          <w:ilvl w:val="0"/>
          <w:numId w:val="1"/>
        </w:numPr>
      </w:pPr>
      <w:r w:rsidRPr="00392377">
        <w:t xml:space="preserve">Вспомогательный ОУ подключается ко входам основного усилителя, его выход перекидывается на C2 - конденсатор, сохраняющий корректирующее значение для основного ОУ. Теперь и его смещение равно нулю </w:t>
      </w:r>
      <w:proofErr w:type="gramStart"/>
      <w:r w:rsidRPr="00392377">
        <w:t>( предполагается</w:t>
      </w:r>
      <w:proofErr w:type="gramEnd"/>
      <w:r w:rsidRPr="00392377">
        <w:t>, что входы вспомогательного ОУ не успели сместиться из-за дрейфа ). Аналоговый ключ управляется специальным генератором с частотой </w:t>
      </w:r>
      <w:r w:rsidRPr="00392377">
        <w:rPr>
          <w:b/>
          <w:bCs/>
        </w:rPr>
        <w:t>1...50 </w:t>
      </w:r>
      <w:proofErr w:type="spellStart"/>
      <w:proofErr w:type="gramStart"/>
      <w:r w:rsidRPr="00392377">
        <w:rPr>
          <w:b/>
          <w:bCs/>
        </w:rPr>
        <w:t>kHz</w:t>
      </w:r>
      <w:proofErr w:type="spellEnd"/>
      <w:r w:rsidRPr="00392377">
        <w:rPr>
          <w:b/>
          <w:bCs/>
        </w:rPr>
        <w:t> </w:t>
      </w:r>
      <w:r w:rsidRPr="00392377">
        <w:t>.</w:t>
      </w:r>
      <w:proofErr w:type="gramEnd"/>
    </w:p>
    <w:p w:rsidR="00392377" w:rsidRPr="00392377" w:rsidRDefault="00392377" w:rsidP="00392377">
      <w:r w:rsidRPr="00392377">
        <w:lastRenderedPageBreak/>
        <w:t>5.11.1. Свойства ОУ с автоподстройкой нуля</w:t>
      </w:r>
    </w:p>
    <w:p w:rsidR="00392377" w:rsidRPr="00392377" w:rsidRDefault="00392377" w:rsidP="00392377">
      <w:r w:rsidRPr="00392377">
        <w:t>Лучше всего ОУ с автоподстройкой нуля делают то, ради чего они придумывались, а именно: держат напряжение смещения и его температурный коэффициент на уровне в </w:t>
      </w:r>
      <w:r w:rsidRPr="00392377">
        <w:rPr>
          <w:b/>
          <w:bCs/>
        </w:rPr>
        <w:t>5...50 </w:t>
      </w:r>
      <w:r w:rsidRPr="00392377">
        <w:t>раз более точном, чем у лучших представителей прецизионных биполярных ОУ, см. табл. </w:t>
      </w:r>
      <w:hyperlink r:id="rId7" w:anchor="t_05_06" w:tooltip="table 5.6" w:history="1">
        <w:r w:rsidRPr="00392377">
          <w:rPr>
            <w:rStyle w:val="a3"/>
          </w:rPr>
          <w:t>5.6 </w:t>
        </w:r>
      </w:hyperlink>
      <w:proofErr w:type="gramStart"/>
      <w:r w:rsidRPr="00392377">
        <w:t>( стр.</w:t>
      </w:r>
      <w:proofErr w:type="gramEnd"/>
      <w:r w:rsidRPr="00392377">
        <w:t> </w:t>
      </w:r>
      <w:hyperlink r:id="rId8" w:anchor="p_335" w:tooltip="page 335" w:history="1">
        <w:r w:rsidRPr="00392377">
          <w:rPr>
            <w:rStyle w:val="a3"/>
          </w:rPr>
          <w:t>335 </w:t>
        </w:r>
      </w:hyperlink>
      <w:r w:rsidRPr="00392377">
        <w:t>). Более того, указанная задача выполняется без ухудшения скорости нарастания и рабочей полосы </w:t>
      </w:r>
      <w:hyperlink r:id="rId9" w:anchor="n_47" w:history="1">
        <w:proofErr w:type="gramStart"/>
        <w:r w:rsidRPr="00392377">
          <w:rPr>
            <w:rStyle w:val="a3"/>
            <w:vertAlign w:val="superscript"/>
          </w:rPr>
          <w:t>47 </w:t>
        </w:r>
      </w:hyperlink>
      <w:r w:rsidRPr="00392377">
        <w:t>.</w:t>
      </w:r>
      <w:proofErr w:type="gramEnd"/>
      <w:r w:rsidRPr="00392377">
        <w:t xml:space="preserve"> Кроме того, они имеют чрезвычайно высокое усиление без обратной связи </w:t>
      </w:r>
      <w:proofErr w:type="gramStart"/>
      <w:r w:rsidRPr="00392377">
        <w:t>( </w:t>
      </w:r>
      <w:r w:rsidRPr="00392377">
        <w:rPr>
          <w:b/>
          <w:bCs/>
        </w:rPr>
        <w:t>130</w:t>
      </w:r>
      <w:proofErr w:type="gramEnd"/>
      <w:r w:rsidRPr="00392377">
        <w:rPr>
          <w:b/>
          <w:bCs/>
        </w:rPr>
        <w:t>...150 </w:t>
      </w:r>
      <w:proofErr w:type="spellStart"/>
      <w:r w:rsidRPr="00392377">
        <w:rPr>
          <w:b/>
          <w:bCs/>
        </w:rPr>
        <w:t>dB</w:t>
      </w:r>
      <w:proofErr w:type="spellEnd"/>
      <w:r w:rsidRPr="00392377">
        <w:rPr>
          <w:b/>
          <w:bCs/>
        </w:rPr>
        <w:t> </w:t>
      </w:r>
      <w:r w:rsidRPr="00392377">
        <w:t>– следствие композитной архитектуры ) и, наконец, они недороги, особенно если сравнивать с точными ОУ.</w:t>
      </w:r>
    </w:p>
    <w:p w:rsidR="00392377" w:rsidRPr="00392377" w:rsidRDefault="00392377" w:rsidP="00392377">
      <w:r w:rsidRPr="00392377">
        <w:t xml:space="preserve">Это были хорошие новости, а плохая новость в том, что у усилителей с автоподстройкой есть некоторый набор недостатков, которые следует рассмотреть подробнее. Речь идёт о КМОП устройствах, а значит, </w:t>
      </w:r>
      <w:proofErr w:type="spellStart"/>
      <w:r w:rsidRPr="00392377">
        <w:t>б</w:t>
      </w:r>
      <w:r w:rsidRPr="00392377">
        <w:rPr>
          <w:i/>
          <w:iCs/>
        </w:rPr>
        <w:t>О</w:t>
      </w:r>
      <w:r w:rsidRPr="00392377">
        <w:t>льшая</w:t>
      </w:r>
      <w:proofErr w:type="spellEnd"/>
      <w:r w:rsidRPr="00392377">
        <w:t xml:space="preserve"> их часть имеет небольшое напряжение питания: часто всего </w:t>
      </w:r>
      <w:r w:rsidRPr="00392377">
        <w:rPr>
          <w:b/>
          <w:bCs/>
        </w:rPr>
        <w:t>6V </w:t>
      </w:r>
      <w:r w:rsidRPr="00392377">
        <w:t>полного размаха, несколько могут работать с напряжение </w:t>
      </w:r>
      <w:r w:rsidRPr="00392377">
        <w:rPr>
          <w:b/>
          <w:bCs/>
        </w:rPr>
        <w:t>15 V </w:t>
      </w:r>
      <w:r w:rsidRPr="00392377">
        <w:t>и только один </w:t>
      </w:r>
      <w:hyperlink r:id="rId10" w:anchor="n_48" w:history="1">
        <w:r w:rsidRPr="00392377">
          <w:rPr>
            <w:rStyle w:val="a3"/>
            <w:vertAlign w:val="superscript"/>
          </w:rPr>
          <w:t>48 </w:t>
        </w:r>
      </w:hyperlink>
      <w:r w:rsidRPr="00392377">
        <w:t>из старых разработок - LTC1150 - способен функционировать при </w:t>
      </w:r>
      <w:r w:rsidRPr="00392377">
        <w:rPr>
          <w:b/>
          <w:bCs/>
        </w:rPr>
        <w:t>±15 </w:t>
      </w:r>
      <w:proofErr w:type="gramStart"/>
      <w:r w:rsidRPr="00392377">
        <w:rPr>
          <w:b/>
          <w:bCs/>
        </w:rPr>
        <w:t>V </w:t>
      </w:r>
      <w:r w:rsidRPr="00392377">
        <w:t>.</w:t>
      </w:r>
      <w:proofErr w:type="gramEnd"/>
    </w:p>
    <w:p w:rsidR="00392377" w:rsidRPr="00392377" w:rsidRDefault="00392377" w:rsidP="00392377">
      <w:r w:rsidRPr="00392377">
        <w:t xml:space="preserve">Самые большие проблемы представляет шум, наводимый переключающей схемой. Он вызывается зарядовыми связями в КМОП ключах </w:t>
      </w:r>
      <w:proofErr w:type="gramStart"/>
      <w:r w:rsidRPr="00392377">
        <w:t>( см.</w:t>
      </w:r>
      <w:proofErr w:type="gramEnd"/>
      <w:r w:rsidRPr="00392377">
        <w:t> </w:t>
      </w:r>
      <w:hyperlink r:id="rId11" w:anchor="x_03_04_02e" w:tooltip="§3.4.2.E" w:history="1">
        <w:r w:rsidRPr="00392377">
          <w:rPr>
            <w:rStyle w:val="a3"/>
          </w:rPr>
          <w:t>§3.4.2.E </w:t>
        </w:r>
      </w:hyperlink>
      <w:r w:rsidRPr="00392377">
        <w:t>) и может создавать неприятные иголки на выходе. Спецификации часто вводят в заблуждение, потому что обычно дают цифры для низкоомного источника RS=</w:t>
      </w:r>
      <w:r w:rsidRPr="00392377">
        <w:rPr>
          <w:b/>
          <w:bCs/>
        </w:rPr>
        <w:t>100 Ω</w:t>
      </w:r>
      <w:r w:rsidRPr="00392377">
        <w:t> и только для низких частот. Например, типовое значение отнесённого ко входу шума может быть </w:t>
      </w:r>
      <w:r w:rsidRPr="00392377">
        <w:rPr>
          <w:b/>
          <w:bCs/>
        </w:rPr>
        <w:t>0.3 </w:t>
      </w:r>
      <w:proofErr w:type="spellStart"/>
      <w:r w:rsidRPr="00392377">
        <w:rPr>
          <w:b/>
          <w:bCs/>
        </w:rPr>
        <w:t>μVpp</w:t>
      </w:r>
      <w:proofErr w:type="spellEnd"/>
      <w:r w:rsidRPr="00392377">
        <w:rPr>
          <w:b/>
          <w:bCs/>
        </w:rPr>
        <w:t> </w:t>
      </w:r>
      <w:proofErr w:type="gramStart"/>
      <w:r w:rsidRPr="00392377">
        <w:t>( от</w:t>
      </w:r>
      <w:proofErr w:type="gramEnd"/>
      <w:r w:rsidRPr="00392377">
        <w:t> </w:t>
      </w:r>
      <w:r w:rsidRPr="00392377">
        <w:rPr>
          <w:b/>
          <w:bCs/>
        </w:rPr>
        <w:t>0 </w:t>
      </w:r>
      <w:proofErr w:type="spell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до </w:t>
      </w:r>
      <w:r w:rsidRPr="00392377">
        <w:rPr>
          <w:b/>
          <w:bCs/>
        </w:rPr>
        <w:t>1 </w:t>
      </w:r>
      <w:proofErr w:type="spell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при RS=</w:t>
      </w:r>
      <w:r w:rsidRPr="00392377">
        <w:rPr>
          <w:b/>
          <w:bCs/>
        </w:rPr>
        <w:t>100 Ω </w:t>
      </w:r>
      <w:r w:rsidRPr="00392377">
        <w:t>), а на выходе при нулевом входном напряжении идёт непрерывная череда </w:t>
      </w:r>
      <w:r w:rsidRPr="00392377">
        <w:rPr>
          <w:b/>
          <w:bCs/>
        </w:rPr>
        <w:t>5</w:t>
      </w:r>
      <w:r w:rsidRPr="00392377">
        <w:t>-микросекундных иголок амплитудой </w:t>
      </w:r>
      <w:r w:rsidRPr="00392377">
        <w:rPr>
          <w:b/>
          <w:bCs/>
        </w:rPr>
        <w:t>10 </w:t>
      </w:r>
      <w:proofErr w:type="spell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 </w:t>
      </w:r>
      <w:r w:rsidRPr="00392377">
        <w:t>, и к тому же обеих полярностей </w:t>
      </w:r>
      <w:r w:rsidRPr="00392377">
        <w:rPr>
          <w:b/>
          <w:bCs/>
        </w:rPr>
        <w:t>!</w:t>
      </w:r>
    </w:p>
    <w:p w:rsidR="00392377" w:rsidRPr="00392377" w:rsidRDefault="00392377" w:rsidP="00392377">
      <w:pPr>
        <w:rPr>
          <w:lang w:val="en-US"/>
        </w:rPr>
      </w:pPr>
      <w:r w:rsidRPr="00392377">
        <w:rPr>
          <w:lang w:val="en-US"/>
        </w:rPr>
        <w:t>==335</w:t>
      </w:r>
    </w:p>
    <w:p w:rsidR="00392377" w:rsidRPr="00392377" w:rsidRDefault="00392377" w:rsidP="00392377">
      <w:pPr>
        <w:rPr>
          <w:lang w:val="en-US"/>
        </w:rPr>
      </w:pPr>
      <w:r w:rsidRPr="00392377">
        <w:rPr>
          <w:lang w:val="en-US"/>
        </w:rPr>
        <w:t>Table 5.6 Chopper and Auto-zero Op-amps</w:t>
      </w:r>
    </w:p>
    <w:p w:rsidR="00392377" w:rsidRPr="00392377" w:rsidRDefault="00392377" w:rsidP="00392377">
      <w:pPr>
        <w:rPr>
          <w:lang w:val="en-US"/>
        </w:rPr>
      </w:pPr>
      <w:r w:rsidRPr="00392377">
        <w:rPr>
          <w:lang w:val="en-US"/>
        </w:rPr>
        <w:t xml:space="preserve">Notes: (a) check datasheets for plots of /bias vs common-mode input voltage, (b) conventional (not auto-zero) precision op-amps, for comparison, (c) crossover region. (d) 0.01 Hz to 10 Hz. </w:t>
      </w:r>
      <w:proofErr w:type="gramStart"/>
      <w:r w:rsidRPr="00392377">
        <w:rPr>
          <w:lang w:val="en-US"/>
        </w:rPr>
        <w:t>( f</w:t>
      </w:r>
      <w:proofErr w:type="gramEnd"/>
      <w:r w:rsidRPr="00392377">
        <w:rPr>
          <w:lang w:val="en-US"/>
        </w:rPr>
        <w:t xml:space="preserve">) at </w:t>
      </w:r>
      <w:proofErr w:type="spellStart"/>
      <w:r w:rsidRPr="00392377">
        <w:rPr>
          <w:lang w:val="en-US"/>
        </w:rPr>
        <w:t>V_cm</w:t>
      </w:r>
      <w:proofErr w:type="spellEnd"/>
      <w:r w:rsidRPr="00392377">
        <w:rPr>
          <w:lang w:val="en-US"/>
        </w:rPr>
        <w:t xml:space="preserve">=0.5\/ and 3.0 V (with \/s=5.5 V), but as much as 400?\/ near </w:t>
      </w:r>
      <w:proofErr w:type="spellStart"/>
      <w:r w:rsidRPr="00392377">
        <w:rPr>
          <w:lang w:val="en-US"/>
        </w:rPr>
        <w:t>V_cm</w:t>
      </w:r>
      <w:proofErr w:type="spellEnd"/>
      <w:r w:rsidRPr="00392377">
        <w:rPr>
          <w:lang w:val="en-US"/>
        </w:rPr>
        <w:t xml:space="preserve">=2\/. </w:t>
      </w:r>
      <w:proofErr w:type="gramStart"/>
      <w:r w:rsidRPr="00392377">
        <w:rPr>
          <w:lang w:val="en-US"/>
        </w:rPr>
        <w:t>( g</w:t>
      </w:r>
      <w:proofErr w:type="gramEnd"/>
      <w:r w:rsidRPr="00392377">
        <w:rPr>
          <w:lang w:val="en-US"/>
        </w:rPr>
        <w:t xml:space="preserve"> ) 1 </w:t>
      </w:r>
      <w:proofErr w:type="spellStart"/>
      <w:r w:rsidRPr="00392377">
        <w:rPr>
          <w:lang w:val="en-US"/>
        </w:rPr>
        <w:t>nV</w:t>
      </w:r>
      <w:proofErr w:type="spellEnd"/>
      <w:r w:rsidRPr="00392377">
        <w:rPr>
          <w:lang w:val="en-US"/>
        </w:rPr>
        <w:t>/°</w:t>
      </w:r>
      <w:proofErr w:type="spellStart"/>
      <w:r w:rsidRPr="00392377">
        <w:rPr>
          <w:lang w:val="en-US"/>
        </w:rPr>
        <w:t>C at</w:t>
      </w:r>
      <w:proofErr w:type="spellEnd"/>
      <w:r w:rsidRPr="00392377">
        <w:rPr>
          <w:lang w:val="en-US"/>
        </w:rPr>
        <w:t xml:space="preserve"> \/s=2.5 V. (h) 150 </w:t>
      </w:r>
      <w:proofErr w:type="spellStart"/>
      <w:r w:rsidRPr="00392377">
        <w:rPr>
          <w:lang w:val="en-US"/>
        </w:rPr>
        <w:t>nV</w:t>
      </w:r>
      <w:proofErr w:type="spellEnd"/>
      <w:r w:rsidRPr="00392377">
        <w:rPr>
          <w:lang w:val="en-US"/>
        </w:rPr>
        <w:t>/\</w:t>
      </w:r>
      <w:proofErr w:type="spellStart"/>
      <w:r w:rsidRPr="00392377">
        <w:rPr>
          <w:lang w:val="en-US"/>
        </w:rPr>
        <w:t>sqrt</w:t>
      </w:r>
      <w:proofErr w:type="spellEnd"/>
      <w:r w:rsidRPr="00392377">
        <w:rPr>
          <w:lang w:val="en-US"/>
        </w:rPr>
        <w:t xml:space="preserve">{Hz} hump above 2 kHz. (n ) near to rails w/o load, ( t ) typical, (u ) current noise values indicated with light italics should not be relied upon; measured values appear to be greater by factors of 100 or more, see discussion in Chapter 8. </w:t>
      </w:r>
      <w:r w:rsidRPr="00392377">
        <w:rPr>
          <w:lang w:val="en-US"/>
        </w:rPr>
        <w:br w:type="page"/>
      </w:r>
    </w:p>
    <w:p w:rsidR="00392377" w:rsidRPr="00392377" w:rsidRDefault="00392377" w:rsidP="00392377">
      <w:r w:rsidRPr="00392377">
        <w:lastRenderedPageBreak/>
        <w:t>==336</w:t>
      </w:r>
    </w:p>
    <w:p w:rsidR="00392377" w:rsidRPr="00392377" w:rsidRDefault="00392377" w:rsidP="00392377">
      <w:r w:rsidRPr="00392377">
        <w:t>Внутренняя схема переключения наводит иголки даже на </w:t>
      </w:r>
      <w:r w:rsidRPr="00392377">
        <w:rPr>
          <w:i/>
          <w:iCs/>
        </w:rPr>
        <w:t>входной </w:t>
      </w:r>
      <w:r w:rsidRPr="00392377">
        <w:t>ток. Это значит, что на источниках с большим внутренним сопротивлением RS амплитуда наводок будет больше. Эффект можно наблюдать на рис. </w:t>
      </w:r>
      <w:hyperlink r:id="rId12" w:anchor="f_05_049" w:tooltip="fig. 5.49" w:history="1">
        <w:r w:rsidRPr="00392377">
          <w:rPr>
            <w:rStyle w:val="a3"/>
          </w:rPr>
          <w:t>5.49 </w:t>
        </w:r>
      </w:hyperlink>
      <w:r w:rsidRPr="00392377">
        <w:t>и </w:t>
      </w:r>
      <w:hyperlink r:id="rId13" w:anchor="f_05_050" w:tooltip="fig. 5.50" w:history="1">
        <w:proofErr w:type="gramStart"/>
        <w:r w:rsidRPr="00392377">
          <w:rPr>
            <w:rStyle w:val="a3"/>
          </w:rPr>
          <w:t>5.50 </w:t>
        </w:r>
      </w:hyperlink>
      <w:r w:rsidRPr="00392377">
        <w:t>,</w:t>
      </w:r>
      <w:proofErr w:type="gramEnd"/>
      <w:r w:rsidRPr="00392377">
        <w:t xml:space="preserve"> где показаны выходные сигналы нескольких ОУ с автоподстройкой, включённых с усилением </w:t>
      </w:r>
      <w:r w:rsidRPr="00392377">
        <w:rPr>
          <w:b/>
          <w:bCs/>
        </w:rPr>
        <w:t>G=100 </w:t>
      </w:r>
      <w:r w:rsidRPr="00392377">
        <w:t>, для двух номиналов RS - </w:t>
      </w:r>
      <w:r w:rsidRPr="00392377">
        <w:rPr>
          <w:b/>
          <w:bCs/>
        </w:rPr>
        <w:t>100 Ω </w:t>
      </w:r>
      <w:r w:rsidRPr="00392377">
        <w:t>и </w:t>
      </w:r>
      <w:r w:rsidRPr="00392377">
        <w:rPr>
          <w:b/>
          <w:bCs/>
        </w:rPr>
        <w:t>1 MΩ </w:t>
      </w:r>
      <w:hyperlink r:id="rId14" w:anchor="n_49" w:history="1">
        <w:r w:rsidRPr="00392377">
          <w:rPr>
            <w:rStyle w:val="a3"/>
            <w:vertAlign w:val="superscript"/>
          </w:rPr>
          <w:t>49 </w:t>
        </w:r>
      </w:hyperlink>
      <w:r w:rsidRPr="00392377">
        <w:t xml:space="preserve">. Результаты представленных моделей заметно различаются: в усилителях LTC1150 и MCP6V06, построенных по традиционной схеме </w:t>
      </w:r>
      <w:proofErr w:type="gramStart"/>
      <w:r w:rsidRPr="00392377">
        <w:t>( рис.</w:t>
      </w:r>
      <w:proofErr w:type="gramEnd"/>
      <w:r w:rsidRPr="00392377">
        <w:t> </w:t>
      </w:r>
      <w:hyperlink r:id="rId15" w:anchor="f_05_048" w:tooltip="fig. 5.48" w:history="1">
        <w:r w:rsidRPr="00392377">
          <w:rPr>
            <w:rStyle w:val="a3"/>
          </w:rPr>
          <w:t>5.48 </w:t>
        </w:r>
      </w:hyperlink>
      <w:r w:rsidRPr="00392377">
        <w:t>), наводки гораздо заметнее, чем в AD8628A и LMP2021 с улучшенной архитектурой, специально нацеленных на снижение данного неприятного явления </w:t>
      </w:r>
      <w:hyperlink r:id="rId16" w:anchor="n_50" w:history="1">
        <w:r w:rsidRPr="00392377">
          <w:rPr>
            <w:rStyle w:val="a3"/>
            <w:vertAlign w:val="superscript"/>
          </w:rPr>
          <w:t>50 </w:t>
        </w:r>
      </w:hyperlink>
      <w:r w:rsidRPr="00392377">
        <w:t>.</w:t>
      </w:r>
    </w:p>
    <w:p w:rsidR="00392377" w:rsidRPr="00392377" w:rsidRDefault="00392377" w:rsidP="00392377">
      <w:r w:rsidRPr="00392377">
        <w:drawing>
          <wp:inline distT="0" distB="0" distL="0" distR="0">
            <wp:extent cx="3829685" cy="3829685"/>
            <wp:effectExtent l="0" t="0" r="0" b="0"/>
            <wp:docPr id="8" name="Рисунок 8" descr="http://the-epic-file.com/text/bookz/aoe_3/ch_05/img/aoe3_05_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05_049" descr="http://the-epic-file.com/text/bookz/aoe_3/ch_05/img/aoe3_05_04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377">
        <w:t> </w:t>
      </w:r>
      <w:r w:rsidRPr="00392377">
        <w:drawing>
          <wp:inline distT="0" distB="0" distL="0" distR="0">
            <wp:extent cx="3829685" cy="3227070"/>
            <wp:effectExtent l="0" t="0" r="0" b="0"/>
            <wp:docPr id="7" name="Рисунок 7" descr="http://the-epic-file.com/text/bookz/aoe_3/ch_05/img/aoe3_05_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05_050" descr="http://the-epic-file.com/text/bookz/aoe_3/ch_05/img/aoe3_05_05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lastRenderedPageBreak/>
        <w:t>Рис.5.49 </w:t>
      </w:r>
      <w:r w:rsidRPr="00392377">
        <w:t>  Сигнал на выходе ОУ с автоподстройкой нуля со входом, подключённым к земле через </w:t>
      </w:r>
      <w:r w:rsidRPr="00392377">
        <w:rPr>
          <w:b/>
          <w:bCs/>
        </w:rPr>
        <w:t>100 </w:t>
      </w:r>
      <w:proofErr w:type="gramStart"/>
      <w:r w:rsidRPr="00392377">
        <w:rPr>
          <w:b/>
          <w:bCs/>
        </w:rPr>
        <w:t>Ω </w:t>
      </w:r>
      <w:r w:rsidRPr="00392377">
        <w:t>,</w:t>
      </w:r>
      <w:proofErr w:type="gramEnd"/>
      <w:r w:rsidRPr="00392377">
        <w:t xml:space="preserve"> и усилением </w:t>
      </w:r>
      <w:r w:rsidRPr="00392377">
        <w:rPr>
          <w:b/>
          <w:bCs/>
        </w:rPr>
        <w:t>G=100 </w:t>
      </w:r>
      <w:r w:rsidRPr="00392377">
        <w:t>. По горизонтали </w:t>
      </w:r>
      <w:r w:rsidRPr="00392377">
        <w:rPr>
          <w:b/>
          <w:bCs/>
        </w:rPr>
        <w:t>100 </w:t>
      </w:r>
      <w:proofErr w:type="spellStart"/>
      <w:r w:rsidRPr="00392377">
        <w:rPr>
          <w:b/>
          <w:bCs/>
        </w:rPr>
        <w:t>μs</w:t>
      </w:r>
      <w:proofErr w:type="spellEnd"/>
      <w:r w:rsidRPr="00392377">
        <w:rPr>
          <w:b/>
          <w:bCs/>
        </w:rPr>
        <w:t>/</w:t>
      </w:r>
      <w:proofErr w:type="spellStart"/>
      <w:proofErr w:type="gramStart"/>
      <w:r w:rsidRPr="00392377">
        <w:rPr>
          <w:b/>
          <w:bCs/>
        </w:rPr>
        <w:t>div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по вертикали </w:t>
      </w:r>
      <w:r w:rsidRPr="00392377">
        <w:rPr>
          <w:b/>
          <w:bCs/>
        </w:rPr>
        <w:t>2 </w:t>
      </w:r>
      <w:proofErr w:type="spell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/</w:t>
      </w:r>
      <w:proofErr w:type="spellStart"/>
      <w:r w:rsidRPr="00392377">
        <w:rPr>
          <w:b/>
          <w:bCs/>
        </w:rPr>
        <w:t>div</w:t>
      </w:r>
      <w:proofErr w:type="spellEnd"/>
      <w:r w:rsidRPr="00392377">
        <w:br/>
      </w:r>
      <w:r w:rsidRPr="00392377">
        <w:rPr>
          <w:b/>
          <w:bCs/>
        </w:rPr>
        <w:t>Рис.5.50 </w:t>
      </w:r>
      <w:r w:rsidRPr="00392377">
        <w:t>  Сигнал на выходе трёх усилителей с автоподстройкой нуля, чей вход подключён к земле через резистор </w:t>
      </w:r>
      <w:r w:rsidRPr="00392377">
        <w:rPr>
          <w:b/>
          <w:bCs/>
        </w:rPr>
        <w:t>1 MΩ </w:t>
      </w:r>
      <w:r w:rsidRPr="00392377">
        <w:t>, а усиление по напряжению </w:t>
      </w:r>
      <w:r w:rsidRPr="00392377">
        <w:rPr>
          <w:b/>
          <w:bCs/>
        </w:rPr>
        <w:t>G=100 </w:t>
      </w:r>
      <w:r w:rsidRPr="00392377">
        <w:t>. По вертикали </w:t>
      </w:r>
      <w:r w:rsidRPr="00392377">
        <w:rPr>
          <w:b/>
          <w:bCs/>
        </w:rPr>
        <w:t>100 </w:t>
      </w:r>
      <w:proofErr w:type="spell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/</w:t>
      </w:r>
      <w:proofErr w:type="spellStart"/>
      <w:r w:rsidRPr="00392377">
        <w:rPr>
          <w:b/>
          <w:bCs/>
        </w:rPr>
        <w:t>div</w:t>
      </w:r>
      <w:proofErr w:type="spellEnd"/>
    </w:p>
    <w:p w:rsidR="00392377" w:rsidRPr="00392377" w:rsidRDefault="00392377" w:rsidP="00392377">
      <w:r w:rsidRPr="00392377">
        <w:t>О столь неподобающем поведении справочные данные сообщают в лишь в </w:t>
      </w:r>
      <w:r w:rsidRPr="00392377">
        <w:rPr>
          <w:i/>
          <w:iCs/>
        </w:rPr>
        <w:t>косвенной форме </w:t>
      </w:r>
      <w:r w:rsidRPr="00392377">
        <w:t>с помощью графиков зависимости напряжения шума от частоты </w:t>
      </w:r>
      <w:hyperlink r:id="rId19" w:anchor="n_51" w:history="1">
        <w:proofErr w:type="gramStart"/>
        <w:r w:rsidRPr="00392377">
          <w:rPr>
            <w:rStyle w:val="a3"/>
            <w:vertAlign w:val="superscript"/>
          </w:rPr>
          <w:t>51 </w:t>
        </w:r>
      </w:hyperlink>
      <w:r w:rsidRPr="00392377">
        <w:t>.</w:t>
      </w:r>
      <w:proofErr w:type="gramEnd"/>
      <w:r w:rsidRPr="00392377">
        <w:t xml:space="preserve"> На рис. </w:t>
      </w:r>
      <w:hyperlink r:id="rId20" w:anchor="f_05_051" w:tooltip="fig. 5.51" w:history="1">
        <w:r w:rsidRPr="00392377">
          <w:rPr>
            <w:rStyle w:val="a3"/>
          </w:rPr>
          <w:t>5.51 </w:t>
        </w:r>
      </w:hyperlink>
      <w:r w:rsidRPr="00392377">
        <w:t xml:space="preserve">показаны такие графики для AD8551 </w:t>
      </w:r>
      <w:proofErr w:type="gramStart"/>
      <w:r w:rsidRPr="00392377">
        <w:t>( генератор</w:t>
      </w:r>
      <w:proofErr w:type="gramEnd"/>
      <w:r w:rsidRPr="00392377">
        <w:t xml:space="preserve"> с фиксированной частотой </w:t>
      </w:r>
      <w:r w:rsidRPr="00392377">
        <w:rPr>
          <w:b/>
          <w:bCs/>
        </w:rPr>
        <w:t>4 </w:t>
      </w:r>
      <w:proofErr w:type="spellStart"/>
      <w:r w:rsidRPr="00392377">
        <w:rPr>
          <w:b/>
          <w:bCs/>
        </w:rPr>
        <w:t>kHz</w:t>
      </w:r>
      <w:proofErr w:type="spellEnd"/>
      <w:r w:rsidRPr="00392377">
        <w:rPr>
          <w:b/>
          <w:bCs/>
        </w:rPr>
        <w:t> </w:t>
      </w:r>
      <w:r w:rsidRPr="00392377">
        <w:t>) и AD8571 ( генератор с размытым спектром , который используется, чтобы не допустить появление узких спектральных пиков, которые вызовут интермодуляционные искажения в сигналах с близкими частотами ). Кстати, обратите внимание, что графики даются для источника с </w:t>
      </w:r>
      <w:r w:rsidRPr="00392377">
        <w:rPr>
          <w:i/>
          <w:iCs/>
        </w:rPr>
        <w:t>нулевым </w:t>
      </w:r>
      <w:r w:rsidRPr="00392377">
        <w:t>импедансом.</w:t>
      </w:r>
    </w:p>
    <w:p w:rsidR="00392377" w:rsidRPr="00392377" w:rsidRDefault="00392377" w:rsidP="00392377">
      <w:r w:rsidRPr="00392377">
        <w:drawing>
          <wp:inline distT="0" distB="0" distL="0" distR="0">
            <wp:extent cx="3808095" cy="2882900"/>
            <wp:effectExtent l="0" t="0" r="1905" b="0"/>
            <wp:docPr id="6" name="Рисунок 6" descr="http://the-epic-file.com/text/bookz/aoe_3/ch_05/img/aoe3_05_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the-epic-file.com/text/bookz/aoe_3/ch_05/img/aoe3_05_05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t>Рис.5.51 </w:t>
      </w:r>
      <w:r w:rsidRPr="00392377">
        <w:t>  Спектры напряжения шума, взятые из справочных данных на два ОУ с автоподстройкой нуля. AD8571 меняет частоту генератора, чтобы снизить спектральные выбросы</w:t>
      </w:r>
    </w:p>
    <w:p w:rsidR="00392377" w:rsidRPr="00392377" w:rsidRDefault="00392377" w:rsidP="00392377">
      <w:r w:rsidRPr="00392377">
        <w:t>==337</w:t>
      </w:r>
    </w:p>
    <w:p w:rsidR="00392377" w:rsidRPr="00392377" w:rsidRDefault="00392377" w:rsidP="00392377">
      <w:r w:rsidRPr="00392377">
        <w:t>Всегда полезно проводить независимую проверку параметров, и, если для этого нет иных причин, то делать это просто для «проверки на вшивость» производителя. Авторы измерили спектры шума для нескольких усилителей с автоподстройкой. Особый интерес представляли узкополосный шум от частоты переключения и её гармоник. Измерения проводились с RS=</w:t>
      </w:r>
      <w:r w:rsidRPr="00392377">
        <w:rPr>
          <w:b/>
          <w:bCs/>
        </w:rPr>
        <w:t>0</w:t>
      </w:r>
      <w:r w:rsidRPr="00392377">
        <w:t> </w:t>
      </w:r>
      <w:proofErr w:type="gramStart"/>
      <w:r w:rsidRPr="00392377">
        <w:t>( чтобы</w:t>
      </w:r>
      <w:proofErr w:type="gramEnd"/>
      <w:r w:rsidRPr="00392377">
        <w:t xml:space="preserve"> получить </w:t>
      </w:r>
      <w:proofErr w:type="spellStart"/>
      <w:r w:rsidRPr="00392377">
        <w:t>en</w:t>
      </w:r>
      <w:proofErr w:type="spellEnd"/>
      <w:r w:rsidRPr="00392377">
        <w:t> ) и RS=</w:t>
      </w:r>
      <w:r w:rsidRPr="00392377">
        <w:rPr>
          <w:b/>
          <w:bCs/>
        </w:rPr>
        <w:t>1 MΩ</w:t>
      </w:r>
      <w:r w:rsidRPr="00392377">
        <w:t> ( чтобы выяснить </w:t>
      </w:r>
      <w:proofErr w:type="spellStart"/>
      <w:r w:rsidRPr="00392377">
        <w:t>in</w:t>
      </w:r>
      <w:proofErr w:type="spellEnd"/>
      <w:r w:rsidRPr="00392377">
        <w:t> ). Результаты одного образца из числа имеющихся представлены на рис. </w:t>
      </w:r>
      <w:hyperlink r:id="rId22" w:anchor="f_05_052" w:tooltip="fig. 5.52" w:history="1">
        <w:proofErr w:type="gramStart"/>
        <w:r w:rsidRPr="00392377">
          <w:rPr>
            <w:rStyle w:val="a3"/>
          </w:rPr>
          <w:t>5.52 </w:t>
        </w:r>
      </w:hyperlink>
      <w:r w:rsidRPr="00392377">
        <w:t>.</w:t>
      </w:r>
      <w:proofErr w:type="gramEnd"/>
      <w:r w:rsidRPr="00392377">
        <w:t xml:space="preserve"> Полученные данные </w:t>
      </w:r>
      <w:proofErr w:type="spellStart"/>
      <w:r w:rsidRPr="00392377">
        <w:t>en</w:t>
      </w:r>
      <w:proofErr w:type="spellEnd"/>
      <w:r w:rsidRPr="00392377">
        <w:t> для низкой частоты хорошо согласуются с паспортным значением </w:t>
      </w:r>
      <w:r w:rsidRPr="00392377">
        <w:rPr>
          <w:b/>
          <w:bCs/>
        </w:rPr>
        <w:t>82 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</w:t>
      </w:r>
      <w:proofErr w:type="gramStart"/>
      <w:r w:rsidRPr="00392377">
        <w:t>√ ,</w:t>
      </w:r>
      <w:proofErr w:type="gramEnd"/>
      <w:r w:rsidRPr="00392377">
        <w:t xml:space="preserve"> но вот плотность токового шума </w:t>
      </w:r>
      <w:proofErr w:type="spellStart"/>
      <w:r w:rsidRPr="00392377">
        <w:t>in</w:t>
      </w:r>
      <w:proofErr w:type="spellEnd"/>
      <w:r w:rsidRPr="00392377">
        <w:t> много хуже ( здесь в </w:t>
      </w:r>
      <w:r w:rsidRPr="00392377">
        <w:rPr>
          <w:b/>
          <w:bCs/>
        </w:rPr>
        <w:t>400 </w:t>
      </w:r>
      <w:r w:rsidRPr="00392377">
        <w:t>раз ), чем паспортные </w:t>
      </w:r>
      <w:r w:rsidRPr="00392377">
        <w:rPr>
          <w:b/>
          <w:bCs/>
        </w:rPr>
        <w:t>0.6 </w:t>
      </w:r>
      <w:proofErr w:type="spellStart"/>
      <w:r w:rsidRPr="00392377">
        <w:rPr>
          <w:b/>
          <w:bCs/>
        </w:rPr>
        <w:t>fA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−−−√.</w:t>
      </w:r>
    </w:p>
    <w:p w:rsidR="00392377" w:rsidRPr="00392377" w:rsidRDefault="00392377" w:rsidP="00392377">
      <w:r w:rsidRPr="00392377">
        <w:lastRenderedPageBreak/>
        <w:drawing>
          <wp:inline distT="0" distB="0" distL="0" distR="0">
            <wp:extent cx="3808095" cy="4754880"/>
            <wp:effectExtent l="0" t="0" r="1905" b="7620"/>
            <wp:docPr id="5" name="Рисунок 5" descr="http://the-epic-file.com/text/bookz/aoe_3/ch_05/img/aoe3_05_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the-epic-file.com/text/bookz/aoe_3/ch_05/img/aoe3_05_052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t>Рис.5.52 </w:t>
      </w:r>
      <w:r w:rsidRPr="00392377">
        <w:t xml:space="preserve">  Плотность шумового напряжения </w:t>
      </w:r>
      <w:proofErr w:type="gramStart"/>
      <w:r w:rsidRPr="00392377">
        <w:t>( нижний</w:t>
      </w:r>
      <w:proofErr w:type="gramEnd"/>
      <w:r w:rsidRPr="00392377">
        <w:t xml:space="preserve"> график ) и шумового тока ( верхний график ) для ОУ с автоподстройкой MCP6V06. Шум от тактового генератора </w:t>
      </w:r>
      <w:proofErr w:type="gramStart"/>
      <w:r w:rsidRPr="00392377">
        <w:t>( </w:t>
      </w:r>
      <w:r w:rsidRPr="00392377">
        <w:rPr>
          <w:b/>
          <w:bCs/>
        </w:rPr>
        <w:t>9</w:t>
      </w:r>
      <w:proofErr w:type="gramEnd"/>
      <w:r w:rsidRPr="00392377">
        <w:rPr>
          <w:b/>
          <w:bCs/>
        </w:rPr>
        <w:t> </w:t>
      </w:r>
      <w:proofErr w:type="spellStart"/>
      <w:r w:rsidRPr="00392377">
        <w:rPr>
          <w:b/>
          <w:bCs/>
        </w:rPr>
        <w:t>kHz</w:t>
      </w:r>
      <w:proofErr w:type="spellEnd"/>
      <w:r w:rsidRPr="00392377">
        <w:rPr>
          <w:b/>
          <w:bCs/>
        </w:rPr>
        <w:t> </w:t>
      </w:r>
      <w:r w:rsidRPr="00392377">
        <w:t>) и его ярко выраженные гармоники</w:t>
      </w:r>
    </w:p>
    <w:p w:rsidR="00392377" w:rsidRPr="00392377" w:rsidRDefault="00392377" w:rsidP="00392377">
      <w:r w:rsidRPr="00392377">
        <w:t xml:space="preserve">Для низкочастотных схем можно </w:t>
      </w:r>
      <w:proofErr w:type="gramStart"/>
      <w:r w:rsidRPr="00392377">
        <w:t>( и</w:t>
      </w:r>
      <w:proofErr w:type="gramEnd"/>
      <w:r w:rsidRPr="00392377">
        <w:t xml:space="preserve"> нужно ) использовать RC фильтр для сужения полосы до нескольких сотен герц и подавления иголок на выходе. Кроме того, игольчатый спектр токового шума не влияет на источники с низким импедансом, в интеграторах </w:t>
      </w:r>
      <w:proofErr w:type="gramStart"/>
      <w:r w:rsidRPr="00392377">
        <w:t>( например</w:t>
      </w:r>
      <w:proofErr w:type="gramEnd"/>
      <w:r w:rsidRPr="00392377">
        <w:t>, интегрирующих АЦП, см. </w:t>
      </w:r>
      <w:hyperlink r:id="rId24" w:anchor="x_13_08_03" w:tooltip="§13.8.3" w:history="1">
        <w:r w:rsidRPr="00392377">
          <w:rPr>
            <w:rStyle w:val="a3"/>
          </w:rPr>
          <w:t>§13.8.3 </w:t>
        </w:r>
      </w:hyperlink>
      <w:r w:rsidRPr="00392377">
        <w:t xml:space="preserve">) или схемах, работающих с изначально медленными сигналами ( скажем, сигналами с термопары ). То есть, если нужен очень медленный отклик и фильтр пропускает на выход только низкие частоты </w:t>
      </w:r>
      <w:proofErr w:type="gramStart"/>
      <w:r w:rsidRPr="00392377">
        <w:t>( ниже</w:t>
      </w:r>
      <w:proofErr w:type="gramEnd"/>
      <w:r w:rsidRPr="00392377">
        <w:t> </w:t>
      </w:r>
      <w:r w:rsidRPr="00392377">
        <w:rPr>
          <w:b/>
          <w:bCs/>
        </w:rPr>
        <w:t>1 </w:t>
      </w:r>
      <w:proofErr w:type="spell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), усилители с автоподстройкой будут шуметь </w:t>
      </w:r>
      <w:r w:rsidRPr="00392377">
        <w:rPr>
          <w:i/>
          <w:iCs/>
        </w:rPr>
        <w:t>меньше, </w:t>
      </w:r>
      <w:r w:rsidRPr="00392377">
        <w:t>чем обычные малошумящие ОУ, см. рис. </w:t>
      </w:r>
      <w:hyperlink r:id="rId25" w:anchor="f_05_053" w:tooltip="fig. 5.53" w:history="1">
        <w:r w:rsidRPr="00392377">
          <w:rPr>
            <w:rStyle w:val="a3"/>
          </w:rPr>
          <w:t>5.53 </w:t>
        </w:r>
      </w:hyperlink>
      <w:r w:rsidRPr="00392377">
        <w:t>и </w:t>
      </w:r>
      <w:hyperlink r:id="rId26" w:anchor="f_05_054" w:tooltip="fig. 5.54" w:history="1">
        <w:r w:rsidRPr="00392377">
          <w:rPr>
            <w:rStyle w:val="a3"/>
          </w:rPr>
          <w:t>5.54 </w:t>
        </w:r>
      </w:hyperlink>
      <w:r w:rsidRPr="00392377">
        <w:t>.</w:t>
      </w:r>
    </w:p>
    <w:p w:rsidR="00392377" w:rsidRPr="00392377" w:rsidRDefault="00392377" w:rsidP="00392377">
      <w:r w:rsidRPr="00392377">
        <w:lastRenderedPageBreak/>
        <w:drawing>
          <wp:inline distT="0" distB="0" distL="0" distR="0">
            <wp:extent cx="6863080" cy="3818890"/>
            <wp:effectExtent l="0" t="0" r="0" b="0"/>
            <wp:docPr id="4" name="Рисунок 4" descr="http://the-epic-file.com/text/bookz/aoe_3/ch_05/img/aoe3_05_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the-epic-file.com/text/bookz/aoe_3/ch_05/img/aoe3_05_053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08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t>Рис.5.53 </w:t>
      </w:r>
      <w:r w:rsidRPr="00392377">
        <w:t>  На очень низких частотах шум усилителей со стабилизацией прерыванием ниже, чем у обычных ОУ, но стоит увеличить полосу измерения в </w:t>
      </w:r>
      <w:r w:rsidRPr="00392377">
        <w:rPr>
          <w:b/>
          <w:bCs/>
        </w:rPr>
        <w:t>100 </w:t>
      </w:r>
      <w:r w:rsidRPr="00392377">
        <w:t>раз и картина меняется на противоположную, что хорошо видно на представленных графиках. См. также рис. </w:t>
      </w:r>
      <w:hyperlink r:id="rId28" w:anchor="f_05_054" w:tooltip="fig. 5.54" w:history="1">
        <w:r w:rsidRPr="00392377">
          <w:rPr>
            <w:rStyle w:val="a3"/>
          </w:rPr>
          <w:t>5.54</w:t>
        </w:r>
      </w:hyperlink>
    </w:p>
    <w:p w:rsidR="00392377" w:rsidRPr="00392377" w:rsidRDefault="00392377" w:rsidP="00392377">
      <w:r w:rsidRPr="00392377">
        <w:drawing>
          <wp:inline distT="0" distB="0" distL="0" distR="0">
            <wp:extent cx="7616190" cy="4615180"/>
            <wp:effectExtent l="0" t="0" r="3810" b="0"/>
            <wp:docPr id="3" name="Рисунок 3" descr="http://the-epic-file.com/text/bookz/aoe_3/ch_05/img/aoe3_05_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the-epic-file.com/text/bookz/aoe_3/ch_05/img/aoe3_05_05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619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lastRenderedPageBreak/>
        <w:t>Рис.5.54 </w:t>
      </w:r>
      <w:r w:rsidRPr="00392377">
        <w:t>  Зависимость уровня среднеквадратического напряжения шума от полосы усилителя. «Нулевой дрейф» усилителей с автоподстройкой вызывает падение их интегрального напряжения шума </w:t>
      </w:r>
      <w:proofErr w:type="spellStart"/>
      <w:r w:rsidRPr="00392377">
        <w:t>vn</w:t>
      </w:r>
      <w:proofErr w:type="spellEnd"/>
      <w:r w:rsidRPr="00392377">
        <w:t> на низких частотах пропорционально квадратному корню из частоты верхней границы. У обычных ОУ плотность шума </w:t>
      </w:r>
      <w:proofErr w:type="spellStart"/>
      <w:r w:rsidRPr="00392377">
        <w:t>en</w:t>
      </w:r>
      <w:proofErr w:type="spellEnd"/>
      <w:r w:rsidRPr="00392377">
        <w:t> возрастает пропорционально </w:t>
      </w:r>
      <w:r w:rsidRPr="00392377">
        <w:rPr>
          <w:b/>
          <w:bCs/>
        </w:rPr>
        <w:t>1</w:t>
      </w:r>
      <w:r w:rsidRPr="00392377">
        <w:t>/f−−</w:t>
      </w:r>
      <w:proofErr w:type="gramStart"/>
      <w:r w:rsidRPr="00392377">
        <w:t>√ ,</w:t>
      </w:r>
      <w:proofErr w:type="gramEnd"/>
      <w:r w:rsidRPr="00392377">
        <w:t xml:space="preserve"> что приводит к появлению плато на графике </w:t>
      </w:r>
      <w:proofErr w:type="spellStart"/>
      <w:r w:rsidRPr="00392377">
        <w:t>vn</w:t>
      </w:r>
      <w:proofErr w:type="spellEnd"/>
      <w:r w:rsidRPr="00392377">
        <w:t> ниже частоты точки перегиба </w:t>
      </w:r>
      <w:r w:rsidRPr="00392377">
        <w:rPr>
          <w:b/>
          <w:bCs/>
        </w:rPr>
        <w:t>1</w:t>
      </w:r>
      <w:r w:rsidRPr="00392377">
        <w:t>/f . В качестве нижней границы, по которой ведётся интегрирование, взята частота </w:t>
      </w:r>
      <w:r w:rsidRPr="00392377">
        <w:rPr>
          <w:b/>
          <w:bCs/>
        </w:rPr>
        <w:t>0.01 </w:t>
      </w:r>
      <w:proofErr w:type="spellStart"/>
      <w:proofErr w:type="gram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потому что вблизи нуля интеграл расходится. Эти графики позволяют рассмотреть частотные области, где усилители с автоподстройкой в сравнении с традиционными побеждают, а где проигрывают. Можно построить аналогичные кривые для компонентов с известными </w:t>
      </w:r>
      <w:proofErr w:type="spellStart"/>
      <w:r w:rsidRPr="00392377">
        <w:t>en</w:t>
      </w:r>
      <w:proofErr w:type="spellEnd"/>
      <w:r w:rsidRPr="00392377">
        <w:t> и частотой перегиба, см.</w:t>
      </w:r>
      <w:proofErr w:type="gramStart"/>
      <w:r w:rsidRPr="00392377">
        <w:t> </w:t>
      </w:r>
      <w:hyperlink r:id="rId30" w:anchor="x_08_13_04" w:tooltip="§8.13.4" w:history="1">
        <w:r w:rsidRPr="00392377">
          <w:rPr>
            <w:rStyle w:val="a3"/>
          </w:rPr>
          <w:t>§8.13.4</w:t>
        </w:r>
        <w:proofErr w:type="gramEnd"/>
        <w:r w:rsidRPr="00392377">
          <w:rPr>
            <w:rStyle w:val="a3"/>
          </w:rPr>
          <w:t> </w:t>
        </w:r>
      </w:hyperlink>
      <w:r w:rsidRPr="00392377">
        <w:t>. Ознакомиться со спектрами шумов, определяющими такое поведение, можно на рис. </w:t>
      </w:r>
      <w:hyperlink r:id="rId31" w:anchor="f_05_037" w:tooltip="fig. 5.37" w:history="1">
        <w:proofErr w:type="gramStart"/>
        <w:r w:rsidRPr="00392377">
          <w:rPr>
            <w:rStyle w:val="a3"/>
          </w:rPr>
          <w:t>5.37 </w:t>
        </w:r>
      </w:hyperlink>
      <w:r w:rsidRPr="00392377">
        <w:t>,</w:t>
      </w:r>
      <w:proofErr w:type="gramEnd"/>
      <w:r w:rsidRPr="00392377">
        <w:t xml:space="preserve"> а на рис. </w:t>
      </w:r>
      <w:hyperlink r:id="rId32" w:anchor="f_08_063" w:tooltip="fig. 8.63" w:history="1">
        <w:r w:rsidRPr="00392377">
          <w:rPr>
            <w:rStyle w:val="a3"/>
          </w:rPr>
          <w:t>8.63 </w:t>
        </w:r>
      </w:hyperlink>
      <w:r w:rsidRPr="00392377">
        <w:t>есть аналогичные данные для ещё трёх десятков других ОУ</w:t>
      </w:r>
    </w:p>
    <w:p w:rsidR="00392377" w:rsidRPr="00392377" w:rsidRDefault="00392377" w:rsidP="00392377">
      <w:r w:rsidRPr="00392377">
        <w:t>Ещё одной особенностью усилителей с автоподстройкой является характер изменения шума с частотой. Такие микросхемы имеют очень высокий уровень </w:t>
      </w:r>
      <w:r w:rsidRPr="00392377">
        <w:rPr>
          <w:i/>
          <w:iCs/>
        </w:rPr>
        <w:t>широкополосного </w:t>
      </w:r>
      <w:r w:rsidRPr="00392377">
        <w:t xml:space="preserve">шума </w:t>
      </w:r>
      <w:proofErr w:type="gramStart"/>
      <w:r w:rsidRPr="00392377">
        <w:t>( </w:t>
      </w:r>
      <w:r w:rsidRPr="00392377">
        <w:rPr>
          <w:rFonts w:ascii="Cambria Math" w:hAnsi="Cambria Math" w:cs="Cambria Math"/>
          <w:b/>
          <w:bCs/>
        </w:rPr>
        <w:t>∼</w:t>
      </w:r>
      <w:proofErr w:type="gramEnd"/>
      <w:r w:rsidRPr="00392377">
        <w:rPr>
          <w:b/>
          <w:bCs/>
        </w:rPr>
        <w:t>50 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на </w:t>
      </w:r>
      <w:r w:rsidRPr="00392377">
        <w:rPr>
          <w:b/>
          <w:bCs/>
        </w:rPr>
        <w:t>1 </w:t>
      </w:r>
      <w:proofErr w:type="spellStart"/>
      <w:r w:rsidRPr="00392377">
        <w:rPr>
          <w:b/>
          <w:bCs/>
        </w:rPr>
        <w:t>kHz</w:t>
      </w:r>
      <w:proofErr w:type="spellEnd"/>
      <w:r w:rsidRPr="00392377">
        <w:rPr>
          <w:b/>
          <w:bCs/>
        </w:rPr>
        <w:t> </w:t>
      </w:r>
      <w:r w:rsidRPr="00392377">
        <w:t>против нескольких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для хороших малошумящих ОУ ). Зато его плотность остаётся постоянной вплоть до очень низких частот, что резко контрастирует с низкочастотным подъёмом вида </w:t>
      </w:r>
      <w:r w:rsidRPr="00392377">
        <w:rPr>
          <w:b/>
          <w:bCs/>
        </w:rPr>
        <w:t>1</w:t>
      </w:r>
      <w:r w:rsidRPr="00392377">
        <w:t>/f </w:t>
      </w:r>
      <w:proofErr w:type="gramStart"/>
      <w:r w:rsidRPr="00392377">
        <w:t xml:space="preserve">( </w:t>
      </w:r>
      <w:proofErr w:type="spellStart"/>
      <w:r w:rsidRPr="00392377">
        <w:t>фликкер</w:t>
      </w:r>
      <w:proofErr w:type="spellEnd"/>
      <w:proofErr w:type="gramEnd"/>
      <w:r w:rsidRPr="00392377">
        <w:t xml:space="preserve"> шум ) в обычных ОУ ( дополнительные подробности см. </w:t>
      </w:r>
      <w:r w:rsidRPr="00392377">
        <w:rPr>
          <w:b/>
          <w:bCs/>
        </w:rPr>
        <w:t>Часть </w:t>
      </w:r>
      <w:hyperlink r:id="rId33" w:tooltip="Ch_8.cont" w:history="1">
        <w:r w:rsidRPr="00392377">
          <w:rPr>
            <w:rStyle w:val="a3"/>
            <w:b/>
            <w:bCs/>
          </w:rPr>
          <w:t>_8 </w:t>
        </w:r>
      </w:hyperlink>
      <w:r w:rsidRPr="00392377">
        <w:t>). Рассмотрим пример. Типичный малошумящий ОУ LT1007 имеет </w:t>
      </w:r>
      <w:proofErr w:type="spellStart"/>
      <w:r w:rsidRPr="00392377">
        <w:t>en</w:t>
      </w:r>
      <w:proofErr w:type="spellEnd"/>
      <w:r w:rsidRPr="00392377">
        <w:t>=</w:t>
      </w:r>
      <w:r w:rsidRPr="00392377">
        <w:rPr>
          <w:b/>
          <w:bCs/>
        </w:rPr>
        <w:t>2.5 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(тип.) на </w:t>
      </w:r>
      <w:r w:rsidRPr="00392377">
        <w:rPr>
          <w:b/>
          <w:bCs/>
        </w:rPr>
        <w:t>1 </w:t>
      </w:r>
      <w:proofErr w:type="spellStart"/>
      <w:proofErr w:type="gramStart"/>
      <w:r w:rsidRPr="00392377">
        <w:rPr>
          <w:b/>
          <w:bCs/>
        </w:rPr>
        <w:t>kHz</w:t>
      </w:r>
      <w:proofErr w:type="spellEnd"/>
      <w:r w:rsidRPr="00392377">
        <w:rPr>
          <w:b/>
          <w:bCs/>
        </w:rPr>
        <w:t> </w:t>
      </w:r>
      <w:r w:rsidRPr="00392377">
        <w:t>.</w:t>
      </w:r>
      <w:proofErr w:type="gramEnd"/>
      <w:r w:rsidRPr="00392377">
        <w:t xml:space="preserve"> Ниже частоты перегиба </w:t>
      </w:r>
      <w:proofErr w:type="spellStart"/>
      <w:r w:rsidRPr="00392377">
        <w:t>fc</w:t>
      </w:r>
      <w:proofErr w:type="spellEnd"/>
      <w:r w:rsidRPr="00392377">
        <w:t>=</w:t>
      </w:r>
      <w:r w:rsidRPr="00392377">
        <w:rPr>
          <w:b/>
          <w:bCs/>
        </w:rPr>
        <w:t>2 </w:t>
      </w:r>
      <w:proofErr w:type="spellStart"/>
      <w:r w:rsidRPr="00392377">
        <w:rPr>
          <w:b/>
          <w:bCs/>
        </w:rPr>
        <w:t>Hz</w:t>
      </w:r>
      <w:proofErr w:type="spellEnd"/>
      <w:r w:rsidRPr="00392377">
        <w:t> его шум растёт как </w:t>
      </w:r>
      <w:r w:rsidRPr="00392377">
        <w:rPr>
          <w:b/>
          <w:bCs/>
        </w:rPr>
        <w:t>1</w:t>
      </w:r>
      <w:r w:rsidRPr="00392377">
        <w:t>/f и достигает величины en</w:t>
      </w:r>
      <w:r w:rsidRPr="00392377">
        <w:rPr>
          <w:b/>
          <w:bCs/>
        </w:rPr>
        <w:t>≈100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на </w:t>
      </w:r>
      <w:r w:rsidRPr="00392377">
        <w:rPr>
          <w:b/>
          <w:bCs/>
        </w:rPr>
        <w:t>0.001 </w:t>
      </w:r>
      <w:proofErr w:type="spellStart"/>
      <w:proofErr w:type="gram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.</w:t>
      </w:r>
      <w:proofErr w:type="gramEnd"/>
      <w:r w:rsidRPr="00392377">
        <w:t xml:space="preserve"> У «</w:t>
      </w:r>
      <w:proofErr w:type="spellStart"/>
      <w:r w:rsidRPr="00392377">
        <w:t>чоппера</w:t>
      </w:r>
      <w:proofErr w:type="spellEnd"/>
      <w:r w:rsidRPr="00392377">
        <w:t>» AD8551 с почти неизменной плотностью шума </w:t>
      </w:r>
      <w:proofErr w:type="spellStart"/>
      <w:r w:rsidRPr="00392377">
        <w:t>en</w:t>
      </w:r>
      <w:proofErr w:type="spellEnd"/>
      <w:r w:rsidRPr="00392377">
        <w:t>=</w:t>
      </w:r>
      <w:r w:rsidRPr="00392377">
        <w:rPr>
          <w:b/>
          <w:bCs/>
        </w:rPr>
        <w:t>42 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эта величина почти не меняется при смещении шкалы времени к постоянному току. В паспортных данных на AD8551 есть даже цифра амплитудного значения шума в полосе от «</w:t>
      </w:r>
      <w:r w:rsidRPr="00392377">
        <w:rPr>
          <w:b/>
          <w:bCs/>
        </w:rPr>
        <w:t>0...1 </w:t>
      </w:r>
      <w:proofErr w:type="spellStart"/>
      <w:r w:rsidRPr="00392377">
        <w:rPr>
          <w:b/>
          <w:bCs/>
        </w:rPr>
        <w:t>Hz</w:t>
      </w:r>
      <w:proofErr w:type="spellEnd"/>
      <w:r w:rsidRPr="00392377">
        <w:t>» </w:t>
      </w:r>
      <w:r w:rsidRPr="00392377">
        <w:rPr>
          <w:b/>
          <w:bCs/>
        </w:rPr>
        <w:t>0.32 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(тип.), ни один из обычных ОУ не дерзнёт отобразить свой шум на бесконечное время!</w:t>
      </w:r>
    </w:p>
    <w:p w:rsidR="00392377" w:rsidRPr="00392377" w:rsidRDefault="00392377" w:rsidP="00392377">
      <w:r w:rsidRPr="00392377">
        <w:t>==338</w:t>
      </w:r>
    </w:p>
    <w:p w:rsidR="00392377" w:rsidRPr="00392377" w:rsidRDefault="00392377" w:rsidP="00392377">
      <w:r w:rsidRPr="00392377">
        <w:t xml:space="preserve">Последней проблемой усилителей с автоподстройкой является восстановление после перегрузки. Вот, что происходит. Схема автоподстройки, в своей работе опирается на предположение, что общая цепь обратной связи работает. Если же выход усилителя вошёл в насыщение </w:t>
      </w:r>
      <w:proofErr w:type="gramStart"/>
      <w:r w:rsidRPr="00392377">
        <w:t>( или</w:t>
      </w:r>
      <w:proofErr w:type="gramEnd"/>
      <w:r w:rsidRPr="00392377">
        <w:t xml:space="preserve"> внешняя обратная связь работать перестала ), на входе возникнет большое дифференциальное напряжение. Вспомогательная схема </w:t>
      </w:r>
      <w:proofErr w:type="spellStart"/>
      <w:r w:rsidRPr="00392377">
        <w:t>зануления</w:t>
      </w:r>
      <w:proofErr w:type="spellEnd"/>
      <w:r w:rsidRPr="00392377">
        <w:t xml:space="preserve"> воспринимает его как ошибку смещения на входе и начинает выдавать большое компенсирующее напряжение, которое полностью заряжает конденсатор коррекции, после чего сама схема автоподстройки входит в насыщение. Восстановление - процесс небыстрый: </w:t>
      </w:r>
      <w:proofErr w:type="spellStart"/>
      <w:r w:rsidRPr="00392377">
        <w:t>tr</w:t>
      </w:r>
      <w:proofErr w:type="spellEnd"/>
      <w:r w:rsidRPr="00392377">
        <w:t xml:space="preserve"> может достигать миллисекунд. Одним из «лекарств» может служить проверка выхода на состояние насыщения и блокировка входа для противодействия. Можно бороться с насыщением в </w:t>
      </w:r>
      <w:proofErr w:type="spellStart"/>
      <w:r w:rsidRPr="00392377">
        <w:t>чопперах</w:t>
      </w:r>
      <w:proofErr w:type="spellEnd"/>
      <w:r w:rsidRPr="00392377">
        <w:t xml:space="preserve"> </w:t>
      </w:r>
      <w:proofErr w:type="gramStart"/>
      <w:r w:rsidRPr="00392377">
        <w:t>( и</w:t>
      </w:r>
      <w:proofErr w:type="gramEnd"/>
      <w:r w:rsidRPr="00392377">
        <w:t xml:space="preserve"> в обычных усилителях тоже ), дополнив цепь обратной связи двунаправленным стабилитроном ( или двумя встречно включёнными стабилитронами ), который будет ограничивать выходное напряжение на уровне стабилизации, не допуская приближения к шине питания. Такой приём лучше работает при инвертирующем включении.</w:t>
      </w:r>
    </w:p>
    <w:p w:rsidR="00392377" w:rsidRPr="00392377" w:rsidRDefault="00392377" w:rsidP="00392377">
      <w:r w:rsidRPr="00392377">
        <w:t xml:space="preserve">Кроме того, от данной проблемы можно избавиться, используя усилители с малым временем восстановления, например, OPA378 или OPA734 </w:t>
      </w:r>
      <w:proofErr w:type="gramStart"/>
      <w:r w:rsidRPr="00392377">
        <w:t>( </w:t>
      </w:r>
      <w:proofErr w:type="spellStart"/>
      <w:r w:rsidRPr="00392377">
        <w:t>tr</w:t>
      </w:r>
      <w:proofErr w:type="spellEnd"/>
      <w:proofErr w:type="gramEnd"/>
      <w:r w:rsidRPr="00392377">
        <w:t> составляет </w:t>
      </w:r>
      <w:r w:rsidRPr="00392377">
        <w:rPr>
          <w:b/>
          <w:bCs/>
        </w:rPr>
        <w:t>4 </w:t>
      </w:r>
      <w:proofErr w:type="spellStart"/>
      <w:r w:rsidRPr="00392377">
        <w:rPr>
          <w:b/>
          <w:bCs/>
        </w:rPr>
        <w:t>μs</w:t>
      </w:r>
      <w:proofErr w:type="spellEnd"/>
      <w:r w:rsidRPr="00392377">
        <w:rPr>
          <w:b/>
          <w:bCs/>
        </w:rPr>
        <w:t> </w:t>
      </w:r>
      <w:r w:rsidRPr="00392377">
        <w:t>и </w:t>
      </w:r>
      <w:r w:rsidRPr="00392377">
        <w:rPr>
          <w:b/>
          <w:bCs/>
        </w:rPr>
        <w:t>8 </w:t>
      </w:r>
      <w:proofErr w:type="spellStart"/>
      <w:r w:rsidRPr="00392377">
        <w:rPr>
          <w:b/>
          <w:bCs/>
        </w:rPr>
        <w:t>μs</w:t>
      </w:r>
      <w:proofErr w:type="spellEnd"/>
      <w:r w:rsidRPr="00392377">
        <w:rPr>
          <w:b/>
          <w:bCs/>
        </w:rPr>
        <w:t> </w:t>
      </w:r>
      <w:r w:rsidRPr="00392377">
        <w:t>соответственно ).</w:t>
      </w:r>
    </w:p>
    <w:p w:rsidR="00392377" w:rsidRPr="00392377" w:rsidRDefault="00392377" w:rsidP="00392377">
      <w:r w:rsidRPr="00392377">
        <w:t>5.11.2 Где используют усилители с автоподстройкой нуля</w:t>
      </w:r>
    </w:p>
    <w:p w:rsidR="00392377" w:rsidRPr="00392377" w:rsidRDefault="00392377" w:rsidP="00392377">
      <w:pPr>
        <w:numPr>
          <w:ilvl w:val="0"/>
          <w:numId w:val="2"/>
        </w:numPr>
      </w:pPr>
      <w:r w:rsidRPr="00392377">
        <w:t xml:space="preserve">Точные, но медленные измерения от преобразователей: </w:t>
      </w:r>
      <w:proofErr w:type="spellStart"/>
      <w:r w:rsidRPr="00392377">
        <w:t>тензомостов</w:t>
      </w:r>
      <w:proofErr w:type="spellEnd"/>
      <w:r w:rsidRPr="00392377">
        <w:t>, термопар, токовых шунтов.</w:t>
      </w:r>
    </w:p>
    <w:p w:rsidR="00392377" w:rsidRPr="00392377" w:rsidRDefault="00392377" w:rsidP="00392377">
      <w:pPr>
        <w:numPr>
          <w:ilvl w:val="0"/>
          <w:numId w:val="2"/>
        </w:numPr>
      </w:pPr>
      <w:r w:rsidRPr="00392377">
        <w:t>Точное управление сигналами постоянного тока, например, создание набора напряжений из одного опорного.</w:t>
      </w:r>
    </w:p>
    <w:p w:rsidR="00392377" w:rsidRPr="00392377" w:rsidRDefault="00392377" w:rsidP="00392377">
      <w:pPr>
        <w:numPr>
          <w:ilvl w:val="0"/>
          <w:numId w:val="2"/>
        </w:numPr>
      </w:pPr>
      <w:r w:rsidRPr="00392377">
        <w:lastRenderedPageBreak/>
        <w:t xml:space="preserve">Задачи с «нормальной» рабочей полосой, где надо работать с низкими потенциалами, требуется малое смещение </w:t>
      </w:r>
      <w:proofErr w:type="gramStart"/>
      <w:r w:rsidRPr="00392377">
        <w:t>( </w:t>
      </w:r>
      <w:r w:rsidRPr="00392377">
        <w:rPr>
          <w:rFonts w:ascii="Cambria Math" w:hAnsi="Cambria Math" w:cs="Cambria Math"/>
          <w:b/>
          <w:bCs/>
        </w:rPr>
        <w:t>≪</w:t>
      </w:r>
      <w:proofErr w:type="gramEnd"/>
      <w:r w:rsidRPr="00392377">
        <w:rPr>
          <w:b/>
          <w:bCs/>
        </w:rPr>
        <w:t> 1 </w:t>
      </w:r>
      <w:proofErr w:type="spell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 </w:t>
      </w:r>
      <w:r w:rsidRPr="00392377">
        <w:t>) и малый входной ток </w:t>
      </w:r>
      <w:proofErr w:type="spellStart"/>
      <w:r w:rsidRPr="00392377">
        <w:t>Ib</w:t>
      </w:r>
      <w:proofErr w:type="spellEnd"/>
      <w:r w:rsidRPr="00392377">
        <w:t> и устойчивость к широкополосному шуму, но нет желания платить за прецизионный КМОП усилитель.</w:t>
      </w:r>
    </w:p>
    <w:p w:rsidR="00392377" w:rsidRPr="00392377" w:rsidRDefault="00392377" w:rsidP="00392377">
      <w:r w:rsidRPr="00392377">
        <w:t>5.11.3 Выбор усилителей с автоподстройкой</w:t>
      </w:r>
    </w:p>
    <w:p w:rsidR="00392377" w:rsidRPr="00392377" w:rsidRDefault="00392377" w:rsidP="00392377">
      <w:r w:rsidRPr="00392377">
        <w:t>В табл. </w:t>
      </w:r>
      <w:hyperlink r:id="rId34" w:anchor="t_05_06" w:tooltip="table 5.6" w:history="1">
        <w:r w:rsidRPr="00392377">
          <w:rPr>
            <w:rStyle w:val="a3"/>
          </w:rPr>
          <w:t>5.6 </w:t>
        </w:r>
      </w:hyperlink>
      <w:proofErr w:type="gramStart"/>
      <w:r w:rsidRPr="00392377">
        <w:t>( стр.</w:t>
      </w:r>
      <w:proofErr w:type="gramEnd"/>
      <w:r w:rsidRPr="00392377">
        <w:t> </w:t>
      </w:r>
      <w:hyperlink r:id="rId35" w:anchor="p_335" w:tooltip="page 335" w:history="1">
        <w:r w:rsidRPr="00392377">
          <w:rPr>
            <w:rStyle w:val="a3"/>
          </w:rPr>
          <w:t>335 </w:t>
        </w:r>
      </w:hyperlink>
      <w:r w:rsidRPr="00392377">
        <w:t>) перечислены лучшие представители усилителей с автоподстройкой нуля из числа доступных в настоящий момент и несколько обычных ОУ для сравнения. С этой таблицы стоит начинать поиски, кроме того, это неплохое место для сравнительного изучения общих свойств и отдельных нестандартных вывертов таких усилителей. Несколько напутственных замечаний.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Напряжение питания</w:t>
      </w:r>
    </w:p>
    <w:p w:rsidR="00392377" w:rsidRPr="00392377" w:rsidRDefault="00392377" w:rsidP="00392377">
      <w:r w:rsidRPr="00392377">
        <w:t xml:space="preserve">Все усилители, кроме одного - </w:t>
      </w:r>
      <w:proofErr w:type="spellStart"/>
      <w:r w:rsidRPr="00392377">
        <w:t>низковольтовые</w:t>
      </w:r>
      <w:proofErr w:type="spellEnd"/>
      <w:r w:rsidRPr="00392377">
        <w:t>: питание </w:t>
      </w:r>
      <w:r w:rsidRPr="00392377">
        <w:rPr>
          <w:b/>
          <w:bCs/>
        </w:rPr>
        <w:t>5.5—6 V </w:t>
      </w:r>
      <w:r w:rsidRPr="00392377">
        <w:t>(</w:t>
      </w:r>
      <w:proofErr w:type="spellStart"/>
      <w:r w:rsidRPr="00392377">
        <w:t>max</w:t>
      </w:r>
      <w:proofErr w:type="spellEnd"/>
      <w:r w:rsidRPr="00392377">
        <w:t>), многие могут работать от </w:t>
      </w:r>
      <w:r w:rsidRPr="00392377">
        <w:rPr>
          <w:b/>
          <w:bCs/>
        </w:rPr>
        <w:t>2V </w:t>
      </w:r>
      <w:r w:rsidRPr="00392377">
        <w:t>и менее. Пять работают от </w:t>
      </w:r>
      <w:r w:rsidRPr="00392377">
        <w:rPr>
          <w:b/>
          <w:bCs/>
        </w:rPr>
        <w:t>±5</w:t>
      </w:r>
      <w:proofErr w:type="gramStart"/>
      <w:r w:rsidRPr="00392377">
        <w:rPr>
          <w:b/>
          <w:bCs/>
        </w:rPr>
        <w:t>V </w:t>
      </w:r>
      <w:r w:rsidRPr="00392377">
        <w:t>.</w:t>
      </w:r>
      <w:proofErr w:type="gramEnd"/>
      <w:r w:rsidRPr="00392377">
        <w:t xml:space="preserve"> Ток потребления от </w:t>
      </w:r>
      <w:r w:rsidRPr="00392377">
        <w:rPr>
          <w:b/>
          <w:bCs/>
        </w:rPr>
        <w:t>15 </w:t>
      </w:r>
      <w:proofErr w:type="spellStart"/>
      <w:r w:rsidRPr="00392377">
        <w:rPr>
          <w:b/>
          <w:bCs/>
        </w:rPr>
        <w:t>μA</w:t>
      </w:r>
      <w:proofErr w:type="spellEnd"/>
      <w:r w:rsidRPr="00392377">
        <w:rPr>
          <w:b/>
          <w:bCs/>
        </w:rPr>
        <w:t> </w:t>
      </w:r>
      <w:r w:rsidRPr="00392377">
        <w:t>до </w:t>
      </w:r>
      <w:r w:rsidRPr="00392377">
        <w:rPr>
          <w:b/>
          <w:bCs/>
        </w:rPr>
        <w:t>1.1 </w:t>
      </w:r>
      <w:proofErr w:type="spellStart"/>
      <w:proofErr w:type="gramStart"/>
      <w:r w:rsidRPr="00392377">
        <w:rPr>
          <w:b/>
          <w:bCs/>
        </w:rPr>
        <w:t>mA</w:t>
      </w:r>
      <w:proofErr w:type="spellEnd"/>
      <w:r w:rsidRPr="00392377">
        <w:rPr>
          <w:b/>
          <w:bCs/>
        </w:rPr>
        <w:t> </w:t>
      </w:r>
      <w:r w:rsidRPr="00392377">
        <w:t>.</w:t>
      </w:r>
      <w:proofErr w:type="gramEnd"/>
      <w:r w:rsidRPr="00392377">
        <w:t xml:space="preserve"> Перечисление идёт в порядке возрастания тока потребления.</w:t>
      </w:r>
    </w:p>
    <w:p w:rsidR="00392377" w:rsidRPr="00392377" w:rsidRDefault="00392377" w:rsidP="00392377">
      <w:r w:rsidRPr="00392377">
        <w:t>==339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Входной ток</w:t>
      </w:r>
    </w:p>
    <w:p w:rsidR="00392377" w:rsidRPr="00392377" w:rsidRDefault="00392377" w:rsidP="00392377">
      <w:r w:rsidRPr="00392377">
        <w:t xml:space="preserve">Усилители с автоподстройкой делаются по КМОП технологии, поэтому входные токи лежат в </w:t>
      </w:r>
      <w:proofErr w:type="spellStart"/>
      <w:r w:rsidRPr="00392377">
        <w:t>пикоамперном</w:t>
      </w:r>
      <w:proofErr w:type="spellEnd"/>
      <w:r w:rsidRPr="00392377">
        <w:t xml:space="preserve"> диапазоне. Только не надо думать, что речь идёт о единицах </w:t>
      </w:r>
      <w:proofErr w:type="spellStart"/>
      <w:r w:rsidRPr="00392377">
        <w:t>пикоампер</w:t>
      </w:r>
      <w:proofErr w:type="spellEnd"/>
      <w:r w:rsidRPr="00392377">
        <w:t xml:space="preserve"> как у других КМОП ОУ. У нескольких микросхем </w:t>
      </w:r>
      <w:proofErr w:type="gramStart"/>
      <w:r w:rsidRPr="00392377">
        <w:t>( а</w:t>
      </w:r>
      <w:proofErr w:type="gramEnd"/>
      <w:r w:rsidRPr="00392377">
        <w:t xml:space="preserve"> именно, MAX4238, MCP6V06 и LTC2054 ) он и в самом деле такой, но у большинства он достаточно высок и достигает </w:t>
      </w:r>
      <w:r w:rsidRPr="00392377">
        <w:rPr>
          <w:b/>
          <w:bCs/>
        </w:rPr>
        <w:t>0.5 </w:t>
      </w:r>
      <w:proofErr w:type="spellStart"/>
      <w:r w:rsidRPr="00392377">
        <w:rPr>
          <w:b/>
          <w:bCs/>
        </w:rPr>
        <w:t>nA</w:t>
      </w:r>
      <w:proofErr w:type="spellEnd"/>
      <w:r w:rsidRPr="00392377">
        <w:rPr>
          <w:b/>
          <w:bCs/>
        </w:rPr>
        <w:t> </w:t>
      </w:r>
      <w:r w:rsidRPr="00392377">
        <w:t>. Причиной тому является перенос заряда входными ключами. Даже обычные ПТ ОУ имеют меньший входной ток, но только при обычной температуре. При её повышении ОУ с автоподстройкой начинают выигрывать. Например, усилитель с автоподстройкой LMP2021 имеет при </w:t>
      </w:r>
      <w:r w:rsidRPr="00392377">
        <w:rPr>
          <w:b/>
          <w:bCs/>
        </w:rPr>
        <w:t>125°C </w:t>
      </w:r>
      <w:proofErr w:type="spellStart"/>
      <w:r w:rsidRPr="00392377">
        <w:t>Ib</w:t>
      </w:r>
      <w:proofErr w:type="spellEnd"/>
      <w:r w:rsidRPr="00392377">
        <w:t>=</w:t>
      </w:r>
      <w:r w:rsidRPr="00392377">
        <w:rPr>
          <w:b/>
          <w:bCs/>
        </w:rPr>
        <w:t>75 </w:t>
      </w:r>
      <w:proofErr w:type="spellStart"/>
      <w:r w:rsidRPr="00392377">
        <w:rPr>
          <w:b/>
          <w:bCs/>
        </w:rPr>
        <w:t>pA</w:t>
      </w:r>
      <w:proofErr w:type="spellEnd"/>
      <w:r w:rsidRPr="00392377">
        <w:t> для любого синфазного напряжения, а обычные ПТ ОУ OPA124 и LF412 - </w:t>
      </w:r>
      <w:r w:rsidRPr="00392377">
        <w:rPr>
          <w:b/>
          <w:bCs/>
        </w:rPr>
        <w:t>0.5 </w:t>
      </w:r>
      <w:proofErr w:type="spellStart"/>
      <w:r w:rsidRPr="00392377">
        <w:rPr>
          <w:b/>
          <w:bCs/>
        </w:rPr>
        <w:t>nA</w:t>
      </w:r>
      <w:proofErr w:type="spellEnd"/>
      <w:r w:rsidRPr="00392377">
        <w:rPr>
          <w:b/>
          <w:bCs/>
        </w:rPr>
        <w:t> </w:t>
      </w:r>
      <w:r w:rsidRPr="00392377">
        <w:t>и </w:t>
      </w:r>
      <w:r w:rsidRPr="00392377">
        <w:rPr>
          <w:b/>
          <w:bCs/>
        </w:rPr>
        <w:t>10 </w:t>
      </w:r>
      <w:proofErr w:type="spellStart"/>
      <w:r w:rsidRPr="00392377">
        <w:rPr>
          <w:b/>
          <w:bCs/>
        </w:rPr>
        <w:t>nA</w:t>
      </w:r>
      <w:proofErr w:type="spellEnd"/>
      <w:r w:rsidRPr="00392377">
        <w:rPr>
          <w:b/>
          <w:bCs/>
        </w:rPr>
        <w:t> </w:t>
      </w:r>
      <w:r w:rsidRPr="00392377">
        <w:t xml:space="preserve">соответственно. Входные токи </w:t>
      </w:r>
      <w:proofErr w:type="spellStart"/>
      <w:r w:rsidRPr="00392377">
        <w:t>чопперов</w:t>
      </w:r>
      <w:proofErr w:type="spellEnd"/>
      <w:r w:rsidRPr="00392377">
        <w:t xml:space="preserve"> не такие низкие как у лучших КМОП ОУ </w:t>
      </w:r>
      <w:proofErr w:type="gramStart"/>
      <w:r w:rsidRPr="00392377">
        <w:t xml:space="preserve">( </w:t>
      </w:r>
      <w:proofErr w:type="spellStart"/>
      <w:r w:rsidRPr="00392377">
        <w:t>фемтоамперный</w:t>
      </w:r>
      <w:proofErr w:type="spellEnd"/>
      <w:proofErr w:type="gramEnd"/>
      <w:r w:rsidRPr="00392377">
        <w:t xml:space="preserve"> диапазон ), но заметно лучше, чем у точных биполярных ( см. LT1028, LT1007 ) </w:t>
      </w:r>
      <w:hyperlink r:id="rId36" w:anchor="n_52" w:history="1">
        <w:r w:rsidRPr="00392377">
          <w:rPr>
            <w:rStyle w:val="a3"/>
            <w:vertAlign w:val="superscript"/>
          </w:rPr>
          <w:t>52 </w:t>
        </w:r>
      </w:hyperlink>
      <w:r w:rsidRPr="00392377">
        <w:t>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Напряжение смещения</w:t>
      </w:r>
    </w:p>
    <w:p w:rsidR="00392377" w:rsidRPr="00392377" w:rsidRDefault="00392377" w:rsidP="00392377">
      <w:r w:rsidRPr="00392377">
        <w:t>Это тот параметр, которым ОУ с автоподстройкой могут по праву гордиться: максимальные значения не превышают </w:t>
      </w:r>
      <w:r w:rsidRPr="00392377">
        <w:rPr>
          <w:b/>
          <w:bCs/>
        </w:rPr>
        <w:t>2...25 </w:t>
      </w:r>
      <w:proofErr w:type="spellStart"/>
      <w:r w:rsidRPr="00392377">
        <w:rPr>
          <w:b/>
          <w:bCs/>
        </w:rPr>
        <w:t>μ</w:t>
      </w:r>
      <w:proofErr w:type="gramStart"/>
      <w:r w:rsidRPr="00392377">
        <w:rPr>
          <w:b/>
          <w:bCs/>
        </w:rPr>
        <w:t>V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а это именно те цифры, о которых приходится заботиться при разработке точных схем. В этот диапазон попадают некоторые обычные прецизионные ОУ </w:t>
      </w:r>
      <w:proofErr w:type="gramStart"/>
      <w:r w:rsidRPr="00392377">
        <w:t>( </w:t>
      </w:r>
      <w:r w:rsidRPr="00392377">
        <w:rPr>
          <w:b/>
          <w:bCs/>
        </w:rPr>
        <w:t>20</w:t>
      </w:r>
      <w:proofErr w:type="gramEnd"/>
      <w:r w:rsidRPr="00392377">
        <w:rPr>
          <w:b/>
          <w:bCs/>
        </w:rPr>
        <w:t>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для КМОП MAX4236A, </w:t>
      </w:r>
      <w:r w:rsidRPr="00392377">
        <w:rPr>
          <w:b/>
          <w:bCs/>
        </w:rPr>
        <w:t>25 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 xml:space="preserve">для биполярных LT1012A и LT1007 ), но они не могут тягаться с </w:t>
      </w:r>
      <w:proofErr w:type="spellStart"/>
      <w:r w:rsidRPr="00392377">
        <w:t>чопперами</w:t>
      </w:r>
      <w:proofErr w:type="spellEnd"/>
      <w:r w:rsidRPr="00392377">
        <w:t xml:space="preserve"> по температурному коэффициенту ( </w:t>
      </w:r>
      <w:r w:rsidRPr="00392377">
        <w:rPr>
          <w:b/>
          <w:bCs/>
        </w:rPr>
        <w:t>5...20 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r w:rsidRPr="00392377">
        <w:t>), который является следствием постоянной коррекции смещения. У обычных ОУ проявляется разрушительный эффект шума </w:t>
      </w:r>
      <w:r w:rsidRPr="00392377">
        <w:rPr>
          <w:b/>
          <w:bCs/>
        </w:rPr>
        <w:t>1</w:t>
      </w:r>
      <w:r w:rsidRPr="00392377">
        <w:t>/</w:t>
      </w:r>
      <w:proofErr w:type="gramStart"/>
      <w:r w:rsidRPr="00392377">
        <w:t>f ,</w:t>
      </w:r>
      <w:proofErr w:type="gramEnd"/>
      <w:r w:rsidRPr="00392377">
        <w:t xml:space="preserve"> который устанавливает базовый уровень в зоне </w:t>
      </w:r>
      <w:r w:rsidRPr="00392377">
        <w:rPr>
          <w:b/>
          <w:bCs/>
        </w:rPr>
        <w:t>10...100 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 </w:t>
      </w:r>
      <w:r w:rsidRPr="00392377">
        <w:t>, см. рис. </w:t>
      </w:r>
      <w:hyperlink r:id="rId37" w:anchor="f_05_054" w:tooltip="fig. 5.54" w:history="1">
        <w:r w:rsidRPr="00392377">
          <w:rPr>
            <w:rStyle w:val="a3"/>
          </w:rPr>
          <w:t>5.54 </w:t>
        </w:r>
      </w:hyperlink>
      <w:r w:rsidRPr="00392377">
        <w:t>и сопровождающий текст.</w:t>
      </w:r>
    </w:p>
    <w:p w:rsidR="00392377" w:rsidRPr="00392377" w:rsidRDefault="00392377" w:rsidP="00392377">
      <w:r w:rsidRPr="00392377">
        <w:t xml:space="preserve">Тепловой коэффициент напряжения смещения у усилителей с </w:t>
      </w:r>
      <w:proofErr w:type="spellStart"/>
      <w:r w:rsidRPr="00392377">
        <w:t>автокоррекцией</w:t>
      </w:r>
      <w:proofErr w:type="spellEnd"/>
      <w:r w:rsidRPr="00392377">
        <w:t xml:space="preserve"> лежит в диапазоне </w:t>
      </w:r>
      <w:r w:rsidRPr="00392377">
        <w:rPr>
          <w:b/>
          <w:bCs/>
        </w:rPr>
        <w:t>4...100 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</w:t>
      </w:r>
      <w:proofErr w:type="gramStart"/>
      <w:r w:rsidRPr="00392377">
        <w:rPr>
          <w:b/>
          <w:bCs/>
        </w:rPr>
        <w:t>C </w:t>
      </w:r>
      <w:r w:rsidRPr="00392377">
        <w:t>.</w:t>
      </w:r>
      <w:proofErr w:type="gramEnd"/>
      <w:r w:rsidRPr="00392377">
        <w:t xml:space="preserve"> Максимальные цифры простираются до </w:t>
      </w:r>
      <w:r w:rsidRPr="00392377">
        <w:rPr>
          <w:b/>
          <w:bCs/>
        </w:rPr>
        <w:t>250 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</w:t>
      </w:r>
      <w:proofErr w:type="gramStart"/>
      <w:r w:rsidRPr="00392377">
        <w:rPr>
          <w:b/>
          <w:bCs/>
        </w:rPr>
        <w:t>C </w:t>
      </w:r>
      <w:r w:rsidRPr="00392377">
        <w:t>,</w:t>
      </w:r>
      <w:proofErr w:type="gramEnd"/>
      <w:r w:rsidRPr="00392377">
        <w:t xml:space="preserve"> а может, и больше: паспортные данные многих усилителей предельные значения не указывают. Победителями в этой категории являются AD8628 и LMP2021, но потребляют они при этом около </w:t>
      </w:r>
      <w:r w:rsidRPr="00392377">
        <w:rPr>
          <w:b/>
          <w:bCs/>
        </w:rPr>
        <w:t>1 </w:t>
      </w:r>
      <w:proofErr w:type="spellStart"/>
      <w:proofErr w:type="gramStart"/>
      <w:r w:rsidRPr="00392377">
        <w:rPr>
          <w:b/>
          <w:bCs/>
        </w:rPr>
        <w:t>mA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следовательно, имеют больший </w:t>
      </w:r>
      <w:proofErr w:type="spellStart"/>
      <w:r w:rsidRPr="00392377">
        <w:t>самонагрев</w:t>
      </w:r>
      <w:proofErr w:type="spellEnd"/>
      <w:r w:rsidRPr="00392377">
        <w:t xml:space="preserve"> кристалла, чем, например, MAX9617 с его </w:t>
      </w:r>
      <w:r w:rsidRPr="00392377">
        <w:rPr>
          <w:b/>
          <w:bCs/>
        </w:rPr>
        <w:t>5 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r w:rsidRPr="00392377">
        <w:t>. Ни один из производителей не может проводить термические тесты на готовой продукции, поэтому все температурные параметры следует воспринимать с определённым скепсисом.</w:t>
      </w:r>
    </w:p>
    <w:p w:rsidR="00392377" w:rsidRPr="00392377" w:rsidRDefault="00392377" w:rsidP="00392377">
      <w:r w:rsidRPr="00392377">
        <w:t>Можно ли доверять таким цифрам? На уровне «</w:t>
      </w:r>
      <w:proofErr w:type="spellStart"/>
      <w:r w:rsidRPr="00392377">
        <w:t>нановольт</w:t>
      </w:r>
      <w:proofErr w:type="spellEnd"/>
      <w:r w:rsidRPr="00392377">
        <w:t xml:space="preserve"> на градус» уже надо серьёзно заниматься термопарами не только на внешних соединениях, но и внутри корпуса, причём типовое значение </w:t>
      </w:r>
      <w:proofErr w:type="spellStart"/>
      <w:r w:rsidRPr="00392377">
        <w:lastRenderedPageBreak/>
        <w:t>термо</w:t>
      </w:r>
      <w:proofErr w:type="spellEnd"/>
      <w:r w:rsidRPr="00392377">
        <w:t>-ЭДС лежит в диапазоне </w:t>
      </w:r>
      <w:r w:rsidRPr="00392377">
        <w:rPr>
          <w:b/>
          <w:bCs/>
        </w:rPr>
        <w:t>5...40 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/°</w:t>
      </w:r>
      <w:proofErr w:type="gramStart"/>
      <w:r w:rsidRPr="00392377">
        <w:rPr>
          <w:b/>
          <w:bCs/>
        </w:rPr>
        <w:t>C </w:t>
      </w:r>
      <w:r w:rsidRPr="00392377">
        <w:t>,</w:t>
      </w:r>
      <w:proofErr w:type="gramEnd"/>
      <w:r w:rsidRPr="00392377">
        <w:t xml:space="preserve"> что в </w:t>
      </w:r>
      <w:r w:rsidRPr="00392377">
        <w:rPr>
          <w:b/>
          <w:bCs/>
        </w:rPr>
        <w:t>1000 </w:t>
      </w:r>
      <w:r w:rsidRPr="00392377">
        <w:t>(</w:t>
      </w:r>
      <w:r w:rsidRPr="00392377">
        <w:rPr>
          <w:b/>
          <w:bCs/>
        </w:rPr>
        <w:t>!</w:t>
      </w:r>
      <w:r w:rsidRPr="00392377">
        <w:t>) и более (</w:t>
      </w:r>
      <w:r w:rsidRPr="00392377">
        <w:rPr>
          <w:b/>
          <w:bCs/>
        </w:rPr>
        <w:t>!</w:t>
      </w:r>
      <w:r w:rsidRPr="00392377">
        <w:t>) превышает цифры из паспортных данных!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Напряжение шума</w:t>
      </w:r>
    </w:p>
    <w:p w:rsidR="00392377" w:rsidRPr="00392377" w:rsidRDefault="00392377" w:rsidP="00392377">
      <w:r w:rsidRPr="00392377">
        <w:t>Из-за КМОП входов и связанных с ними переключающих схем усилители с автоподстройкой имеют больший уровень широкополосного шума, чем обычные усилители. Плотность напряжения шума </w:t>
      </w:r>
      <w:proofErr w:type="spellStart"/>
      <w:r w:rsidRPr="00392377">
        <w:t>en</w:t>
      </w:r>
      <w:proofErr w:type="spellEnd"/>
      <w:r w:rsidRPr="00392377">
        <w:t> на частоте </w:t>
      </w:r>
      <w:r w:rsidRPr="00392377">
        <w:rPr>
          <w:b/>
          <w:bCs/>
        </w:rPr>
        <w:t>1 </w:t>
      </w:r>
      <w:proofErr w:type="spellStart"/>
      <w:r w:rsidRPr="00392377">
        <w:rPr>
          <w:b/>
          <w:bCs/>
        </w:rPr>
        <w:t>kHz</w:t>
      </w:r>
      <w:proofErr w:type="spellEnd"/>
      <w:r w:rsidRPr="00392377">
        <w:rPr>
          <w:b/>
          <w:bCs/>
        </w:rPr>
        <w:t> </w:t>
      </w:r>
      <w:proofErr w:type="gramStart"/>
      <w:r w:rsidRPr="00392377">
        <w:t>( общепринятая</w:t>
      </w:r>
      <w:proofErr w:type="gramEnd"/>
      <w:r w:rsidRPr="00392377">
        <w:t xml:space="preserve"> характеристика ) составляет </w:t>
      </w:r>
      <w:r w:rsidRPr="00392377">
        <w:rPr>
          <w:b/>
          <w:bCs/>
        </w:rPr>
        <w:t>50...100 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 xml:space="preserve">−−−√ , т.е. заметно хуже, чем у многих обычных КМОП усилителей и несравнимо с параметрами ни одного биполярного ОУ. Но зато плотность шума </w:t>
      </w:r>
      <w:proofErr w:type="spellStart"/>
      <w:r w:rsidRPr="00392377">
        <w:t>чопперов</w:t>
      </w:r>
      <w:proofErr w:type="spellEnd"/>
      <w:r w:rsidRPr="00392377">
        <w:t xml:space="preserve"> не имеет подъёма вида </w:t>
      </w:r>
      <w:r w:rsidRPr="00392377">
        <w:rPr>
          <w:b/>
          <w:bCs/>
        </w:rPr>
        <w:t>1</w:t>
      </w:r>
      <w:r w:rsidRPr="00392377">
        <w:t>/</w:t>
      </w:r>
      <w:proofErr w:type="gramStart"/>
      <w:r w:rsidRPr="00392377">
        <w:t>f ,</w:t>
      </w:r>
      <w:proofErr w:type="gramEnd"/>
      <w:r w:rsidRPr="00392377">
        <w:t xml:space="preserve"> поэтому интегральное напряжение шума в области низких частот, которое воспринимается как дрейф, лучше, чем цифры самых малошумящих ОУ ( см. рис. </w:t>
      </w:r>
      <w:hyperlink r:id="rId38" w:anchor="f_05_053" w:tooltip="fig. 5.53" w:history="1">
        <w:r w:rsidRPr="00392377">
          <w:rPr>
            <w:rStyle w:val="a3"/>
          </w:rPr>
          <w:t>5.53 </w:t>
        </w:r>
      </w:hyperlink>
      <w:r w:rsidRPr="00392377">
        <w:t>и </w:t>
      </w:r>
      <w:hyperlink r:id="rId39" w:anchor="f_05_054" w:tooltip="fig. 5.54" w:history="1">
        <w:r w:rsidRPr="00392377">
          <w:rPr>
            <w:rStyle w:val="a3"/>
          </w:rPr>
          <w:t>5.54 </w:t>
        </w:r>
      </w:hyperlink>
      <w:r w:rsidRPr="00392377">
        <w:t>). Если не углубляться в детали, то интегральный шум усилителей с автоподстройкой падает как </w:t>
      </w:r>
      <w:r w:rsidRPr="00392377">
        <w:rPr>
          <w:b/>
          <w:bCs/>
        </w:rPr>
        <w:t>1</w:t>
      </w:r>
      <w:r w:rsidRPr="00392377">
        <w:t>/t√ </w:t>
      </w:r>
      <w:proofErr w:type="gramStart"/>
      <w:r w:rsidRPr="00392377">
        <w:t>( или</w:t>
      </w:r>
      <w:proofErr w:type="gramEnd"/>
      <w:r w:rsidRPr="00392377">
        <w:t xml:space="preserve"> пропорционально квадратному корню из верхней границы рабочей полосы ).</w:t>
      </w:r>
    </w:p>
    <w:p w:rsidR="00392377" w:rsidRPr="00392377" w:rsidRDefault="00392377" w:rsidP="00392377">
      <w:r w:rsidRPr="00392377">
        <w:t>В дополнение к </w:t>
      </w:r>
      <w:proofErr w:type="spellStart"/>
      <w:r w:rsidRPr="00392377">
        <w:t>en</w:t>
      </w:r>
      <w:proofErr w:type="spellEnd"/>
      <w:r w:rsidRPr="00392377">
        <w:t> в таблице есть другой удобный параметр – амплитуда напряжения шума </w:t>
      </w:r>
      <w:proofErr w:type="spellStart"/>
      <w:r w:rsidRPr="00392377">
        <w:t>vn</w:t>
      </w:r>
      <w:proofErr w:type="spellEnd"/>
      <w:r w:rsidRPr="00392377">
        <w:t> в полосе </w:t>
      </w:r>
      <w:r w:rsidRPr="00392377">
        <w:rPr>
          <w:b/>
          <w:bCs/>
        </w:rPr>
        <w:t>0.1—10 </w:t>
      </w:r>
      <w:proofErr w:type="spellStart"/>
      <w:proofErr w:type="gram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.</w:t>
      </w:r>
      <w:proofErr w:type="gramEnd"/>
      <w:r w:rsidRPr="00392377">
        <w:t xml:space="preserve"> Очень хорошо смотрится </w:t>
      </w:r>
      <w:r w:rsidRPr="00392377">
        <w:rPr>
          <w:b/>
          <w:bCs/>
        </w:rPr>
        <w:t>0.5 </w:t>
      </w:r>
      <w:proofErr w:type="spellStart"/>
      <w:r w:rsidRPr="00392377">
        <w:rPr>
          <w:b/>
          <w:bCs/>
        </w:rPr>
        <w:t>μVpp</w:t>
      </w:r>
      <w:proofErr w:type="spellEnd"/>
      <w:r w:rsidRPr="00392377">
        <w:rPr>
          <w:b/>
          <w:bCs/>
        </w:rPr>
        <w:t> </w:t>
      </w:r>
      <w:r w:rsidRPr="00392377">
        <w:t>у AD8628, MAX9617 и OPA378 </w:t>
      </w:r>
      <w:hyperlink r:id="rId40" w:anchor="n_53" w:history="1">
        <w:proofErr w:type="gramStart"/>
        <w:r w:rsidRPr="00392377">
          <w:rPr>
            <w:rStyle w:val="a3"/>
            <w:vertAlign w:val="superscript"/>
          </w:rPr>
          <w:t>53 </w:t>
        </w:r>
      </w:hyperlink>
      <w:r w:rsidRPr="00392377">
        <w:t>,</w:t>
      </w:r>
      <w:proofErr w:type="gramEnd"/>
      <w:r w:rsidRPr="00392377">
        <w:t xml:space="preserve"> но неоспоримый победитель в этой номинации - LMP2021 с </w:t>
      </w:r>
      <w:proofErr w:type="spellStart"/>
      <w:r w:rsidRPr="00392377">
        <w:t>en</w:t>
      </w:r>
      <w:proofErr w:type="spellEnd"/>
      <w:r w:rsidRPr="00392377">
        <w:t>=</w:t>
      </w:r>
      <w:r w:rsidRPr="00392377">
        <w:rPr>
          <w:b/>
          <w:bCs/>
        </w:rPr>
        <w:t>11 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и </w:t>
      </w:r>
      <w:proofErr w:type="spellStart"/>
      <w:r w:rsidRPr="00392377">
        <w:t>vn</w:t>
      </w:r>
      <w:proofErr w:type="spellEnd"/>
      <w:r w:rsidRPr="00392377">
        <w:t>=</w:t>
      </w:r>
      <w:r w:rsidRPr="00392377">
        <w:rPr>
          <w:b/>
          <w:bCs/>
        </w:rPr>
        <w:t>0.26 </w:t>
      </w:r>
      <w:proofErr w:type="spellStart"/>
      <w:r w:rsidRPr="00392377">
        <w:rPr>
          <w:b/>
          <w:bCs/>
        </w:rPr>
        <w:t>μVpp</w:t>
      </w:r>
      <w:proofErr w:type="spellEnd"/>
      <w:r w:rsidRPr="00392377">
        <w:t> . Усилитель доступен в корпусе SOT23.</w:t>
      </w:r>
    </w:p>
    <w:p w:rsidR="00392377" w:rsidRPr="00392377" w:rsidRDefault="00392377" w:rsidP="00392377">
      <w:pPr>
        <w:rPr>
          <w:lang w:val="en-US"/>
        </w:rPr>
      </w:pPr>
      <w:proofErr w:type="gramStart"/>
      <w:r w:rsidRPr="00392377">
        <w:rPr>
          <w:b/>
          <w:bCs/>
          <w:i/>
          <w:iCs/>
        </w:rPr>
        <w:t>Предупреждение </w:t>
      </w:r>
      <w:r w:rsidRPr="00392377">
        <w:t>:</w:t>
      </w:r>
      <w:proofErr w:type="gramEnd"/>
      <w:r w:rsidRPr="00392377">
        <w:t xml:space="preserve"> если продолжать рабочую полосу в область сверхнизких частот ( т.е. в область долговременной стабильности ), то именно шумы будут ответственны за самую значительную часть дрейфа, забивая прочие источники, например, диффузию примесей . См. заметку Боба Пиза «Что это вообще такое – "долговременная стабильность"?» </w:t>
      </w:r>
      <w:proofErr w:type="gramStart"/>
      <w:r w:rsidRPr="00392377">
        <w:rPr>
          <w:lang w:val="en-US"/>
        </w:rPr>
        <w:t>( #</w:t>
      </w:r>
      <w:proofErr w:type="gramEnd"/>
      <w:r w:rsidRPr="00392377">
        <w:rPr>
          <w:lang w:val="en-US"/>
        </w:rPr>
        <w:t xml:space="preserve">#Bob Pease, “What’s All This Long-Term Stability Stuff, Anyhow?” </w:t>
      </w:r>
      <w:proofErr w:type="gramStart"/>
      <w:r w:rsidRPr="00392377">
        <w:rPr>
          <w:lang w:val="en-US"/>
        </w:rPr>
        <w:t>( Electronic</w:t>
      </w:r>
      <w:proofErr w:type="gramEnd"/>
      <w:r w:rsidRPr="00392377">
        <w:rPr>
          <w:lang w:val="en-US"/>
        </w:rPr>
        <w:t xml:space="preserve"> Design, 20 July 2010 ).</w:t>
      </w:r>
    </w:p>
    <w:p w:rsidR="00392377" w:rsidRPr="00392377" w:rsidRDefault="00392377" w:rsidP="00392377">
      <w:pPr>
        <w:rPr>
          <w:b/>
          <w:bCs/>
          <w:lang w:val="en-US"/>
        </w:rPr>
      </w:pPr>
      <w:r w:rsidRPr="00392377">
        <w:rPr>
          <w:b/>
          <w:bCs/>
        </w:rPr>
        <w:t>Шумовой</w:t>
      </w:r>
      <w:r w:rsidRPr="00392377">
        <w:rPr>
          <w:b/>
          <w:bCs/>
          <w:lang w:val="en-US"/>
        </w:rPr>
        <w:t xml:space="preserve"> </w:t>
      </w:r>
      <w:r w:rsidRPr="00392377">
        <w:rPr>
          <w:b/>
          <w:bCs/>
        </w:rPr>
        <w:t>ток</w:t>
      </w:r>
    </w:p>
    <w:p w:rsidR="00392377" w:rsidRPr="00392377" w:rsidRDefault="00392377" w:rsidP="00392377">
      <w:r w:rsidRPr="00392377">
        <w:t>В</w:t>
      </w:r>
      <w:r w:rsidRPr="00392377">
        <w:rPr>
          <w:lang w:val="en-US"/>
        </w:rPr>
        <w:t xml:space="preserve"> </w:t>
      </w:r>
      <w:r w:rsidRPr="00392377">
        <w:t>плотность</w:t>
      </w:r>
      <w:r w:rsidRPr="00392377">
        <w:rPr>
          <w:lang w:val="en-US"/>
        </w:rPr>
        <w:t xml:space="preserve"> </w:t>
      </w:r>
      <w:r w:rsidRPr="00392377">
        <w:t>токового</w:t>
      </w:r>
      <w:r w:rsidRPr="00392377">
        <w:rPr>
          <w:lang w:val="en-US"/>
        </w:rPr>
        <w:t xml:space="preserve"> </w:t>
      </w:r>
      <w:r w:rsidRPr="00392377">
        <w:t>шума</w:t>
      </w:r>
      <w:r w:rsidRPr="00392377">
        <w:rPr>
          <w:lang w:val="en-US"/>
        </w:rPr>
        <w:t> in </w:t>
      </w:r>
      <w:r w:rsidRPr="00392377">
        <w:t>входит</w:t>
      </w:r>
      <w:r w:rsidRPr="00392377">
        <w:rPr>
          <w:lang w:val="en-US"/>
        </w:rPr>
        <w:t xml:space="preserve"> </w:t>
      </w:r>
      <w:r w:rsidRPr="00392377">
        <w:t>как</w:t>
      </w:r>
      <w:r w:rsidRPr="00392377">
        <w:rPr>
          <w:lang w:val="en-US"/>
        </w:rPr>
        <w:t xml:space="preserve"> </w:t>
      </w:r>
      <w:r w:rsidRPr="00392377">
        <w:t>минимум</w:t>
      </w:r>
      <w:r w:rsidRPr="00392377">
        <w:rPr>
          <w:lang w:val="en-US"/>
        </w:rPr>
        <w:t xml:space="preserve"> </w:t>
      </w:r>
      <w:r w:rsidRPr="00392377">
        <w:t>дробовый</w:t>
      </w:r>
      <w:r w:rsidRPr="00392377">
        <w:rPr>
          <w:lang w:val="en-US"/>
        </w:rPr>
        <w:t xml:space="preserve"> </w:t>
      </w:r>
      <w:r w:rsidRPr="00392377">
        <w:t>шум</w:t>
      </w:r>
      <w:r w:rsidRPr="00392377">
        <w:rPr>
          <w:lang w:val="en-US"/>
        </w:rPr>
        <w:t xml:space="preserve"> </w:t>
      </w:r>
      <w:r w:rsidRPr="00392377">
        <w:t>входного</w:t>
      </w:r>
      <w:r w:rsidRPr="00392377">
        <w:rPr>
          <w:lang w:val="en-US"/>
        </w:rPr>
        <w:t xml:space="preserve"> </w:t>
      </w:r>
      <w:r w:rsidRPr="00392377">
        <w:t>тока</w:t>
      </w:r>
      <w:r w:rsidRPr="00392377">
        <w:rPr>
          <w:lang w:val="en-US"/>
        </w:rPr>
        <w:t xml:space="preserve"> </w:t>
      </w:r>
      <w:proofErr w:type="gramStart"/>
      <w:r w:rsidRPr="00392377">
        <w:rPr>
          <w:lang w:val="en-US"/>
        </w:rPr>
        <w:t>( in</w:t>
      </w:r>
      <w:proofErr w:type="gramEnd"/>
      <w:r w:rsidRPr="00392377">
        <w:rPr>
          <w:lang w:val="en-US"/>
        </w:rPr>
        <w:t xml:space="preserve">=2qIb−−−−√ , </w:t>
      </w:r>
      <w:r w:rsidRPr="00392377">
        <w:t>где</w:t>
      </w:r>
      <w:r w:rsidRPr="00392377">
        <w:rPr>
          <w:lang w:val="en-US"/>
        </w:rPr>
        <w:t> </w:t>
      </w:r>
      <w:r w:rsidRPr="00392377">
        <w:rPr>
          <w:b/>
          <w:bCs/>
          <w:lang w:val="en-US"/>
        </w:rPr>
        <w:t>q </w:t>
      </w:r>
      <w:r w:rsidRPr="00392377">
        <w:rPr>
          <w:lang w:val="en-US"/>
        </w:rPr>
        <w:t xml:space="preserve">- </w:t>
      </w:r>
      <w:r w:rsidRPr="00392377">
        <w:t>заряд</w:t>
      </w:r>
      <w:r w:rsidRPr="00392377">
        <w:rPr>
          <w:lang w:val="en-US"/>
        </w:rPr>
        <w:t xml:space="preserve"> </w:t>
      </w:r>
      <w:r w:rsidRPr="00392377">
        <w:t>электрона</w:t>
      </w:r>
      <w:r w:rsidRPr="00392377">
        <w:rPr>
          <w:lang w:val="en-US"/>
        </w:rPr>
        <w:t> 1.6×10−19</w:t>
      </w:r>
      <w:r w:rsidRPr="00392377">
        <w:t>Кл</w:t>
      </w:r>
      <w:r w:rsidRPr="00392377">
        <w:rPr>
          <w:lang w:val="en-US"/>
        </w:rPr>
        <w:t xml:space="preserve">) </w:t>
      </w:r>
      <w:r w:rsidRPr="00392377">
        <w:t>и</w:t>
      </w:r>
      <w:r w:rsidRPr="00392377">
        <w:rPr>
          <w:lang w:val="en-US"/>
        </w:rPr>
        <w:t xml:space="preserve"> </w:t>
      </w:r>
      <w:r w:rsidRPr="00392377">
        <w:t>для</w:t>
      </w:r>
      <w:r w:rsidRPr="00392377">
        <w:rPr>
          <w:lang w:val="en-US"/>
        </w:rPr>
        <w:t> </w:t>
      </w:r>
      <w:proofErr w:type="spellStart"/>
      <w:r w:rsidRPr="00392377">
        <w:rPr>
          <w:lang w:val="en-US"/>
        </w:rPr>
        <w:t>Ib</w:t>
      </w:r>
      <w:proofErr w:type="spellEnd"/>
      <w:r w:rsidRPr="00392377">
        <w:rPr>
          <w:lang w:val="en-US"/>
        </w:rPr>
        <w:t>=</w:t>
      </w:r>
      <w:r w:rsidRPr="00392377">
        <w:rPr>
          <w:b/>
          <w:bCs/>
          <w:lang w:val="en-US"/>
        </w:rPr>
        <w:t>10 </w:t>
      </w:r>
      <w:proofErr w:type="spellStart"/>
      <w:r w:rsidRPr="00392377">
        <w:rPr>
          <w:b/>
          <w:bCs/>
          <w:lang w:val="en-US"/>
        </w:rPr>
        <w:t>pA</w:t>
      </w:r>
      <w:proofErr w:type="spellEnd"/>
      <w:r w:rsidRPr="00392377">
        <w:rPr>
          <w:lang w:val="en-US"/>
        </w:rPr>
        <w:t> </w:t>
      </w:r>
      <w:r w:rsidRPr="00392377">
        <w:t>составляет</w:t>
      </w:r>
      <w:r w:rsidRPr="00392377">
        <w:rPr>
          <w:lang w:val="en-US"/>
        </w:rPr>
        <w:t> </w:t>
      </w:r>
      <w:r w:rsidRPr="00392377">
        <w:rPr>
          <w:b/>
          <w:bCs/>
          <w:lang w:val="en-US"/>
        </w:rPr>
        <w:t>1.8 </w:t>
      </w:r>
      <w:proofErr w:type="spellStart"/>
      <w:r w:rsidRPr="00392377">
        <w:rPr>
          <w:b/>
          <w:bCs/>
          <w:lang w:val="en-US"/>
        </w:rPr>
        <w:t>fA</w:t>
      </w:r>
      <w:proofErr w:type="spellEnd"/>
      <w:r w:rsidRPr="00392377">
        <w:rPr>
          <w:lang w:val="en-US"/>
        </w:rPr>
        <w:t xml:space="preserve">/Hz−−−√ . </w:t>
      </w:r>
      <w:r w:rsidRPr="00392377">
        <w:t>У большинства ОУ эта цифра на один-два порядка выше.</w:t>
      </w:r>
    </w:p>
    <w:p w:rsidR="00392377" w:rsidRPr="00392377" w:rsidRDefault="00392377" w:rsidP="00392377">
      <w:r w:rsidRPr="00392377">
        <w:t>==340</w:t>
      </w:r>
    </w:p>
    <w:p w:rsidR="00392377" w:rsidRPr="00392377" w:rsidRDefault="00392377" w:rsidP="00392377">
      <w:r w:rsidRPr="00392377">
        <w:t>У победителя в номинации «самое низкое напряжение шума» LMP2021 токовый шум в </w:t>
      </w:r>
      <w:r w:rsidRPr="00392377">
        <w:rPr>
          <w:b/>
          <w:bCs/>
        </w:rPr>
        <w:t>125 </w:t>
      </w:r>
      <w:r w:rsidRPr="00392377">
        <w:t>раз выше, чем дробовый шум. Другие компоненты, чей входной токовый шум примерно равен расчётной величине дробового шума </w:t>
      </w:r>
      <w:hyperlink r:id="rId41" w:anchor="n_54" w:history="1">
        <w:proofErr w:type="gramStart"/>
        <w:r w:rsidRPr="00392377">
          <w:rPr>
            <w:rStyle w:val="a3"/>
            <w:vertAlign w:val="superscript"/>
          </w:rPr>
          <w:t>54 </w:t>
        </w:r>
      </w:hyperlink>
      <w:r w:rsidRPr="00392377">
        <w:t>:</w:t>
      </w:r>
      <w:proofErr w:type="gramEnd"/>
      <w:r w:rsidRPr="00392377">
        <w:t xml:space="preserve"> AD8572, AD8551 и LTC1050. Состязание на самый низкий уровень токового шума выигрывает MCP6V06 с </w:t>
      </w:r>
      <w:r w:rsidRPr="00392377">
        <w:rPr>
          <w:b/>
          <w:bCs/>
        </w:rPr>
        <w:t>0.6 </w:t>
      </w:r>
      <w:proofErr w:type="spellStart"/>
      <w:r w:rsidRPr="00392377">
        <w:rPr>
          <w:b/>
          <w:bCs/>
        </w:rPr>
        <w:t>fA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−−−√. Такой ток создаст на сопротивлении </w:t>
      </w:r>
      <w:r w:rsidRPr="00392377">
        <w:rPr>
          <w:b/>
          <w:bCs/>
        </w:rPr>
        <w:t>1 GΩ </w:t>
      </w:r>
      <w:r w:rsidRPr="00392377">
        <w:t>в полосе </w:t>
      </w:r>
      <w:r w:rsidRPr="00392377">
        <w:rPr>
          <w:b/>
          <w:bCs/>
        </w:rPr>
        <w:t>10 </w:t>
      </w:r>
      <w:proofErr w:type="spell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падение всего </w:t>
      </w:r>
      <w:r w:rsidRPr="00392377">
        <w:rPr>
          <w:b/>
          <w:bCs/>
        </w:rPr>
        <w:t>2 </w:t>
      </w:r>
      <w:proofErr w:type="spellStart"/>
      <w:r w:rsidRPr="00392377">
        <w:rPr>
          <w:b/>
          <w:bCs/>
        </w:rPr>
        <w:t>μ</w:t>
      </w:r>
      <w:proofErr w:type="gramStart"/>
      <w:r w:rsidRPr="00392377">
        <w:rPr>
          <w:b/>
          <w:bCs/>
        </w:rPr>
        <w:t>V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что почти эквивалентно шумовому напряжению того же усилителя </w:t>
      </w:r>
      <w:proofErr w:type="spellStart"/>
      <w:r w:rsidRPr="00392377">
        <w:t>vn</w:t>
      </w:r>
      <w:proofErr w:type="spellEnd"/>
      <w:r w:rsidRPr="00392377">
        <w:t>=</w:t>
      </w:r>
      <w:r w:rsidRPr="00392377">
        <w:rPr>
          <w:b/>
          <w:bCs/>
        </w:rPr>
        <w:t>1.7 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t> . С шумовым током всё хорошо и у TLC4501A, потому что он проводит цикл автоподстройки только один раз: при включении питания. Зато, в отличие от MCP6V06, он хорошо работает на больших частотах и имеет широкую рабочую полосу, потому что на неё не давят переключательные цепи. Но по той же причине у него проблемы с долговременной стабильностью из-за шума </w:t>
      </w:r>
      <w:r w:rsidRPr="00392377">
        <w:rPr>
          <w:b/>
          <w:bCs/>
        </w:rPr>
        <w:t>1</w:t>
      </w:r>
      <w:r w:rsidRPr="00392377">
        <w:t>/f и многочисленных источников дрейфа.</w:t>
      </w:r>
    </w:p>
    <w:p w:rsidR="00392377" w:rsidRPr="00392377" w:rsidRDefault="00392377" w:rsidP="00392377">
      <w:r w:rsidRPr="00392377">
        <w:t xml:space="preserve">Небольшое предупреждение для слишком доверчивого читателя: в паспортах замечательных </w:t>
      </w:r>
      <w:proofErr w:type="gramStart"/>
      <w:r w:rsidRPr="00392377">
        <w:t>во всём остальном компонентов вроде</w:t>
      </w:r>
      <w:proofErr w:type="gramEnd"/>
      <w:r w:rsidRPr="00392377">
        <w:t xml:space="preserve"> AD8538 и LMP2011 нет графиков и цифр по токовому шуму. Если они нужны, придётся проводить измерения самостоятельно.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Скорость нарастания и время установления</w:t>
      </w:r>
    </w:p>
    <w:p w:rsidR="00392377" w:rsidRPr="00392377" w:rsidRDefault="00392377" w:rsidP="00392377">
      <w:r w:rsidRPr="00392377">
        <w:t>Для компонентов, попавших в таблицу, скорость нарастания находится в диапазоне от </w:t>
      </w:r>
      <w:r w:rsidRPr="00392377">
        <w:rPr>
          <w:b/>
          <w:bCs/>
        </w:rPr>
        <w:t>0.04 </w:t>
      </w:r>
      <w:r w:rsidRPr="00392377">
        <w:t>до </w:t>
      </w:r>
      <w:r w:rsidRPr="00392377">
        <w:rPr>
          <w:b/>
          <w:bCs/>
        </w:rPr>
        <w:t>2.5 V/</w:t>
      </w:r>
      <w:proofErr w:type="spellStart"/>
      <w:r w:rsidRPr="00392377">
        <w:rPr>
          <w:b/>
          <w:bCs/>
        </w:rPr>
        <w:t>μ</w:t>
      </w:r>
      <w:proofErr w:type="gramStart"/>
      <w:r w:rsidRPr="00392377">
        <w:rPr>
          <w:b/>
          <w:bCs/>
        </w:rPr>
        <w:t>s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а полоса усиления по мощности - от </w:t>
      </w:r>
      <w:r w:rsidRPr="00392377">
        <w:rPr>
          <w:b/>
          <w:bCs/>
        </w:rPr>
        <w:t>130 </w:t>
      </w:r>
      <w:proofErr w:type="spellStart"/>
      <w:r w:rsidRPr="00392377">
        <w:rPr>
          <w:b/>
          <w:bCs/>
        </w:rPr>
        <w:t>kHz</w:t>
      </w:r>
      <w:proofErr w:type="spellEnd"/>
      <w:r w:rsidRPr="00392377">
        <w:rPr>
          <w:b/>
          <w:bCs/>
        </w:rPr>
        <w:t> </w:t>
      </w:r>
      <w:r w:rsidRPr="00392377">
        <w:t>до </w:t>
      </w:r>
      <w:r w:rsidRPr="00392377">
        <w:rPr>
          <w:b/>
          <w:bCs/>
        </w:rPr>
        <w:t>4.7 </w:t>
      </w:r>
      <w:proofErr w:type="spellStart"/>
      <w:r w:rsidRPr="00392377">
        <w:rPr>
          <w:b/>
          <w:bCs/>
        </w:rPr>
        <w:t>MHz</w:t>
      </w:r>
      <w:proofErr w:type="spellEnd"/>
      <w:r w:rsidRPr="00392377">
        <w:rPr>
          <w:b/>
          <w:bCs/>
        </w:rPr>
        <w:t> </w:t>
      </w:r>
      <w:r w:rsidRPr="00392377">
        <w:t xml:space="preserve">. Более быстрые варианты предполагается использовать вместо обычных ОУ. Для таких усилителей определяющим </w:t>
      </w:r>
      <w:r w:rsidRPr="00392377">
        <w:lastRenderedPageBreak/>
        <w:t>является время установления </w:t>
      </w:r>
      <w:proofErr w:type="spellStart"/>
      <w:proofErr w:type="gramStart"/>
      <w:r w:rsidRPr="00392377">
        <w:t>ts</w:t>
      </w:r>
      <w:proofErr w:type="spellEnd"/>
      <w:r w:rsidRPr="00392377">
        <w:t> ,</w:t>
      </w:r>
      <w:proofErr w:type="gramEnd"/>
      <w:r w:rsidRPr="00392377">
        <w:t xml:space="preserve"> но здесь встречаются аномалии, например, MCP6V06 </w:t>
      </w:r>
      <w:hyperlink r:id="rId42" w:anchor="n_55" w:history="1">
        <w:r w:rsidRPr="00392377">
          <w:rPr>
            <w:rStyle w:val="a3"/>
            <w:vertAlign w:val="superscript"/>
          </w:rPr>
          <w:t>55 </w:t>
        </w:r>
      </w:hyperlink>
      <w:r w:rsidRPr="00392377">
        <w:t>и MAX4238. Их время установления на один-два порядка больше, чем у конкурентов. Причина может быть в восстановления после перегрузки: MAX4238, чьё время восстановления исчисляется миллисекундами, имеет и очень долгое время установления, впрочем, для остальных пяти моделей его вообще не сообщают.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Диапазон входного сигнала</w:t>
      </w:r>
    </w:p>
    <w:p w:rsidR="00392377" w:rsidRPr="00392377" w:rsidRDefault="00392377" w:rsidP="00392377">
      <w:r w:rsidRPr="00392377">
        <w:t xml:space="preserve">Большинство ОУ с автоподстройкой не допускают входное напряжение, равное положительному потенциалу питания </w:t>
      </w:r>
      <w:proofErr w:type="gramStart"/>
      <w:r w:rsidRPr="00392377">
        <w:t>( но</w:t>
      </w:r>
      <w:proofErr w:type="gramEnd"/>
      <w:r w:rsidRPr="00392377">
        <w:t xml:space="preserve"> зато все они имеют RR </w:t>
      </w:r>
      <w:r w:rsidRPr="00392377">
        <w:rPr>
          <w:i/>
          <w:iCs/>
        </w:rPr>
        <w:t>выход </w:t>
      </w:r>
      <w:r w:rsidRPr="00392377">
        <w:t xml:space="preserve">). MCP6V06, OPA333, ISL28133, MAX9617 и большая часть усилителей фирмы </w:t>
      </w:r>
      <w:proofErr w:type="spellStart"/>
      <w:r w:rsidRPr="00392377">
        <w:t>Analog</w:t>
      </w:r>
      <w:proofErr w:type="spellEnd"/>
      <w:r w:rsidRPr="00392377">
        <w:t xml:space="preserve"> </w:t>
      </w:r>
      <w:proofErr w:type="spellStart"/>
      <w:r w:rsidRPr="00392377">
        <w:t>Devices</w:t>
      </w:r>
      <w:proofErr w:type="spellEnd"/>
      <w:r w:rsidRPr="00392377">
        <w:t xml:space="preserve"> известны полноценной работой в RRI режиме без какого-либо ухудшения напряжения смещения или КОСС. MAX9617 достигает этого за счёт внутренней схемы накачки питания. Следует заметить, что цифры по смещению могут указываться для некоторого ограниченного диапазона входного сигнала: у </w:t>
      </w:r>
      <w:proofErr w:type="gramStart"/>
      <w:r w:rsidRPr="00392377">
        <w:t>одних это</w:t>
      </w:r>
      <w:proofErr w:type="gramEnd"/>
      <w:r w:rsidRPr="00392377">
        <w:t xml:space="preserve"> почти полный диапазон питания, у других - только какая-то часть. </w:t>
      </w:r>
      <w:r w:rsidRPr="00392377">
        <w:rPr>
          <w:i/>
          <w:iCs/>
        </w:rPr>
        <w:t xml:space="preserve">Читать полный вариант спецификации [* со всеми </w:t>
      </w:r>
      <w:proofErr w:type="gramStart"/>
      <w:r w:rsidRPr="00392377">
        <w:rPr>
          <w:i/>
          <w:iCs/>
        </w:rPr>
        <w:t>примечаниями ]</w:t>
      </w:r>
      <w:proofErr w:type="gramEnd"/>
      <w:r w:rsidRPr="00392377">
        <w:rPr>
          <w:i/>
          <w:iCs/>
        </w:rPr>
        <w:t> требуется в обязательном порядке! </w:t>
      </w:r>
      <w:r w:rsidRPr="00392377">
        <w:t>Например, у OPA335 в паспортных данных сразу после цифры </w:t>
      </w:r>
      <w:r w:rsidRPr="00392377">
        <w:rPr>
          <w:b/>
          <w:bCs/>
        </w:rPr>
        <w:t>130 </w:t>
      </w:r>
      <w:proofErr w:type="spellStart"/>
      <w:r w:rsidRPr="00392377">
        <w:rPr>
          <w:b/>
          <w:bCs/>
        </w:rPr>
        <w:t>dB</w:t>
      </w:r>
      <w:proofErr w:type="spellEnd"/>
      <w:r w:rsidRPr="00392377">
        <w:rPr>
          <w:b/>
          <w:bCs/>
        </w:rPr>
        <w:t> </w:t>
      </w:r>
      <w:r w:rsidRPr="00392377">
        <w:t xml:space="preserve">для КОСС идёт </w:t>
      </w:r>
      <w:proofErr w:type="gramStart"/>
      <w:r w:rsidRPr="00392377">
        <w:t>«( V</w:t>
      </w:r>
      <w:proofErr w:type="gramEnd"/>
      <w:r w:rsidRPr="00392377">
        <w:t>−)−0.1V&lt;VCM&lt;(V+)−1.5V», а </w:t>
      </w:r>
      <w:r w:rsidRPr="00392377">
        <w:rPr>
          <w:b/>
          <w:bCs/>
        </w:rPr>
        <w:t>1 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смещения сопровождается примечанием «VCM=VS/2».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Корпуса</w:t>
      </w:r>
    </w:p>
    <w:p w:rsidR="00392377" w:rsidRPr="00392377" w:rsidRDefault="00392377" w:rsidP="00392377">
      <w:r w:rsidRPr="00392377">
        <w:t xml:space="preserve">Несколько старых моделей </w:t>
      </w:r>
      <w:proofErr w:type="spellStart"/>
      <w:r w:rsidRPr="00392377">
        <w:t>Linear</w:t>
      </w:r>
      <w:proofErr w:type="spellEnd"/>
      <w:r w:rsidRPr="00392377">
        <w:t xml:space="preserve"> </w:t>
      </w:r>
      <w:proofErr w:type="spellStart"/>
      <w:r w:rsidRPr="00392377">
        <w:t>Technology</w:t>
      </w:r>
      <w:proofErr w:type="spellEnd"/>
      <w:r w:rsidRPr="00392377">
        <w:t xml:space="preserve"> доступны в корпусе DIP-8 и удобны для </w:t>
      </w:r>
      <w:proofErr w:type="spellStart"/>
      <w:r w:rsidRPr="00392377">
        <w:t>прототипирования</w:t>
      </w:r>
      <w:proofErr w:type="spellEnd"/>
      <w:r w:rsidRPr="00392377">
        <w:t xml:space="preserve">. Для всех прочих можно использовать SOIC-DIP и SOT-DIP адаптеры </w:t>
      </w:r>
      <w:proofErr w:type="gramStart"/>
      <w:r w:rsidRPr="00392377">
        <w:t>( ознакомьтесь</w:t>
      </w:r>
      <w:proofErr w:type="gramEnd"/>
      <w:r w:rsidRPr="00392377">
        <w:t xml:space="preserve"> с предложениями </w:t>
      </w:r>
      <w:proofErr w:type="spellStart"/>
      <w:r w:rsidRPr="00392377">
        <w:t>Aries</w:t>
      </w:r>
      <w:proofErr w:type="spellEnd"/>
      <w:r w:rsidRPr="00392377">
        <w:t xml:space="preserve"> и </w:t>
      </w:r>
      <w:proofErr w:type="spellStart"/>
      <w:r w:rsidRPr="00392377">
        <w:t>Bellin</w:t>
      </w:r>
      <w:proofErr w:type="spellEnd"/>
      <w:r w:rsidRPr="00392377">
        <w:t xml:space="preserve"> </w:t>
      </w:r>
      <w:proofErr w:type="spellStart"/>
      <w:r w:rsidRPr="00392377">
        <w:t>Dynamic</w:t>
      </w:r>
      <w:proofErr w:type="spellEnd"/>
      <w:r w:rsidRPr="00392377">
        <w:t xml:space="preserve"> </w:t>
      </w:r>
      <w:proofErr w:type="spellStart"/>
      <w:r w:rsidRPr="00392377">
        <w:t>Systems</w:t>
      </w:r>
      <w:proofErr w:type="spellEnd"/>
      <w:r w:rsidRPr="00392377">
        <w:t xml:space="preserve"> ). [* Давайте без этого снобизма! </w:t>
      </w:r>
      <w:proofErr w:type="spellStart"/>
      <w:r w:rsidRPr="00392377">
        <w:t>Aliexpress</w:t>
      </w:r>
      <w:proofErr w:type="spellEnd"/>
      <w:r w:rsidRPr="00392377">
        <w:t xml:space="preserve"> - наше всё! ]</w:t>
      </w:r>
    </w:p>
    <w:p w:rsidR="00392377" w:rsidRPr="00392377" w:rsidRDefault="00392377" w:rsidP="00392377">
      <w:r w:rsidRPr="00392377">
        <w:t>5.11.4 Прочие вопросы, касающиеся автоподстройки нуля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5.11.4.A «</w:t>
      </w:r>
      <w:proofErr w:type="spellStart"/>
      <w:r w:rsidRPr="00392377">
        <w:rPr>
          <w:b/>
          <w:bCs/>
        </w:rPr>
        <w:t>Чоппер</w:t>
      </w:r>
      <w:proofErr w:type="spellEnd"/>
      <w:r w:rsidRPr="00392377">
        <w:rPr>
          <w:b/>
          <w:bCs/>
        </w:rPr>
        <w:t>» с связью по переменному току</w:t>
      </w:r>
    </w:p>
    <w:p w:rsidR="00392377" w:rsidRPr="00392377" w:rsidRDefault="00392377" w:rsidP="00392377">
      <w:r w:rsidRPr="00392377">
        <w:t xml:space="preserve">Занимаясь темой </w:t>
      </w:r>
      <w:proofErr w:type="spellStart"/>
      <w:r w:rsidRPr="00392377">
        <w:t>чопперов</w:t>
      </w:r>
      <w:proofErr w:type="spellEnd"/>
      <w:r w:rsidRPr="00392377">
        <w:t xml:space="preserve"> с автоподстройкой нуля следует отличать их от других «</w:t>
      </w:r>
      <w:proofErr w:type="spellStart"/>
      <w:r w:rsidRPr="00392377">
        <w:t>чопперов</w:t>
      </w:r>
      <w:proofErr w:type="spellEnd"/>
      <w:r w:rsidRPr="00392377">
        <w:t>» - низкочастотных схемотехнических решений, в которых небольшой постоянный уровень преобразуется в переменный ( «</w:t>
      </w:r>
      <w:proofErr w:type="spellStart"/>
      <w:r w:rsidRPr="00392377">
        <w:t>chopped</w:t>
      </w:r>
      <w:proofErr w:type="spellEnd"/>
      <w:r w:rsidRPr="00392377">
        <w:t>» - нарезанный ) определённой частоты, проходит через усилитель со связью по переменному току и, наконец, преобразуется обратно в постоянное, но уже усиленное, напряжение ( рис. </w:t>
      </w:r>
      <w:hyperlink r:id="rId43" w:anchor="f_05_055" w:tooltip="fig. 5.55" w:history="1">
        <w:r w:rsidRPr="00392377">
          <w:rPr>
            <w:rStyle w:val="a3"/>
          </w:rPr>
          <w:t>5.55 </w:t>
        </w:r>
      </w:hyperlink>
      <w:r w:rsidRPr="00392377">
        <w:t xml:space="preserve">). Эта техника называется «синхронным усилением» и сильно отличается от </w:t>
      </w:r>
      <w:proofErr w:type="spellStart"/>
      <w:r w:rsidRPr="00392377">
        <w:t>обсуждавшейся</w:t>
      </w:r>
      <w:proofErr w:type="spellEnd"/>
      <w:r w:rsidRPr="00392377">
        <w:t xml:space="preserve"> здесь [* см.</w:t>
      </w:r>
      <w:proofErr w:type="gramStart"/>
      <w:r w:rsidRPr="00392377">
        <w:t> </w:t>
      </w:r>
      <w:hyperlink r:id="rId44" w:tooltip="§8.14" w:history="1">
        <w:r w:rsidRPr="00392377">
          <w:rPr>
            <w:rStyle w:val="a3"/>
          </w:rPr>
          <w:t>§8.14</w:t>
        </w:r>
        <w:proofErr w:type="gramEnd"/>
        <w:r w:rsidRPr="00392377">
          <w:rPr>
            <w:rStyle w:val="a3"/>
          </w:rPr>
          <w:t> </w:t>
        </w:r>
      </w:hyperlink>
      <w:r w:rsidRPr="00392377">
        <w:t>] . Она работает только для сигналов, имеющих частоту ниже частоты тактирования, т.е. не более нескольких сотен герц. Такой способ усиления можно встретить в самописцах и подобных им низкочастотных приборах.</w:t>
      </w:r>
    </w:p>
    <w:p w:rsidR="00392377" w:rsidRPr="00392377" w:rsidRDefault="00392377" w:rsidP="00392377">
      <w:r w:rsidRPr="00392377">
        <w:drawing>
          <wp:inline distT="0" distB="0" distL="0" distR="0">
            <wp:extent cx="4572000" cy="2571115"/>
            <wp:effectExtent l="0" t="0" r="0" b="635"/>
            <wp:docPr id="2" name="Рисунок 2" descr="http://the-epic-file.com/text/bookz/aoe_3/ch_05/img/aoe3_05_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the-epic-file.com/text/bookz/aoe_3/ch_05/img/aoe3_05_055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lastRenderedPageBreak/>
        <w:t>Рис.5.55 </w:t>
      </w:r>
      <w:r w:rsidRPr="00392377">
        <w:t xml:space="preserve">  Усилитель с </w:t>
      </w:r>
      <w:proofErr w:type="spellStart"/>
      <w:r w:rsidRPr="00392377">
        <w:t>прерываением</w:t>
      </w:r>
      <w:proofErr w:type="spellEnd"/>
      <w:r w:rsidRPr="00392377">
        <w:t xml:space="preserve"> - </w:t>
      </w:r>
      <w:proofErr w:type="spellStart"/>
      <w:r w:rsidRPr="00392377">
        <w:t>чоппер</w:t>
      </w:r>
      <w:proofErr w:type="spellEnd"/>
      <w:r w:rsidRPr="00392377">
        <w:t xml:space="preserve"> - со связью по переменному току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5.11.4.B Температурное смещение</w:t>
      </w:r>
    </w:p>
    <w:p w:rsidR="00392377" w:rsidRPr="00392377" w:rsidRDefault="00392377" w:rsidP="00392377">
      <w:r w:rsidRPr="00392377">
        <w:t xml:space="preserve">При построении усилителей для </w:t>
      </w:r>
      <w:proofErr w:type="spellStart"/>
      <w:r w:rsidRPr="00392377">
        <w:t>микровольтовых</w:t>
      </w:r>
      <w:proofErr w:type="spellEnd"/>
      <w:r w:rsidRPr="00392377">
        <w:t xml:space="preserve"> сигналов следует заботиться о </w:t>
      </w:r>
      <w:r w:rsidRPr="00392377">
        <w:rPr>
          <w:i/>
          <w:iCs/>
        </w:rPr>
        <w:t>температурных </w:t>
      </w:r>
      <w:r w:rsidRPr="00392377">
        <w:t xml:space="preserve">смещениях, которые представляют собой маленькие термоэлектрические источники напряжения, возникающие на стыках разнородных металлов. Речь идёт об эффекте </w:t>
      </w:r>
      <w:proofErr w:type="spellStart"/>
      <w:r w:rsidRPr="00392377">
        <w:t>Зеебека</w:t>
      </w:r>
      <w:proofErr w:type="spellEnd"/>
      <w:r w:rsidRPr="00392377">
        <w:t>, т.е. «</w:t>
      </w:r>
      <w:proofErr w:type="spellStart"/>
      <w:r w:rsidRPr="00392377">
        <w:t>термо</w:t>
      </w:r>
      <w:proofErr w:type="spellEnd"/>
      <w:r w:rsidRPr="00392377">
        <w:t xml:space="preserve">-ЭДС», которая возникает при наличии пары таких стыков, имеющих различную температуру. На практике часто приходится соединять металлы с разным покрытием, а градиент в несколько градусов или даже небольшой ток воздуха вызывают появление температурных напряжений в несколько </w:t>
      </w:r>
      <w:proofErr w:type="spellStart"/>
      <w:r w:rsidRPr="00392377">
        <w:t>мкровольт</w:t>
      </w:r>
      <w:proofErr w:type="spellEnd"/>
      <w:r w:rsidRPr="00392377">
        <w:t> [* причём, в самых неожиданных местах</w:t>
      </w:r>
      <w:proofErr w:type="gramStart"/>
      <w:r w:rsidRPr="00392377">
        <w:t>] .</w:t>
      </w:r>
      <w:proofErr w:type="gramEnd"/>
      <w:r w:rsidRPr="00392377">
        <w:t xml:space="preserve"> Даже одинаковые проводники разных производителей могут создавать при контакте </w:t>
      </w:r>
      <w:proofErr w:type="spellStart"/>
      <w:r w:rsidRPr="00392377">
        <w:t>термо</w:t>
      </w:r>
      <w:proofErr w:type="spellEnd"/>
      <w:r w:rsidRPr="00392377">
        <w:t>-ЭДС на уровне </w:t>
      </w:r>
      <w:r w:rsidRPr="00392377">
        <w:rPr>
          <w:b/>
          <w:bCs/>
        </w:rPr>
        <w:t>0.2 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/°</w:t>
      </w:r>
      <w:proofErr w:type="gramStart"/>
      <w:r w:rsidRPr="00392377">
        <w:rPr>
          <w:b/>
          <w:bCs/>
        </w:rPr>
        <w:t>C </w:t>
      </w:r>
      <w:r w:rsidRPr="00392377">
        <w:t>,</w:t>
      </w:r>
      <w:proofErr w:type="gramEnd"/>
      <w:r w:rsidRPr="00392377">
        <w:t xml:space="preserve"> т.е. на два-три порядка больше, чем дрейф ОУ с автоподстройкой из табл. </w:t>
      </w:r>
      <w:hyperlink r:id="rId46" w:anchor="t_05_06" w:tooltip="table 5.6" w:history="1">
        <w:r w:rsidRPr="00392377">
          <w:rPr>
            <w:rStyle w:val="a3"/>
          </w:rPr>
          <w:t>5.6 </w:t>
        </w:r>
      </w:hyperlink>
      <w:r w:rsidRPr="00392377">
        <w:t>( стр. </w:t>
      </w:r>
      <w:hyperlink r:id="rId47" w:anchor="p_335" w:tooltip="page 335" w:history="1">
        <w:r w:rsidRPr="00392377">
          <w:rPr>
            <w:rStyle w:val="a3"/>
          </w:rPr>
          <w:t>335 </w:t>
        </w:r>
      </w:hyperlink>
      <w:r w:rsidRPr="00392377">
        <w:t>) </w:t>
      </w:r>
      <w:r w:rsidRPr="00392377">
        <w:rPr>
          <w:b/>
          <w:bCs/>
        </w:rPr>
        <w:t>!</w:t>
      </w:r>
      <w:r w:rsidRPr="00392377">
        <w:t> Самым лучшим решением будет строго придерживаться полной симметрии расположения компонентов и проводников и избегать малейших разностей температур.</w:t>
      </w:r>
    </w:p>
    <w:p w:rsidR="00392377" w:rsidRPr="00392377" w:rsidRDefault="00392377" w:rsidP="00392377">
      <w:r w:rsidRPr="00392377">
        <w:t>==341</w:t>
      </w:r>
    </w:p>
    <w:p w:rsidR="00392377" w:rsidRPr="00392377" w:rsidRDefault="00392377" w:rsidP="00392377">
      <w:r w:rsidRPr="00392377">
        <w:t xml:space="preserve">Ниже даётся ориентировочная таблица напряжений паразитных </w:t>
      </w:r>
      <w:proofErr w:type="spellStart"/>
      <w:r w:rsidRPr="00392377">
        <w:t>термо</w:t>
      </w:r>
      <w:proofErr w:type="spellEnd"/>
      <w:r w:rsidRPr="00392377">
        <w:t xml:space="preserve">-ЭДС, смещений </w:t>
      </w:r>
      <w:proofErr w:type="spellStart"/>
      <w:r w:rsidRPr="00392377">
        <w:t>Пельтье</w:t>
      </w:r>
      <w:proofErr w:type="spellEnd"/>
      <w:r w:rsidRPr="00392377">
        <w:t xml:space="preserve"> и т.п. и некоторых термопар </w:t>
      </w:r>
      <w:proofErr w:type="gramStart"/>
      <w:r w:rsidRPr="00392377">
        <w:t>( из</w:t>
      </w:r>
      <w:proofErr w:type="gramEnd"/>
      <w:r w:rsidRPr="00392377">
        <w:t xml:space="preserve"> технической заметки </w:t>
      </w:r>
      <w:proofErr w:type="spellStart"/>
      <w:r w:rsidRPr="00392377">
        <w:t>Agilent</w:t>
      </w:r>
      <w:proofErr w:type="spellEnd"/>
      <w:r w:rsidRPr="00392377">
        <w:t xml:space="preserve"> ##AN-1389-1 ).</w:t>
      </w:r>
    </w:p>
    <w:p w:rsidR="00392377" w:rsidRPr="00392377" w:rsidRDefault="00392377" w:rsidP="00392377">
      <w:pPr>
        <w:rPr>
          <w:lang w:val="en-US"/>
        </w:rPr>
      </w:pPr>
      <w:r w:rsidRPr="00392377">
        <w:rPr>
          <w:lang w:val="en-US"/>
        </w:rPr>
        <w:t xml:space="preserve">Copper-to- </w:t>
      </w:r>
      <w:proofErr w:type="spellStart"/>
      <w:r w:rsidRPr="00392377">
        <w:rPr>
          <w:lang w:val="en-US"/>
        </w:rPr>
        <w:t>Approx</w:t>
      </w:r>
      <w:proofErr w:type="spellEnd"/>
      <w:r w:rsidRPr="00392377">
        <w:rPr>
          <w:lang w:val="en-US"/>
        </w:rPr>
        <w:t> </w:t>
      </w:r>
      <w:r w:rsidRPr="00392377">
        <w:t>μ</w:t>
      </w:r>
      <w:r w:rsidRPr="00392377">
        <w:rPr>
          <w:lang w:val="en-US"/>
        </w:rPr>
        <w:t>V/°C Copper &lt;0.3 Cd-Sn solder 0.2 Sn-</w:t>
      </w:r>
      <w:proofErr w:type="spellStart"/>
      <w:r w:rsidRPr="00392377">
        <w:rPr>
          <w:lang w:val="en-US"/>
        </w:rPr>
        <w:t>Pb</w:t>
      </w:r>
      <w:proofErr w:type="spellEnd"/>
      <w:r w:rsidRPr="00392377">
        <w:rPr>
          <w:lang w:val="en-US"/>
        </w:rPr>
        <w:t xml:space="preserve"> solder 5 Gold 0.5 Silver 0.5 Brass 3 Be-Cu 5 Aluminum 5 Kovar 42 Silicon 500 Copper oxide 1000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 xml:space="preserve">5.11.4.C Усилители с </w:t>
      </w:r>
      <w:proofErr w:type="spellStart"/>
      <w:r w:rsidRPr="00392377">
        <w:rPr>
          <w:b/>
          <w:bCs/>
        </w:rPr>
        <w:t>самокалибровкой</w:t>
      </w:r>
      <w:proofErr w:type="spellEnd"/>
      <w:r w:rsidRPr="00392377">
        <w:rPr>
          <w:b/>
          <w:bCs/>
        </w:rPr>
        <w:t xml:space="preserve"> при включении питания</w:t>
      </w:r>
    </w:p>
    <w:p w:rsidR="00392377" w:rsidRPr="00392377" w:rsidRDefault="00392377" w:rsidP="00392377">
      <w:r w:rsidRPr="00392377">
        <w:t xml:space="preserve">У </w:t>
      </w:r>
      <w:proofErr w:type="spellStart"/>
      <w:r w:rsidRPr="00392377">
        <w:t>Texas</w:t>
      </w:r>
      <w:proofErr w:type="spellEnd"/>
      <w:r w:rsidRPr="00392377">
        <w:t xml:space="preserve"> </w:t>
      </w:r>
      <w:proofErr w:type="spellStart"/>
      <w:r w:rsidRPr="00392377">
        <w:t>Instruments</w:t>
      </w:r>
      <w:proofErr w:type="spellEnd"/>
      <w:r w:rsidRPr="00392377">
        <w:t xml:space="preserve"> есть интересное решение по борьбе с шумом переключения в усилителях с автоподстройкой нуля. Фирма предлагает проводить калибровку только один раз! Семейство TLC4501 «</w:t>
      </w:r>
      <w:proofErr w:type="spellStart"/>
      <w:r w:rsidRPr="00392377">
        <w:t>самокалибрующихся</w:t>
      </w:r>
      <w:proofErr w:type="spellEnd"/>
      <w:r w:rsidRPr="00392377">
        <w:t xml:space="preserve">» </w:t>
      </w:r>
      <w:proofErr w:type="gramStart"/>
      <w:r w:rsidRPr="00392377">
        <w:t xml:space="preserve">( </w:t>
      </w:r>
      <w:proofErr w:type="spellStart"/>
      <w:r w:rsidRPr="00392377">
        <w:t>Self</w:t>
      </w:r>
      <w:proofErr w:type="gramEnd"/>
      <w:r w:rsidRPr="00392377">
        <w:t>-Cal</w:t>
      </w:r>
      <w:proofErr w:type="spellEnd"/>
      <w:r w:rsidRPr="00392377">
        <w:t xml:space="preserve">™ ) точных КМОП RRO ОУ начинает работу с цикла калибровки и запоминания корректирующих значений во внутреннем </w:t>
      </w:r>
      <w:proofErr w:type="spellStart"/>
      <w:r w:rsidRPr="00392377">
        <w:t>ЦАПе</w:t>
      </w:r>
      <w:proofErr w:type="spellEnd"/>
      <w:r w:rsidRPr="00392377">
        <w:t xml:space="preserve">. Хорошие новости: шумов переключения нет, а параметры смещения очень достойные </w:t>
      </w:r>
      <w:proofErr w:type="gramStart"/>
      <w:r w:rsidRPr="00392377">
        <w:t>( </w:t>
      </w:r>
      <w:r w:rsidRPr="00392377">
        <w:rPr>
          <w:b/>
          <w:bCs/>
        </w:rPr>
        <w:t>10</w:t>
      </w:r>
      <w:proofErr w:type="gramEnd"/>
      <w:r w:rsidRPr="00392377">
        <w:rPr>
          <w:b/>
          <w:bCs/>
        </w:rPr>
        <w:t>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тип., </w:t>
      </w:r>
      <w:r w:rsidRPr="00392377">
        <w:rPr>
          <w:b/>
          <w:bCs/>
        </w:rPr>
        <w:t>40 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proofErr w:type="spellStart"/>
      <w:r w:rsidRPr="00392377">
        <w:t>max</w:t>
      </w:r>
      <w:proofErr w:type="spellEnd"/>
      <w:r w:rsidRPr="00392377">
        <w:t xml:space="preserve"> ), если сравнить с другими КМОП ОУ. Не столь хорошие новости: температурный дрейф этого параметра не блещет </w:t>
      </w:r>
      <w:proofErr w:type="gramStart"/>
      <w:r w:rsidRPr="00392377">
        <w:t>( цифры</w:t>
      </w:r>
      <w:proofErr w:type="gramEnd"/>
      <w:r w:rsidRPr="00392377">
        <w:t xml:space="preserve"> можно было бы назвать «худшими в данном классе ОУ» ) и составляет </w:t>
      </w:r>
      <w:r w:rsidRPr="00392377">
        <w:rPr>
          <w:b/>
          <w:bCs/>
        </w:rPr>
        <w:t>±1000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r w:rsidRPr="00392377">
        <w:t>тип. против </w:t>
      </w:r>
      <w:r w:rsidRPr="00392377">
        <w:rPr>
          <w:rFonts w:ascii="Cambria Math" w:hAnsi="Cambria Math" w:cs="Cambria Math"/>
          <w:b/>
          <w:bCs/>
        </w:rPr>
        <w:t>∼</w:t>
      </w:r>
      <w:r w:rsidRPr="00392377">
        <w:rPr>
          <w:b/>
          <w:bCs/>
        </w:rPr>
        <w:t>20 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r w:rsidRPr="00392377">
        <w:t>у обычных ОУ с автоподстройкой из табл. </w:t>
      </w:r>
      <w:hyperlink r:id="rId48" w:anchor="t_05_06" w:tooltip="table 5.6" w:history="1">
        <w:r w:rsidRPr="00392377">
          <w:rPr>
            <w:rStyle w:val="a3"/>
          </w:rPr>
          <w:t>5.6 </w:t>
        </w:r>
      </w:hyperlink>
      <w:r w:rsidRPr="00392377">
        <w:t>( стр. </w:t>
      </w:r>
      <w:hyperlink r:id="rId49" w:anchor="p_335" w:tooltip="page 335" w:history="1">
        <w:r w:rsidRPr="00392377">
          <w:rPr>
            <w:rStyle w:val="a3"/>
          </w:rPr>
          <w:t>335 </w:t>
        </w:r>
      </w:hyperlink>
      <w:r w:rsidRPr="00392377">
        <w:t>).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 xml:space="preserve">5.11.4.D Конкуренты, не относящиеся к </w:t>
      </w:r>
      <w:proofErr w:type="spellStart"/>
      <w:r w:rsidRPr="00392377">
        <w:rPr>
          <w:b/>
          <w:bCs/>
        </w:rPr>
        <w:t>чопперам</w:t>
      </w:r>
      <w:proofErr w:type="spellEnd"/>
    </w:p>
    <w:p w:rsidR="00392377" w:rsidRPr="00392377" w:rsidRDefault="00392377" w:rsidP="00392377">
      <w:r w:rsidRPr="00392377">
        <w:t>Перебить типовое значение смещения </w:t>
      </w:r>
      <w:r w:rsidRPr="00392377">
        <w:rPr>
          <w:rFonts w:ascii="Cambria Math" w:hAnsi="Cambria Math" w:cs="Cambria Math"/>
          <w:b/>
          <w:bCs/>
        </w:rPr>
        <w:t>∼</w:t>
      </w:r>
      <w:r w:rsidRPr="00392377">
        <w:rPr>
          <w:b/>
          <w:bCs/>
        </w:rPr>
        <w:t>1 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proofErr w:type="spellStart"/>
      <w:r w:rsidRPr="00392377">
        <w:t>чопперов</w:t>
      </w:r>
      <w:proofErr w:type="spellEnd"/>
      <w:r w:rsidRPr="00392377">
        <w:t xml:space="preserve"> и усилителей с автоподстройкой невозможно, но заводская лазерная подгонка точных моделей позволяет подобраться к ним довольно близко. Типовые параметры биполярных усилителей подобных LT1007 или LT1012 сравнимы - по </w:t>
      </w:r>
      <w:r w:rsidRPr="00392377">
        <w:rPr>
          <w:b/>
          <w:bCs/>
        </w:rPr>
        <w:t>10 </w:t>
      </w:r>
      <w:proofErr w:type="spellStart"/>
      <w:r w:rsidRPr="00392377">
        <w:rPr>
          <w:b/>
          <w:bCs/>
        </w:rPr>
        <w:t>μ</w:t>
      </w:r>
      <w:proofErr w:type="gramStart"/>
      <w:r w:rsidRPr="00392377">
        <w:rPr>
          <w:b/>
          <w:bCs/>
        </w:rPr>
        <w:t>V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а у примечательного КМОП ОУ MAX4236A и вовсе </w:t>
      </w:r>
      <w:r w:rsidRPr="00392377">
        <w:rPr>
          <w:b/>
          <w:bCs/>
        </w:rPr>
        <w:t>5 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(тип.) и </w:t>
      </w:r>
      <w:r w:rsidRPr="00392377">
        <w:rPr>
          <w:b/>
          <w:bCs/>
        </w:rPr>
        <w:t>20 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(</w:t>
      </w:r>
      <w:proofErr w:type="spellStart"/>
      <w:r w:rsidRPr="00392377">
        <w:t>max</w:t>
      </w:r>
      <w:proofErr w:type="spellEnd"/>
      <w:r w:rsidRPr="00392377">
        <w:t xml:space="preserve">). Здесь следует отметить, что по параметрам температурного дрейфа ни биполярные </w:t>
      </w:r>
      <w:proofErr w:type="gramStart"/>
      <w:r w:rsidRPr="00392377">
        <w:t>( </w:t>
      </w:r>
      <w:r w:rsidRPr="00392377">
        <w:rPr>
          <w:b/>
          <w:bCs/>
        </w:rPr>
        <w:t>±</w:t>
      </w:r>
      <w:proofErr w:type="gramEnd"/>
      <w:r w:rsidRPr="00392377">
        <w:rPr>
          <w:b/>
          <w:bCs/>
        </w:rPr>
        <w:t>200 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r w:rsidRPr="00392377">
        <w:t>тип. ), ни КМОП ( </w:t>
      </w:r>
      <w:r w:rsidRPr="00392377">
        <w:rPr>
          <w:b/>
          <w:bCs/>
        </w:rPr>
        <w:t>±600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r w:rsidRPr="00392377">
        <w:t>тип. ) приблизиться к настоящим усилителям с автоподстройкой ( </w:t>
      </w:r>
      <w:r w:rsidRPr="00392377">
        <w:rPr>
          <w:rFonts w:ascii="Cambria Math" w:hAnsi="Cambria Math" w:cs="Cambria Math"/>
          <w:b/>
          <w:bCs/>
        </w:rPr>
        <w:t>∼</w:t>
      </w:r>
      <w:r w:rsidRPr="00392377">
        <w:rPr>
          <w:b/>
          <w:bCs/>
        </w:rPr>
        <w:t>20 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r w:rsidRPr="00392377">
        <w:t>) не могут даже близко.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5.11.4.E Схемы внешней автоподстройки</w:t>
      </w:r>
    </w:p>
    <w:p w:rsidR="00392377" w:rsidRPr="00392377" w:rsidRDefault="00392377" w:rsidP="00392377">
      <w:r w:rsidRPr="00392377">
        <w:t xml:space="preserve">Усилители с автоподстройкой можно использовать как внешнюю схему коррекции смещения обычного усилителя. Это может потребоваться, если смещение нужного </w:t>
      </w:r>
      <w:proofErr w:type="spellStart"/>
      <w:r w:rsidRPr="00392377">
        <w:t>высоковольтового</w:t>
      </w:r>
      <w:proofErr w:type="spellEnd"/>
      <w:r w:rsidRPr="00392377">
        <w:t>, мощного или быстрого ОУ выходит за рамки допустимого. На рис. </w:t>
      </w:r>
      <w:hyperlink r:id="rId50" w:anchor="f_05_056" w:tooltip="fig. 5.56" w:history="1">
        <w:r w:rsidRPr="00392377">
          <w:rPr>
            <w:rStyle w:val="a3"/>
          </w:rPr>
          <w:t>5.56 </w:t>
        </w:r>
      </w:hyperlink>
      <w:r w:rsidRPr="00392377">
        <w:t>показана схема, которая лучше всего подходит для инвертирующего включения.</w:t>
      </w:r>
    </w:p>
    <w:p w:rsidR="00392377" w:rsidRPr="00392377" w:rsidRDefault="00392377" w:rsidP="00392377">
      <w:r w:rsidRPr="00392377">
        <w:lastRenderedPageBreak/>
        <w:drawing>
          <wp:inline distT="0" distB="0" distL="0" distR="0">
            <wp:extent cx="4572000" cy="4119880"/>
            <wp:effectExtent l="0" t="0" r="0" b="0"/>
            <wp:docPr id="1" name="Рисунок 1" descr="http://the-epic-file.com/text/bookz/aoe_3/ch_05/img/aoe3_05_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the-epic-file.com/text/bookz/aoe_3/ch_05/img/aoe3_05_056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77" w:rsidRPr="00392377" w:rsidRDefault="00392377" w:rsidP="00392377">
      <w:r w:rsidRPr="00392377">
        <w:rPr>
          <w:b/>
          <w:bCs/>
        </w:rPr>
        <w:t>Рис.5.56 </w:t>
      </w:r>
      <w:r w:rsidRPr="00392377">
        <w:t xml:space="preserve">  Схема внешней автоподстройки нуля. Не </w:t>
      </w:r>
      <w:proofErr w:type="spellStart"/>
      <w:r w:rsidRPr="00392377">
        <w:t>ст</w:t>
      </w:r>
      <w:r w:rsidRPr="00392377">
        <w:rPr>
          <w:i/>
          <w:iCs/>
        </w:rPr>
        <w:t>О</w:t>
      </w:r>
      <w:r w:rsidRPr="00392377">
        <w:t>ит</w:t>
      </w:r>
      <w:proofErr w:type="spellEnd"/>
      <w:r w:rsidRPr="00392377">
        <w:t xml:space="preserve"> забывать о большом входном токе U1</w:t>
      </w:r>
    </w:p>
    <w:p w:rsidR="00392377" w:rsidRPr="00392377" w:rsidRDefault="00392377" w:rsidP="00392377">
      <w:proofErr w:type="spellStart"/>
      <w:r w:rsidRPr="00392377">
        <w:t>Низковольтовый</w:t>
      </w:r>
      <w:proofErr w:type="spellEnd"/>
      <w:r w:rsidRPr="00392377">
        <w:t xml:space="preserve"> усилитель автоподстройки U2 включён по схеме интегратора и наблюдает ошибку на инвертирующем входе основного усилителя U</w:t>
      </w:r>
      <w:proofErr w:type="gramStart"/>
      <w:r w:rsidRPr="00392377">
        <w:t>1 .</w:t>
      </w:r>
      <w:proofErr w:type="gramEnd"/>
      <w:r w:rsidRPr="00392377">
        <w:t xml:space="preserve"> Выход интегратора ослабляется в </w:t>
      </w:r>
      <w:r w:rsidRPr="00392377">
        <w:rPr>
          <w:b/>
          <w:bCs/>
        </w:rPr>
        <w:t>100 </w:t>
      </w:r>
      <w:r w:rsidRPr="00392377">
        <w:t xml:space="preserve">раз, чтобы в нужной пропорции подстроить потенциал </w:t>
      </w:r>
      <w:proofErr w:type="spellStart"/>
      <w:r w:rsidRPr="00392377">
        <w:t>неинвертирующего</w:t>
      </w:r>
      <w:proofErr w:type="spellEnd"/>
      <w:r w:rsidRPr="00392377">
        <w:t xml:space="preserve"> вывода. С указанными номиналами выход интегратора меняется со скоростью </w:t>
      </w:r>
      <w:proofErr w:type="spellStart"/>
      <w:r w:rsidRPr="00392377">
        <w:t>dV</w:t>
      </w:r>
      <w:proofErr w:type="spellEnd"/>
      <w:r w:rsidRPr="00392377">
        <w:t>/</w:t>
      </w:r>
      <w:proofErr w:type="spellStart"/>
      <w:r w:rsidRPr="00392377">
        <w:t>dt</w:t>
      </w:r>
      <w:proofErr w:type="spellEnd"/>
      <w:r w:rsidRPr="00392377">
        <w:t>=−ΔV/(</w:t>
      </w:r>
      <w:proofErr w:type="spellStart"/>
      <w:r w:rsidRPr="00392377">
        <w:t>RiCi</w:t>
      </w:r>
      <w:proofErr w:type="spellEnd"/>
      <w:proofErr w:type="gramStart"/>
      <w:r w:rsidRPr="00392377">
        <w:t>) ,</w:t>
      </w:r>
      <w:proofErr w:type="gramEnd"/>
      <w:r w:rsidRPr="00392377">
        <w:t xml:space="preserve"> т.е. ошибка </w:t>
      </w:r>
      <w:r w:rsidRPr="00392377">
        <w:rPr>
          <w:b/>
          <w:bCs/>
        </w:rPr>
        <w:t>10 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приводит к изменению сигнала на выходе интегратора со скоростью </w:t>
      </w:r>
      <w:r w:rsidRPr="00392377">
        <w:rPr>
          <w:b/>
          <w:bCs/>
        </w:rPr>
        <w:t>–100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/s </w:t>
      </w:r>
      <w:r w:rsidRPr="00392377">
        <w:t>и корректирующему сигналу </w:t>
      </w:r>
      <w:r w:rsidRPr="00392377">
        <w:rPr>
          <w:b/>
          <w:bCs/>
        </w:rPr>
        <w:t>–1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/s </w:t>
      </w:r>
      <w:r w:rsidRPr="00392377">
        <w:t xml:space="preserve">на </w:t>
      </w:r>
      <w:proofErr w:type="spellStart"/>
      <w:r w:rsidRPr="00392377">
        <w:t>неинвертирующем</w:t>
      </w:r>
      <w:proofErr w:type="spellEnd"/>
      <w:r w:rsidRPr="00392377">
        <w:t xml:space="preserve"> входе U1 . Большая постоянная времени одновременно желательна </w:t>
      </w:r>
      <w:proofErr w:type="gramStart"/>
      <w:r w:rsidRPr="00392377">
        <w:t>( дрейф</w:t>
      </w:r>
      <w:proofErr w:type="gramEnd"/>
      <w:r w:rsidRPr="00392377">
        <w:t xml:space="preserve"> ОУ - очень медленный процесс) и необходима ( чтобы предотвратить колебания в цепи обратной связи ). Диапазон коррекции устанавливается отношением R3/R</w:t>
      </w:r>
      <w:proofErr w:type="gramStart"/>
      <w:r w:rsidRPr="00392377">
        <w:t>4 ,</w:t>
      </w:r>
      <w:proofErr w:type="gramEnd"/>
      <w:r w:rsidRPr="00392377">
        <w:t xml:space="preserve"> т.е. сигнал </w:t>
      </w:r>
      <w:r w:rsidRPr="00392377">
        <w:rPr>
          <w:b/>
          <w:bCs/>
        </w:rPr>
        <w:t>±1V </w:t>
      </w:r>
      <w:r w:rsidRPr="00392377">
        <w:t>на выходе интегратора создаёт корректирующее напряжение </w:t>
      </w:r>
      <w:r w:rsidRPr="00392377">
        <w:rPr>
          <w:b/>
          <w:bCs/>
        </w:rPr>
        <w:t>±10 </w:t>
      </w:r>
      <w:proofErr w:type="spell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 </w:t>
      </w:r>
      <w:r w:rsidRPr="00392377">
        <w:t xml:space="preserve">. LM675 очень приятный мощный ОУ </w:t>
      </w:r>
      <w:proofErr w:type="gramStart"/>
      <w:r w:rsidRPr="00392377">
        <w:t>( </w:t>
      </w:r>
      <w:r w:rsidRPr="00392377">
        <w:rPr>
          <w:b/>
          <w:bCs/>
        </w:rPr>
        <w:t>3</w:t>
      </w:r>
      <w:proofErr w:type="gramEnd"/>
      <w:r w:rsidRPr="00392377">
        <w:rPr>
          <w:b/>
          <w:bCs/>
        </w:rPr>
        <w:t>A </w:t>
      </w:r>
      <w:r w:rsidRPr="00392377">
        <w:t>выходной ток, питание </w:t>
      </w:r>
      <w:r w:rsidRPr="00392377">
        <w:rPr>
          <w:b/>
          <w:bCs/>
        </w:rPr>
        <w:t>±30 V </w:t>
      </w:r>
      <w:r w:rsidRPr="00392377">
        <w:t>, с очень сложной областью безопасной работы и защитой от перегрева ), но его напряжение смещения </w:t>
      </w:r>
      <w:r w:rsidRPr="00392377">
        <w:rPr>
          <w:b/>
          <w:bCs/>
        </w:rPr>
        <w:t>±10 </w:t>
      </w:r>
      <w:proofErr w:type="spell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 </w:t>
      </w:r>
      <w:r w:rsidRPr="00392377">
        <w:t>. Схема уменьшает эту цифру в </w:t>
      </w:r>
      <w:r w:rsidRPr="00392377">
        <w:rPr>
          <w:b/>
          <w:bCs/>
        </w:rPr>
        <w:t>1000 </w:t>
      </w:r>
      <w:r w:rsidRPr="00392377">
        <w:t xml:space="preserve">раз. Аналогично, THS4011 - быстрый ОУ </w:t>
      </w:r>
      <w:proofErr w:type="gramStart"/>
      <w:r w:rsidRPr="00392377">
        <w:t>( </w:t>
      </w:r>
      <w:proofErr w:type="spellStart"/>
      <w:r w:rsidRPr="00392377">
        <w:t>fT</w:t>
      </w:r>
      <w:proofErr w:type="spellEnd"/>
      <w:proofErr w:type="gramEnd"/>
      <w:r w:rsidRPr="00392377">
        <w:t>=</w:t>
      </w:r>
      <w:r w:rsidRPr="00392377">
        <w:rPr>
          <w:b/>
          <w:bCs/>
        </w:rPr>
        <w:t>2000 </w:t>
      </w:r>
      <w:proofErr w:type="spellStart"/>
      <w:r w:rsidRPr="00392377">
        <w:rPr>
          <w:b/>
          <w:bCs/>
        </w:rPr>
        <w:t>MHz</w:t>
      </w:r>
      <w:proofErr w:type="spellEnd"/>
      <w:r w:rsidRPr="00392377">
        <w:t> , </w:t>
      </w:r>
      <w:r w:rsidRPr="00392377">
        <w:rPr>
          <w:b/>
          <w:bCs/>
        </w:rPr>
        <w:t>SR=300 V/</w:t>
      </w:r>
      <w:proofErr w:type="spellStart"/>
      <w:r w:rsidRPr="00392377">
        <w:rPr>
          <w:b/>
          <w:bCs/>
        </w:rPr>
        <w:t>μs</w:t>
      </w:r>
      <w:proofErr w:type="spellEnd"/>
      <w:r w:rsidRPr="00392377">
        <w:rPr>
          <w:b/>
          <w:bCs/>
        </w:rPr>
        <w:t> </w:t>
      </w:r>
      <w:r w:rsidRPr="00392377">
        <w:t>) с максимальным смещением </w:t>
      </w:r>
      <w:r w:rsidRPr="00392377">
        <w:rPr>
          <w:b/>
          <w:bCs/>
        </w:rPr>
        <w:t>±6 </w:t>
      </w:r>
      <w:proofErr w:type="spell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 </w:t>
      </w:r>
      <w:r w:rsidRPr="00392377">
        <w:t>. Дополнительный фильтр </w:t>
      </w:r>
      <w:proofErr w:type="spellStart"/>
      <w:r w:rsidRPr="00392377">
        <w:t>RnCn</w:t>
      </w:r>
      <w:proofErr w:type="spellEnd"/>
      <w:r w:rsidRPr="00392377">
        <w:t xml:space="preserve"> на выходе автоподстройки может потребоваться для подавления шума переключения в медленной цепи коррекции, когда схема используется для работы с </w:t>
      </w:r>
      <w:proofErr w:type="spellStart"/>
      <w:r w:rsidRPr="00392377">
        <w:t>малосигнальными</w:t>
      </w:r>
      <w:proofErr w:type="spellEnd"/>
      <w:r w:rsidRPr="00392377">
        <w:t xml:space="preserve"> и малошумящими компонентами, подобными THS4011 </w:t>
      </w:r>
      <w:proofErr w:type="gramStart"/>
      <w:r w:rsidRPr="00392377">
        <w:t>( </w:t>
      </w:r>
      <w:r w:rsidRPr="00392377">
        <w:rPr>
          <w:b/>
          <w:bCs/>
        </w:rPr>
        <w:t>7.5</w:t>
      </w:r>
      <w:proofErr w:type="gramEnd"/>
      <w:r w:rsidRPr="00392377">
        <w:rPr>
          <w:b/>
          <w:bCs/>
        </w:rPr>
        <w:t>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). Приведённую схему можно рассматривать как реализацию интегрального решения с рис. </w:t>
      </w:r>
      <w:hyperlink r:id="rId52" w:anchor="f_05_041" w:tooltip="fig. 5.41" w:history="1">
        <w:r w:rsidRPr="00392377">
          <w:rPr>
            <w:rStyle w:val="a3"/>
          </w:rPr>
          <w:t>5.41 </w:t>
        </w:r>
      </w:hyperlink>
      <w:r w:rsidRPr="00392377">
        <w:t>на дискретных компонентах.</w:t>
      </w:r>
    </w:p>
    <w:p w:rsidR="00392377" w:rsidRPr="00392377" w:rsidRDefault="00392377" w:rsidP="00392377">
      <w:r w:rsidRPr="00392377">
        <w:t>==342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>5.11.4.F Инструментальные усилители с автоподстройкой</w:t>
      </w:r>
    </w:p>
    <w:p w:rsidR="00392377" w:rsidRPr="00392377" w:rsidRDefault="00392377" w:rsidP="00392377">
      <w:r w:rsidRPr="00392377">
        <w:t>В</w:t>
      </w:r>
      <w:proofErr w:type="gramStart"/>
      <w:r w:rsidRPr="00392377">
        <w:t> </w:t>
      </w:r>
      <w:hyperlink r:id="rId53" w:tooltip="§5.13" w:history="1">
        <w:r w:rsidRPr="00392377">
          <w:rPr>
            <w:rStyle w:val="a3"/>
          </w:rPr>
          <w:t>§5.13</w:t>
        </w:r>
        <w:proofErr w:type="gramEnd"/>
        <w:r w:rsidRPr="00392377">
          <w:rPr>
            <w:rStyle w:val="a3"/>
          </w:rPr>
          <w:t> </w:t>
        </w:r>
      </w:hyperlink>
      <w:r w:rsidRPr="00392377">
        <w:t>обсуждается </w:t>
      </w:r>
      <w:r w:rsidRPr="00392377">
        <w:rPr>
          <w:i/>
          <w:iCs/>
        </w:rPr>
        <w:t>инструментальный </w:t>
      </w:r>
      <w:r w:rsidRPr="00392377">
        <w:t>усилитель - схема с дифференциальными входами, имеющими очень высокий входной импеданс ( </w:t>
      </w:r>
      <w:r w:rsidRPr="00392377">
        <w:rPr>
          <w:b/>
          <w:bCs/>
        </w:rPr>
        <w:t>10 MΩ...10 GΩ </w:t>
      </w:r>
      <w:r w:rsidRPr="00392377">
        <w:t>), широкий диапазон усиления ( GV=</w:t>
      </w:r>
      <w:r w:rsidRPr="00392377">
        <w:rPr>
          <w:b/>
          <w:bCs/>
        </w:rPr>
        <w:t>1..1000</w:t>
      </w:r>
      <w:r w:rsidRPr="00392377">
        <w:t> ), устанавливается внешним резистором ) и очень высокий коэффициент ослабления синфазных сигналов на высоких усилениях ( КОСС достигает </w:t>
      </w:r>
      <w:r w:rsidRPr="00392377">
        <w:rPr>
          <w:b/>
          <w:bCs/>
        </w:rPr>
        <w:t>110...140 </w:t>
      </w:r>
      <w:proofErr w:type="spellStart"/>
      <w:r w:rsidRPr="00392377">
        <w:rPr>
          <w:b/>
          <w:bCs/>
        </w:rPr>
        <w:t>dB</w:t>
      </w:r>
      <w:proofErr w:type="spellEnd"/>
      <w:r w:rsidRPr="00392377">
        <w:rPr>
          <w:b/>
          <w:bCs/>
        </w:rPr>
        <w:t> </w:t>
      </w:r>
      <w:r w:rsidRPr="00392377">
        <w:t>при GV=</w:t>
      </w:r>
      <w:r w:rsidRPr="00392377">
        <w:rPr>
          <w:b/>
          <w:bCs/>
        </w:rPr>
        <w:t>100</w:t>
      </w:r>
      <w:r w:rsidRPr="00392377">
        <w:t xml:space="preserve"> ). По </w:t>
      </w:r>
      <w:r w:rsidRPr="00392377">
        <w:lastRenderedPageBreak/>
        <w:t xml:space="preserve">большей части такие ИМС делаются по традиционным схемам </w:t>
      </w:r>
      <w:proofErr w:type="gramStart"/>
      <w:r w:rsidRPr="00392377">
        <w:t>( без</w:t>
      </w:r>
      <w:proofErr w:type="gramEnd"/>
      <w:r w:rsidRPr="00392377">
        <w:t xml:space="preserve"> автоподстройки ), но у некоторых КМОП типов чувствуется явный привкус </w:t>
      </w:r>
      <w:proofErr w:type="spellStart"/>
      <w:r w:rsidRPr="00392377">
        <w:t>автокоррекции</w:t>
      </w:r>
      <w:proofErr w:type="spellEnd"/>
      <w:r w:rsidRPr="00392377">
        <w:t xml:space="preserve"> нуля - очень малые смещение и дрейф ( </w:t>
      </w:r>
      <w:r w:rsidRPr="00392377">
        <w:rPr>
          <w:b/>
          <w:bCs/>
        </w:rPr>
        <w:t>10 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 </w:t>
      </w:r>
      <w:r w:rsidRPr="00392377">
        <w:t>и </w:t>
      </w:r>
      <w:r w:rsidRPr="00392377">
        <w:rPr>
          <w:b/>
          <w:bCs/>
        </w:rPr>
        <w:t>20 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proofErr w:type="spellStart"/>
      <w:r w:rsidRPr="00392377">
        <w:t>max</w:t>
      </w:r>
      <w:proofErr w:type="spellEnd"/>
      <w:r w:rsidRPr="00392377">
        <w:t xml:space="preserve"> ). В табл. </w:t>
      </w:r>
      <w:hyperlink r:id="rId54" w:anchor="t_05_08" w:tooltip="table 5.8" w:history="1">
        <w:r w:rsidRPr="00392377">
          <w:rPr>
            <w:rStyle w:val="a3"/>
          </w:rPr>
          <w:t>5.8 </w:t>
        </w:r>
      </w:hyperlink>
      <w:proofErr w:type="gramStart"/>
      <w:r w:rsidRPr="00392377">
        <w:t>( стр.</w:t>
      </w:r>
      <w:proofErr w:type="gramEnd"/>
      <w:r w:rsidRPr="00392377">
        <w:t> </w:t>
      </w:r>
      <w:hyperlink r:id="rId55" w:anchor="p_363" w:tooltip="page 363" w:history="1">
        <w:r w:rsidRPr="00392377">
          <w:rPr>
            <w:rStyle w:val="a3"/>
          </w:rPr>
          <w:t>363 </w:t>
        </w:r>
      </w:hyperlink>
      <w:r w:rsidRPr="00392377">
        <w:t xml:space="preserve">) дана неплохая подборка инструментальных усилителей, включающих и модели с </w:t>
      </w:r>
      <w:proofErr w:type="spellStart"/>
      <w:r w:rsidRPr="00392377">
        <w:t>автокоррекцией</w:t>
      </w:r>
      <w:proofErr w:type="spellEnd"/>
      <w:r w:rsidRPr="00392377">
        <w:t xml:space="preserve"> AD8553, AD8230, AD8293, INA333, LTC2053 и MAX4209. В число </w:t>
      </w:r>
      <w:r w:rsidRPr="00392377">
        <w:rPr>
          <w:i/>
          <w:iCs/>
        </w:rPr>
        <w:t>обычных </w:t>
      </w:r>
      <w:r w:rsidRPr="00392377">
        <w:t xml:space="preserve">инструментальных ОУ, уверенно выступающих в соревнованиях на низкий дрейф входят LTC1167/8 </w:t>
      </w:r>
      <w:proofErr w:type="gramStart"/>
      <w:r w:rsidRPr="00392377">
        <w:t>( </w:t>
      </w:r>
      <w:r w:rsidRPr="00392377">
        <w:rPr>
          <w:b/>
          <w:bCs/>
        </w:rPr>
        <w:t>40</w:t>
      </w:r>
      <w:proofErr w:type="gramEnd"/>
      <w:r w:rsidRPr="00392377">
        <w:rPr>
          <w:b/>
          <w:bCs/>
        </w:rPr>
        <w:t>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, 50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proofErr w:type="spellStart"/>
      <w:r w:rsidRPr="00392377">
        <w:t>max</w:t>
      </w:r>
      <w:proofErr w:type="spellEnd"/>
      <w:r w:rsidRPr="00392377">
        <w:t xml:space="preserve"> ) и AD8221 ( </w:t>
      </w:r>
      <w:r w:rsidRPr="00392377">
        <w:rPr>
          <w:b/>
          <w:bCs/>
        </w:rPr>
        <w:t>25 </w:t>
      </w:r>
      <w:proofErr w:type="spellStart"/>
      <w:r w:rsidRPr="00392377">
        <w:rPr>
          <w:b/>
          <w:bCs/>
        </w:rPr>
        <w:t>μV</w:t>
      </w:r>
      <w:proofErr w:type="spellEnd"/>
      <w:r w:rsidRPr="00392377">
        <w:rPr>
          <w:b/>
          <w:bCs/>
        </w:rPr>
        <w:t>, 300 </w:t>
      </w:r>
      <w:proofErr w:type="spellStart"/>
      <w:r w:rsidRPr="00392377">
        <w:rPr>
          <w:b/>
          <w:bCs/>
        </w:rPr>
        <w:t>nV</w:t>
      </w:r>
      <w:proofErr w:type="spellEnd"/>
      <w:r w:rsidRPr="00392377">
        <w:rPr>
          <w:b/>
          <w:bCs/>
        </w:rPr>
        <w:t>/°C </w:t>
      </w:r>
      <w:proofErr w:type="spellStart"/>
      <w:r w:rsidRPr="00392377">
        <w:t>max</w:t>
      </w:r>
      <w:proofErr w:type="spellEnd"/>
      <w:r w:rsidRPr="00392377">
        <w:t xml:space="preserve"> ).</w:t>
      </w:r>
    </w:p>
    <w:p w:rsidR="00392377" w:rsidRPr="00392377" w:rsidRDefault="00392377" w:rsidP="00392377">
      <w:pPr>
        <w:rPr>
          <w:b/>
          <w:bCs/>
        </w:rPr>
      </w:pPr>
      <w:r w:rsidRPr="00392377">
        <w:rPr>
          <w:b/>
          <w:bCs/>
        </w:rPr>
        <w:t xml:space="preserve">5.11.4.G </w:t>
      </w:r>
      <w:proofErr w:type="gramStart"/>
      <w:r w:rsidRPr="00392377">
        <w:rPr>
          <w:b/>
          <w:bCs/>
        </w:rPr>
        <w:t>Не</w:t>
      </w:r>
      <w:proofErr w:type="gramEnd"/>
      <w:r w:rsidRPr="00392377">
        <w:rPr>
          <w:b/>
          <w:bCs/>
        </w:rPr>
        <w:t xml:space="preserve"> стоит ждать милостей от промышленности</w:t>
      </w:r>
    </w:p>
    <w:p w:rsidR="00392377" w:rsidRPr="00392377" w:rsidRDefault="00392377" w:rsidP="00392377">
      <w:r w:rsidRPr="00392377">
        <w:t>Если интересно пощупать кишки таких схем своими руками, то стоит взглянуть на LTC1043 - «Базовый блок для точных схем на переключающих конденсаторах». Эта микросхема позволит создать собственный дифференциальный усилитель с высоким КОСС. Это только одно из многих её применений, в число которых входят фильтры на переключаемых конденсаторах, генераторы, модуляторы, синхронные усилители, схемы выборки-хранения, преобразования частота-напряжение, умножители и делители напряжения на «летающем конденсаторе». Над техническим описанием можно медитировать после отбоя.</w:t>
      </w:r>
    </w:p>
    <w:p w:rsidR="00392377" w:rsidRPr="00392377" w:rsidRDefault="00392377" w:rsidP="00392377">
      <w:r w:rsidRPr="00392377">
        <w:t>==342</w:t>
      </w:r>
    </w:p>
    <w:p w:rsidR="00392377" w:rsidRPr="00392377" w:rsidRDefault="00392377" w:rsidP="00392377">
      <w:r w:rsidRPr="00392377">
        <w:rPr>
          <w:vertAlign w:val="superscript"/>
        </w:rPr>
        <w:t>47 </w:t>
      </w:r>
      <w:r w:rsidRPr="00392377">
        <w:t>В отличие от предыдущего поколения синхронных усилителей, которые тоже называются «</w:t>
      </w:r>
      <w:proofErr w:type="spellStart"/>
      <w:r w:rsidRPr="00392377">
        <w:t>чопперы</w:t>
      </w:r>
      <w:proofErr w:type="spellEnd"/>
      <w:r w:rsidRPr="00392377">
        <w:t xml:space="preserve">» </w:t>
      </w:r>
      <w:proofErr w:type="gramStart"/>
      <w:r w:rsidRPr="00392377">
        <w:t xml:space="preserve">( </w:t>
      </w:r>
      <w:proofErr w:type="spellStart"/>
      <w:r w:rsidRPr="00392377">
        <w:t>chopper</w:t>
      </w:r>
      <w:proofErr w:type="spellEnd"/>
      <w:proofErr w:type="gramEnd"/>
      <w:r w:rsidRPr="00392377">
        <w:t xml:space="preserve"> </w:t>
      </w:r>
      <w:proofErr w:type="spellStart"/>
      <w:r w:rsidRPr="00392377">
        <w:t>amplifiers</w:t>
      </w:r>
      <w:proofErr w:type="spellEnd"/>
      <w:r w:rsidRPr="00392377">
        <w:t xml:space="preserve"> ), но их полоса ограничена долями частоты переключения. </w:t>
      </w:r>
      <w:hyperlink r:id="rId56" w:anchor="n_47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t>48 </w:t>
      </w:r>
      <w:r w:rsidRPr="00392377">
        <w:t>Некоторые старые компоненты, которые требуют внешних конденсаторов коррекции смещения могут быть доступны и сейчас. </w:t>
      </w:r>
      <w:hyperlink r:id="rId57" w:anchor="n_48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t>49 </w:t>
      </w:r>
      <w:r w:rsidRPr="00392377">
        <w:t>Судя по графикам, уровни токовых наводок составляют для LTC1150 </w:t>
      </w:r>
      <w:r w:rsidRPr="00392377">
        <w:rPr>
          <w:b/>
          <w:bCs/>
        </w:rPr>
        <w:t>8 </w:t>
      </w:r>
      <w:proofErr w:type="spellStart"/>
      <w:proofErr w:type="gramStart"/>
      <w:r w:rsidRPr="00392377">
        <w:rPr>
          <w:b/>
          <w:bCs/>
        </w:rPr>
        <w:t>nApp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а для MCP6V06 - </w:t>
      </w:r>
      <w:r w:rsidRPr="00392377">
        <w:rPr>
          <w:b/>
          <w:bCs/>
        </w:rPr>
        <w:t>1 </w:t>
      </w:r>
      <w:proofErr w:type="spellStart"/>
      <w:r w:rsidRPr="00392377">
        <w:rPr>
          <w:b/>
          <w:bCs/>
        </w:rPr>
        <w:t>nApp</w:t>
      </w:r>
      <w:proofErr w:type="spellEnd"/>
      <w:r w:rsidRPr="00392377">
        <w:rPr>
          <w:b/>
          <w:bCs/>
        </w:rPr>
        <w:t> </w:t>
      </w:r>
      <w:r w:rsidRPr="00392377">
        <w:t>( а паспортные цифры просто отличные: </w:t>
      </w:r>
      <w:r w:rsidRPr="00392377">
        <w:rPr>
          <w:b/>
          <w:bCs/>
        </w:rPr>
        <w:t>0.6 </w:t>
      </w:r>
      <w:proofErr w:type="spellStart"/>
      <w:r w:rsidRPr="00392377">
        <w:rPr>
          <w:b/>
          <w:bCs/>
        </w:rPr>
        <w:t>fA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 на </w:t>
      </w:r>
      <w:r w:rsidRPr="00392377">
        <w:rPr>
          <w:b/>
          <w:bCs/>
        </w:rPr>
        <w:t>10 </w:t>
      </w:r>
      <w:proofErr w:type="spell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) и </w:t>
      </w:r>
      <w:r w:rsidRPr="00392377">
        <w:rPr>
          <w:b/>
          <w:bCs/>
        </w:rPr>
        <w:t>0.2 </w:t>
      </w:r>
      <w:proofErr w:type="spellStart"/>
      <w:r w:rsidRPr="00392377">
        <w:rPr>
          <w:b/>
          <w:bCs/>
        </w:rPr>
        <w:t>nApp</w:t>
      </w:r>
      <w:proofErr w:type="spellEnd"/>
      <w:r w:rsidRPr="00392377">
        <w:rPr>
          <w:b/>
          <w:bCs/>
        </w:rPr>
        <w:t> </w:t>
      </w:r>
      <w:r w:rsidRPr="00392377">
        <w:t>«грохот» у LMP2021, щеголяющего токовым шумом </w:t>
      </w:r>
      <w:r w:rsidRPr="00392377">
        <w:rPr>
          <w:b/>
          <w:bCs/>
        </w:rPr>
        <w:t>0.35 </w:t>
      </w:r>
      <w:proofErr w:type="spellStart"/>
      <w:r w:rsidRPr="00392377">
        <w:rPr>
          <w:b/>
          <w:bCs/>
        </w:rPr>
        <w:t>pA</w:t>
      </w:r>
      <w:proofErr w:type="spellEnd"/>
      <w:r w:rsidRPr="00392377">
        <w:t>/</w:t>
      </w:r>
      <w:proofErr w:type="spellStart"/>
      <w:r w:rsidRPr="00392377">
        <w:t>Hz</w:t>
      </w:r>
      <w:proofErr w:type="spellEnd"/>
      <w:r w:rsidRPr="00392377">
        <w:t>−−−√. </w:t>
      </w:r>
      <w:hyperlink r:id="rId58" w:anchor="n_49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t>50 </w:t>
      </w:r>
      <w:r w:rsidRPr="00392377">
        <w:t>Из справочных данных AD8628A:</w:t>
      </w:r>
    </w:p>
    <w:p w:rsidR="00392377" w:rsidRPr="00392377" w:rsidRDefault="00392377" w:rsidP="00392377">
      <w:r w:rsidRPr="00392377">
        <w:t>«Семейство AD8628/AD8629/AD8630 использует как технологию автоподстройки, так и стабилизации прерыванием, с применением патентованных технологических решения. Они призваны одновременно снизить низкочастотный шум и энергию переключения на частотах автоподстройки, чтобы улучшить отношение сигнал/шум в большинстве приложений без дополнительных фильтров. Относительно высокая частота тактирования - 15 </w:t>
      </w:r>
      <w:proofErr w:type="spellStart"/>
      <w:r w:rsidRPr="00392377">
        <w:t>kHz</w:t>
      </w:r>
      <w:proofErr w:type="spellEnd"/>
      <w:r w:rsidRPr="00392377">
        <w:t xml:space="preserve"> - снижает требования к компонентам фильтра.»</w:t>
      </w:r>
    </w:p>
    <w:p w:rsidR="00392377" w:rsidRPr="00392377" w:rsidRDefault="00392377" w:rsidP="00392377">
      <w:hyperlink r:id="rId59" w:anchor="n_50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t>51 </w:t>
      </w:r>
      <w:r w:rsidRPr="00392377">
        <w:t xml:space="preserve">Будьте внимательны, во многих справочных данных минимальные значения токового шума не имеют ничего общего с реальностью и отличаются от настоящих цифр на порядок, а то и два. Цифры просто считаются a </w:t>
      </w:r>
      <w:proofErr w:type="spellStart"/>
      <w:r w:rsidRPr="00392377">
        <w:t>priori</w:t>
      </w:r>
      <w:proofErr w:type="spellEnd"/>
      <w:r w:rsidRPr="00392377">
        <w:t xml:space="preserve"> как дробовый шум для постоянной составляющей входного тока, см. обсуждение проблемы в</w:t>
      </w:r>
      <w:proofErr w:type="gramStart"/>
      <w:r w:rsidRPr="00392377">
        <w:t> </w:t>
      </w:r>
      <w:hyperlink r:id="rId60" w:anchor="x_05_10_08" w:tooltip="§5.10.8" w:history="1">
        <w:r w:rsidRPr="00392377">
          <w:rPr>
            <w:rStyle w:val="a3"/>
          </w:rPr>
          <w:t>§5.10.8</w:t>
        </w:r>
        <w:proofErr w:type="gramEnd"/>
        <w:r w:rsidRPr="00392377">
          <w:rPr>
            <w:rStyle w:val="a3"/>
          </w:rPr>
          <w:t> </w:t>
        </w:r>
      </w:hyperlink>
      <w:r w:rsidRPr="00392377">
        <w:t>и </w:t>
      </w:r>
      <w:hyperlink r:id="rId61" w:anchor="x_08_09_01f" w:tooltip="§8.9.1.F" w:history="1">
        <w:r w:rsidRPr="00392377">
          <w:rPr>
            <w:rStyle w:val="a3"/>
          </w:rPr>
          <w:t>§8.9.1.F </w:t>
        </w:r>
      </w:hyperlink>
      <w:r w:rsidRPr="00392377">
        <w:t>.   </w:t>
      </w:r>
      <w:hyperlink r:id="rId62" w:anchor="n_51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t>52 </w:t>
      </w:r>
      <w:proofErr w:type="gramStart"/>
      <w:r w:rsidRPr="00392377">
        <w:t>В</w:t>
      </w:r>
      <w:proofErr w:type="gramEnd"/>
      <w:r w:rsidRPr="00392377">
        <w:t xml:space="preserve"> некоторых усилителях входной ток может иметь существенную зависимость от входной </w:t>
      </w:r>
      <w:r w:rsidRPr="00392377">
        <w:rPr>
          <w:i/>
          <w:iCs/>
        </w:rPr>
        <w:t>ёмкости </w:t>
      </w:r>
      <w:r w:rsidRPr="00392377">
        <w:t>для источников сигнала с высоким импедансом. Примером может служить LMP2021, чей входной ток при RS=</w:t>
      </w:r>
      <w:r w:rsidRPr="00392377">
        <w:rPr>
          <w:b/>
          <w:bCs/>
        </w:rPr>
        <w:t>1 GΩ</w:t>
      </w:r>
      <w:r w:rsidRPr="00392377">
        <w:t> меняется в диапазоне от </w:t>
      </w:r>
      <w:r w:rsidRPr="00392377">
        <w:rPr>
          <w:b/>
          <w:bCs/>
        </w:rPr>
        <w:t>-25 </w:t>
      </w:r>
      <w:proofErr w:type="spellStart"/>
      <w:r w:rsidRPr="00392377">
        <w:rPr>
          <w:b/>
          <w:bCs/>
        </w:rPr>
        <w:t>pA</w:t>
      </w:r>
      <w:proofErr w:type="spellEnd"/>
      <w:r w:rsidRPr="00392377">
        <w:rPr>
          <w:b/>
          <w:bCs/>
        </w:rPr>
        <w:t> </w:t>
      </w:r>
      <w:r w:rsidRPr="00392377">
        <w:t>до </w:t>
      </w:r>
      <w:r w:rsidRPr="00392377">
        <w:rPr>
          <w:b/>
          <w:bCs/>
        </w:rPr>
        <w:t>+25 </w:t>
      </w:r>
      <w:proofErr w:type="spellStart"/>
      <w:r w:rsidRPr="00392377">
        <w:rPr>
          <w:b/>
          <w:bCs/>
        </w:rPr>
        <w:t>pA</w:t>
      </w:r>
      <w:proofErr w:type="spellEnd"/>
      <w:r w:rsidRPr="00392377">
        <w:rPr>
          <w:b/>
          <w:bCs/>
        </w:rPr>
        <w:t> </w:t>
      </w:r>
      <w:r w:rsidRPr="00392377">
        <w:t>при изменении входной ёмкости CS от </w:t>
      </w:r>
      <w:r w:rsidRPr="00392377">
        <w:rPr>
          <w:b/>
          <w:bCs/>
        </w:rPr>
        <w:t>2 </w:t>
      </w:r>
      <w:r w:rsidRPr="00392377">
        <w:t>до </w:t>
      </w:r>
      <w:r w:rsidRPr="00392377">
        <w:rPr>
          <w:b/>
          <w:bCs/>
        </w:rPr>
        <w:t>500 </w:t>
      </w:r>
      <w:proofErr w:type="spellStart"/>
      <w:proofErr w:type="gramStart"/>
      <w:r w:rsidRPr="00392377">
        <w:rPr>
          <w:b/>
          <w:bCs/>
        </w:rPr>
        <w:t>pF</w:t>
      </w:r>
      <w:proofErr w:type="spellEnd"/>
      <w:r w:rsidRPr="00392377">
        <w:rPr>
          <w:b/>
          <w:bCs/>
        </w:rPr>
        <w:t> </w:t>
      </w:r>
      <w:r w:rsidRPr="00392377">
        <w:t>.</w:t>
      </w:r>
      <w:proofErr w:type="gramEnd"/>
      <w:r w:rsidRPr="00392377">
        <w:t xml:space="preserve"> Следует обратить внимание на то, что такие токи вызывают большие смещения на высоком сопротивлении нагрузки: </w:t>
      </w:r>
      <w:r w:rsidRPr="00392377">
        <w:rPr>
          <w:b/>
          <w:bCs/>
        </w:rPr>
        <w:t>25 pA×1 GΩ=25 </w:t>
      </w:r>
      <w:proofErr w:type="spellStart"/>
      <w:proofErr w:type="gramStart"/>
      <w:r w:rsidRPr="00392377">
        <w:rPr>
          <w:b/>
          <w:bCs/>
        </w:rPr>
        <w:t>mV</w:t>
      </w:r>
      <w:proofErr w:type="spellEnd"/>
      <w:r w:rsidRPr="00392377">
        <w:rPr>
          <w:b/>
          <w:bCs/>
        </w:rPr>
        <w:t> </w:t>
      </w:r>
      <w:r w:rsidRPr="00392377">
        <w:t>.</w:t>
      </w:r>
      <w:proofErr w:type="gramEnd"/>
      <w:r w:rsidRPr="00392377">
        <w:t xml:space="preserve"> График </w:t>
      </w:r>
      <w:proofErr w:type="spellStart"/>
      <w:r w:rsidRPr="00392377">
        <w:t>Ib</w:t>
      </w:r>
      <w:proofErr w:type="spellEnd"/>
      <w:r w:rsidRPr="00392377">
        <w:t> в паспортных данных пересекает ноль при CS=</w:t>
      </w:r>
      <w:r w:rsidRPr="00392377">
        <w:rPr>
          <w:b/>
          <w:bCs/>
        </w:rPr>
        <w:t>22 </w:t>
      </w:r>
      <w:proofErr w:type="spellStart"/>
      <w:proofErr w:type="gramStart"/>
      <w:r w:rsidRPr="00392377">
        <w:rPr>
          <w:b/>
          <w:bCs/>
        </w:rPr>
        <w:t>pF</w:t>
      </w:r>
      <w:proofErr w:type="spellEnd"/>
      <w:r w:rsidRPr="00392377">
        <w:t> .</w:t>
      </w:r>
      <w:proofErr w:type="gramEnd"/>
      <w:r w:rsidRPr="00392377">
        <w:t xml:space="preserve"> Компоненты других производителей демонстрируют сходный эффект. В </w:t>
      </w:r>
      <w:proofErr w:type="spellStart"/>
      <w:r w:rsidRPr="00392377">
        <w:t>трансимпедансных</w:t>
      </w:r>
      <w:proofErr w:type="spellEnd"/>
      <w:r w:rsidRPr="00392377">
        <w:t xml:space="preserve"> усилителях с высоким значением </w:t>
      </w:r>
      <w:proofErr w:type="spellStart"/>
      <w:r w:rsidRPr="00392377">
        <w:t>Rf</w:t>
      </w:r>
      <w:proofErr w:type="spellEnd"/>
      <w:r w:rsidRPr="00392377">
        <w:t> использование большого конденсатора обратной связи </w:t>
      </w:r>
      <w:proofErr w:type="spellStart"/>
      <w:r w:rsidRPr="00392377">
        <w:t>Cf</w:t>
      </w:r>
      <w:proofErr w:type="spellEnd"/>
      <w:r w:rsidRPr="00392377">
        <w:t> может радикально снизить ошибку, вызванную входным током. </w:t>
      </w:r>
      <w:hyperlink r:id="rId63" w:anchor="n_52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lastRenderedPageBreak/>
        <w:t>53 </w:t>
      </w:r>
      <w:r w:rsidRPr="00392377">
        <w:t xml:space="preserve">Это эталон Фила </w:t>
      </w:r>
      <w:proofErr w:type="spellStart"/>
      <w:r w:rsidRPr="00392377">
        <w:t>Хоббса</w:t>
      </w:r>
      <w:proofErr w:type="spellEnd"/>
      <w:r w:rsidRPr="00392377">
        <w:t>, который прямо соловьём разливается:</w:t>
      </w:r>
    </w:p>
    <w:p w:rsidR="00392377" w:rsidRPr="00392377" w:rsidRDefault="00392377" w:rsidP="00392377">
      <w:r w:rsidRPr="00392377">
        <w:t xml:space="preserve">«OPA378 по-настоящему прекрасный ОУ с нулевым дрейфом - мутация </w:t>
      </w:r>
      <w:proofErr w:type="spellStart"/>
      <w:r w:rsidRPr="00392377">
        <w:t>чоппера</w:t>
      </w:r>
      <w:proofErr w:type="spellEnd"/>
      <w:r w:rsidRPr="00392377">
        <w:t xml:space="preserve"> с автоподстройкой нуля, у которого почти нет шума переключения, а общий его уровень 35 </w:t>
      </w:r>
      <w:proofErr w:type="spellStart"/>
      <w:r w:rsidRPr="00392377">
        <w:t>nV</w:t>
      </w:r>
      <w:proofErr w:type="spellEnd"/>
      <w:r w:rsidRPr="00392377">
        <w:t xml:space="preserve"> </w:t>
      </w:r>
      <w:proofErr w:type="gramStart"/>
      <w:r w:rsidRPr="00392377">
        <w:t>[ на</w:t>
      </w:r>
      <w:proofErr w:type="gramEnd"/>
      <w:r w:rsidRPr="00392377">
        <w:t xml:space="preserve"> корень из герца ] не меняется вплоть до постоянного тока. Я делал на нём эталонный полупроводниковый лазер для внутрискважинных задач. Совершенно замечательная штука.»</w:t>
      </w:r>
    </w:p>
    <w:p w:rsidR="00392377" w:rsidRPr="00392377" w:rsidRDefault="00392377" w:rsidP="00392377">
      <w:hyperlink r:id="rId64" w:anchor="n_53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t>54 </w:t>
      </w:r>
      <w:r w:rsidRPr="00392377">
        <w:t>На </w:t>
      </w:r>
      <w:r w:rsidRPr="00392377">
        <w:rPr>
          <w:b/>
          <w:bCs/>
        </w:rPr>
        <w:t>10 </w:t>
      </w:r>
      <w:proofErr w:type="spellStart"/>
      <w:proofErr w:type="gramStart"/>
      <w:r w:rsidRPr="00392377">
        <w:rPr>
          <w:b/>
          <w:bCs/>
        </w:rPr>
        <w:t>Hz</w:t>
      </w:r>
      <w:proofErr w:type="spellEnd"/>
      <w:r w:rsidRPr="00392377">
        <w:rPr>
          <w:b/>
          <w:bCs/>
        </w:rPr>
        <w:t> </w:t>
      </w:r>
      <w:r w:rsidRPr="00392377">
        <w:t>,</w:t>
      </w:r>
      <w:proofErr w:type="gramEnd"/>
      <w:r w:rsidRPr="00392377">
        <w:t xml:space="preserve"> что совершенно естественно, ведь о сигналах более высокой частоты некто и не слыхивал </w:t>
      </w:r>
      <w:r w:rsidRPr="00392377">
        <w:rPr>
          <w:b/>
          <w:bCs/>
        </w:rPr>
        <w:t>!</w:t>
      </w:r>
      <w:r w:rsidRPr="00392377">
        <w:t> </w:t>
      </w:r>
      <w:hyperlink r:id="rId65" w:anchor="n_54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r w:rsidRPr="00392377">
        <w:rPr>
          <w:vertAlign w:val="superscript"/>
        </w:rPr>
        <w:t>55 </w:t>
      </w:r>
      <w:r w:rsidRPr="00392377">
        <w:t>Это необычное наименование напомнит старым пердунам обозначения покрытых пылю веков любимых электронных ламп. </w:t>
      </w:r>
      <w:hyperlink r:id="rId66" w:anchor="n_55r" w:tooltip="Return to the text" w:history="1">
        <w:r w:rsidRPr="00392377">
          <w:rPr>
            <w:rStyle w:val="a3"/>
          </w:rPr>
          <w:t>&lt;-</w:t>
        </w:r>
      </w:hyperlink>
    </w:p>
    <w:p w:rsidR="00392377" w:rsidRPr="00392377" w:rsidRDefault="00392377" w:rsidP="00392377">
      <w:proofErr w:type="spellStart"/>
      <w:r w:rsidRPr="00392377">
        <w:t>Previous</w:t>
      </w:r>
      <w:proofErr w:type="spellEnd"/>
      <w:r w:rsidRPr="00392377">
        <w:t xml:space="preserve"> </w:t>
      </w:r>
      <w:proofErr w:type="spellStart"/>
      <w:r w:rsidRPr="00392377">
        <w:t>part</w:t>
      </w:r>
      <w:proofErr w:type="spellEnd"/>
      <w:r w:rsidRPr="00392377">
        <w:t>: </w:t>
      </w:r>
      <w:hyperlink r:id="rId67" w:tooltip="§5.10(II)" w:history="1">
        <w:r w:rsidRPr="00392377">
          <w:rPr>
            <w:rStyle w:val="a3"/>
          </w:rPr>
          <w:t xml:space="preserve">5.10 (II) Выбор точного операционного усилителя. </w:t>
        </w:r>
        <w:proofErr w:type="gramStart"/>
        <w:r w:rsidRPr="00392377">
          <w:rPr>
            <w:rStyle w:val="a3"/>
          </w:rPr>
          <w:t>§5.10.9</w:t>
        </w:r>
        <w:proofErr w:type="gramEnd"/>
        <w:r w:rsidRPr="00392377">
          <w:rPr>
            <w:rStyle w:val="a3"/>
          </w:rPr>
          <w:t xml:space="preserve"> КОСС и КОИП</w:t>
        </w:r>
      </w:hyperlink>
    </w:p>
    <w:p w:rsidR="00392377" w:rsidRPr="00392377" w:rsidRDefault="00392377" w:rsidP="00392377">
      <w:proofErr w:type="spellStart"/>
      <w:r w:rsidRPr="00392377">
        <w:t>Next</w:t>
      </w:r>
      <w:proofErr w:type="spellEnd"/>
      <w:r w:rsidRPr="00392377">
        <w:t xml:space="preserve"> </w:t>
      </w:r>
      <w:proofErr w:type="spellStart"/>
      <w:r w:rsidRPr="00392377">
        <w:t>part</w:t>
      </w:r>
      <w:proofErr w:type="spellEnd"/>
      <w:r w:rsidRPr="00392377">
        <w:t>: </w:t>
      </w:r>
      <w:hyperlink r:id="rId68" w:tooltip="§5.12" w:history="1">
        <w:r w:rsidRPr="00392377">
          <w:rPr>
            <w:rStyle w:val="a3"/>
          </w:rPr>
          <w:t xml:space="preserve">5.12 Примеры для подражания: точные цифровые вольтметры </w:t>
        </w:r>
        <w:proofErr w:type="spellStart"/>
        <w:r w:rsidRPr="00392377">
          <w:rPr>
            <w:rStyle w:val="a3"/>
          </w:rPr>
          <w:t>Agilent</w:t>
        </w:r>
        <w:proofErr w:type="spellEnd"/>
      </w:hyperlink>
    </w:p>
    <w:p w:rsidR="00D863C0" w:rsidRDefault="00D863C0"/>
    <w:sectPr w:rsidR="00D86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EC66D2"/>
    <w:multiLevelType w:val="multilevel"/>
    <w:tmpl w:val="959019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61968"/>
    <w:multiLevelType w:val="multilevel"/>
    <w:tmpl w:val="BA6EBF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405"/>
    <w:rsid w:val="00392377"/>
    <w:rsid w:val="006714B6"/>
    <w:rsid w:val="00774405"/>
    <w:rsid w:val="00C57703"/>
    <w:rsid w:val="00D8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36BA38-7B4C-4E55-B7CD-D70FA28C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23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7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771">
              <w:marLeft w:val="0"/>
              <w:marRight w:val="1320"/>
              <w:marTop w:val="0"/>
              <w:marBottom w:val="5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8630">
                  <w:marLeft w:val="0"/>
                  <w:marRight w:val="0"/>
                  <w:marTop w:val="0"/>
                  <w:marBottom w:val="5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4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11206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103655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61948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741581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50899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774085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08173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371103">
                      <w:marLeft w:val="0"/>
                      <w:marRight w:val="0"/>
                      <w:marTop w:val="0"/>
                      <w:marBottom w:val="3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867668">
                      <w:marLeft w:val="-1100"/>
                      <w:marRight w:val="0"/>
                      <w:marTop w:val="0"/>
                      <w:marBottom w:val="240"/>
                      <w:divBdr>
                        <w:top w:val="dotted" w:sz="6" w:space="12" w:color="CCCCCC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3560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79173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976623">
          <w:marLeft w:val="0"/>
          <w:marRight w:val="1056"/>
          <w:marTop w:val="792"/>
          <w:marBottom w:val="0"/>
          <w:divBdr>
            <w:top w:val="single" w:sz="2" w:space="26" w:color="DDDDDD"/>
            <w:left w:val="single" w:sz="2" w:space="31" w:color="DDDDDD"/>
            <w:bottom w:val="single" w:sz="2" w:space="26" w:color="DDDDDD"/>
            <w:right w:val="single" w:sz="2" w:space="26" w:color="DDDD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the-epic-file.com/text/bookz/aoe_3/ch_05/aoe3_05_11.htm" TargetMode="External"/><Relationship Id="rId21" Type="http://schemas.openxmlformats.org/officeDocument/2006/relationships/image" Target="media/image4.png"/><Relationship Id="rId42" Type="http://schemas.openxmlformats.org/officeDocument/2006/relationships/hyperlink" Target="http://the-epic-file.com/text/bookz/aoe_3/ch_05/aoe3_05_11.htm" TargetMode="External"/><Relationship Id="rId47" Type="http://schemas.openxmlformats.org/officeDocument/2006/relationships/hyperlink" Target="http://the-epic-file.com/text/bookz/aoe_3/ch_05/aoe3_05_11.htm" TargetMode="External"/><Relationship Id="rId63" Type="http://schemas.openxmlformats.org/officeDocument/2006/relationships/hyperlink" Target="http://the-epic-file.com/text/bookz/aoe_3/ch_05/aoe3_05_11.htm" TargetMode="External"/><Relationship Id="rId68" Type="http://schemas.openxmlformats.org/officeDocument/2006/relationships/hyperlink" Target="http://the-epic-file.com/text/bookz/aoe_3/ch_05/aoe3_05_12.htm" TargetMode="External"/><Relationship Id="rId7" Type="http://schemas.openxmlformats.org/officeDocument/2006/relationships/hyperlink" Target="http://the-epic-file.com/text/bookz/aoe_3/ch_05/aoe3_05_11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the-epic-file.com/text/bookz/aoe_3/ch_05/aoe3_05_11.htm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://the-epic-file.com/text/bookz/aoe_3/ch_03/aoe3_03_04.htm" TargetMode="External"/><Relationship Id="rId24" Type="http://schemas.openxmlformats.org/officeDocument/2006/relationships/hyperlink" Target="http://the-epic-file.com/text/bookz/aoe_3/ch_13/aoe3_13_08.htm" TargetMode="External"/><Relationship Id="rId32" Type="http://schemas.openxmlformats.org/officeDocument/2006/relationships/hyperlink" Target="http://the-epic-file.com/text/bookz/aoe_3/ch_08/aoe3_08_09.htm" TargetMode="External"/><Relationship Id="rId37" Type="http://schemas.openxmlformats.org/officeDocument/2006/relationships/hyperlink" Target="http://the-epic-file.com/text/bookz/aoe_3/ch_05/aoe3_05_11.htm" TargetMode="External"/><Relationship Id="rId40" Type="http://schemas.openxmlformats.org/officeDocument/2006/relationships/hyperlink" Target="http://the-epic-file.com/text/bookz/aoe_3/ch_05/aoe3_05_11.htm" TargetMode="External"/><Relationship Id="rId45" Type="http://schemas.openxmlformats.org/officeDocument/2006/relationships/image" Target="media/image8.png"/><Relationship Id="rId53" Type="http://schemas.openxmlformats.org/officeDocument/2006/relationships/hyperlink" Target="http://the-epic-file.com/text/bookz/aoe_3/ch_05/aoe3_05_13.htm" TargetMode="External"/><Relationship Id="rId58" Type="http://schemas.openxmlformats.org/officeDocument/2006/relationships/hyperlink" Target="http://the-epic-file.com/text/bookz/aoe_3/ch_05/aoe3_05_11.htm" TargetMode="External"/><Relationship Id="rId66" Type="http://schemas.openxmlformats.org/officeDocument/2006/relationships/hyperlink" Target="http://the-epic-file.com/text/bookz/aoe_3/ch_05/aoe3_05_11.htm" TargetMode="External"/><Relationship Id="rId5" Type="http://schemas.openxmlformats.org/officeDocument/2006/relationships/hyperlink" Target="http://the-epic-file.com/text/bookz/aoe_3/ch_05/aoe3_05_11.htm" TargetMode="External"/><Relationship Id="rId61" Type="http://schemas.openxmlformats.org/officeDocument/2006/relationships/hyperlink" Target="http://the-epic-file.com/text/bookz/aoe_3/ch_08/aoe3_08_09.htm" TargetMode="External"/><Relationship Id="rId19" Type="http://schemas.openxmlformats.org/officeDocument/2006/relationships/hyperlink" Target="http://the-epic-file.com/text/bookz/aoe_3/ch_05/aoe3_05_11.htm" TargetMode="External"/><Relationship Id="rId14" Type="http://schemas.openxmlformats.org/officeDocument/2006/relationships/hyperlink" Target="http://the-epic-file.com/text/bookz/aoe_3/ch_05/aoe3_05_11.htm" TargetMode="External"/><Relationship Id="rId22" Type="http://schemas.openxmlformats.org/officeDocument/2006/relationships/hyperlink" Target="http://the-epic-file.com/text/bookz/aoe_3/ch_05/aoe3_05_11.htm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://the-epic-file.com/text/bookz/aoe_3/ch_08/aoe3_08_13.htm" TargetMode="External"/><Relationship Id="rId35" Type="http://schemas.openxmlformats.org/officeDocument/2006/relationships/hyperlink" Target="http://the-epic-file.com/text/bookz/aoe_3/ch_05/aoe3_05_11.htm" TargetMode="External"/><Relationship Id="rId43" Type="http://schemas.openxmlformats.org/officeDocument/2006/relationships/hyperlink" Target="http://the-epic-file.com/text/bookz/aoe_3/ch_05/aoe3_05_11.htm" TargetMode="External"/><Relationship Id="rId48" Type="http://schemas.openxmlformats.org/officeDocument/2006/relationships/hyperlink" Target="http://the-epic-file.com/text/bookz/aoe_3/ch_05/aoe3_05_11.htm" TargetMode="External"/><Relationship Id="rId56" Type="http://schemas.openxmlformats.org/officeDocument/2006/relationships/hyperlink" Target="http://the-epic-file.com/text/bookz/aoe_3/ch_05/aoe3_05_11.htm" TargetMode="External"/><Relationship Id="rId64" Type="http://schemas.openxmlformats.org/officeDocument/2006/relationships/hyperlink" Target="http://the-epic-file.com/text/bookz/aoe_3/ch_05/aoe3_05_11.htm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://the-epic-file.com/text/bookz/aoe_3/ch_05/aoe3_05_11.htm" TargetMode="External"/><Relationship Id="rId51" Type="http://schemas.openxmlformats.org/officeDocument/2006/relationships/image" Target="media/image9.png"/><Relationship Id="rId3" Type="http://schemas.openxmlformats.org/officeDocument/2006/relationships/settings" Target="settings.xml"/><Relationship Id="rId12" Type="http://schemas.openxmlformats.org/officeDocument/2006/relationships/hyperlink" Target="http://the-epic-file.com/text/bookz/aoe_3/ch_05/aoe3_05_11.htm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://the-epic-file.com/text/bookz/aoe_3/ch_05/aoe3_05_11.htm" TargetMode="External"/><Relationship Id="rId33" Type="http://schemas.openxmlformats.org/officeDocument/2006/relationships/hyperlink" Target="http://the-epic-file.com/text/bookz/aoe_3/ch_08/aoe3_08_cont.htm" TargetMode="External"/><Relationship Id="rId38" Type="http://schemas.openxmlformats.org/officeDocument/2006/relationships/hyperlink" Target="http://the-epic-file.com/text/bookz/aoe_3/ch_05/aoe3_05_11.htm" TargetMode="External"/><Relationship Id="rId46" Type="http://schemas.openxmlformats.org/officeDocument/2006/relationships/hyperlink" Target="http://the-epic-file.com/text/bookz/aoe_3/ch_05/aoe3_05_11.htm" TargetMode="External"/><Relationship Id="rId59" Type="http://schemas.openxmlformats.org/officeDocument/2006/relationships/hyperlink" Target="http://the-epic-file.com/text/bookz/aoe_3/ch_05/aoe3_05_11.htm" TargetMode="External"/><Relationship Id="rId67" Type="http://schemas.openxmlformats.org/officeDocument/2006/relationships/hyperlink" Target="http://the-epic-file.com/text/bookz/aoe_3/ch_05/aoe3_05_10a.htm" TargetMode="External"/><Relationship Id="rId20" Type="http://schemas.openxmlformats.org/officeDocument/2006/relationships/hyperlink" Target="http://the-epic-file.com/text/bookz/aoe_3/ch_05/aoe3_05_11.htm" TargetMode="External"/><Relationship Id="rId41" Type="http://schemas.openxmlformats.org/officeDocument/2006/relationships/hyperlink" Target="http://the-epic-file.com/text/bookz/aoe_3/ch_05/aoe3_05_11.htm" TargetMode="External"/><Relationship Id="rId54" Type="http://schemas.openxmlformats.org/officeDocument/2006/relationships/hyperlink" Target="http://the-epic-file.com/text/bookz/aoe_3/ch_05/aoe3_05_16.htm" TargetMode="External"/><Relationship Id="rId62" Type="http://schemas.openxmlformats.org/officeDocument/2006/relationships/hyperlink" Target="http://the-epic-file.com/text/bookz/aoe_3/ch_05/aoe3_05_11.htm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://the-epic-file.com/text/bookz/aoe_3/ch_05/aoe3_05_11.htm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://the-epic-file.com/text/bookz/aoe_3/ch_05/aoe3_05_11.htm" TargetMode="External"/><Relationship Id="rId36" Type="http://schemas.openxmlformats.org/officeDocument/2006/relationships/hyperlink" Target="http://the-epic-file.com/text/bookz/aoe_3/ch_05/aoe3_05_11.htm" TargetMode="External"/><Relationship Id="rId49" Type="http://schemas.openxmlformats.org/officeDocument/2006/relationships/hyperlink" Target="http://the-epic-file.com/text/bookz/aoe_3/ch_05/aoe3_05_11.htm" TargetMode="External"/><Relationship Id="rId57" Type="http://schemas.openxmlformats.org/officeDocument/2006/relationships/hyperlink" Target="http://the-epic-file.com/text/bookz/aoe_3/ch_05/aoe3_05_11.htm" TargetMode="External"/><Relationship Id="rId10" Type="http://schemas.openxmlformats.org/officeDocument/2006/relationships/hyperlink" Target="http://the-epic-file.com/text/bookz/aoe_3/ch_05/aoe3_05_11.htm" TargetMode="External"/><Relationship Id="rId31" Type="http://schemas.openxmlformats.org/officeDocument/2006/relationships/hyperlink" Target="http://the-epic-file.com/text/bookz/aoe_3/ch_05/aoe3_05_10.htm" TargetMode="External"/><Relationship Id="rId44" Type="http://schemas.openxmlformats.org/officeDocument/2006/relationships/hyperlink" Target="http://the-epic-file.com/text/bookz/aoe_3/ch_08/aoe3_08_14.htm" TargetMode="External"/><Relationship Id="rId52" Type="http://schemas.openxmlformats.org/officeDocument/2006/relationships/hyperlink" Target="http://the-epic-file.com/text/bookz/aoe_3/ch_05/aoe3_05_10.htm" TargetMode="External"/><Relationship Id="rId60" Type="http://schemas.openxmlformats.org/officeDocument/2006/relationships/hyperlink" Target="http://the-epic-file.com/text/bookz/aoe_3/ch_05/aoe3_05_10.htm" TargetMode="External"/><Relationship Id="rId65" Type="http://schemas.openxmlformats.org/officeDocument/2006/relationships/hyperlink" Target="http://the-epic-file.com/text/bookz/aoe_3/ch_05/aoe3_05_11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he-epic-file.com/text/bookz/aoe_3/ch_05/aoe3_05_11.htm" TargetMode="External"/><Relationship Id="rId13" Type="http://schemas.openxmlformats.org/officeDocument/2006/relationships/hyperlink" Target="http://the-epic-file.com/text/bookz/aoe_3/ch_05/aoe3_05_11.htm" TargetMode="External"/><Relationship Id="rId18" Type="http://schemas.openxmlformats.org/officeDocument/2006/relationships/image" Target="media/image3.png"/><Relationship Id="rId39" Type="http://schemas.openxmlformats.org/officeDocument/2006/relationships/hyperlink" Target="http://the-epic-file.com/text/bookz/aoe_3/ch_05/aoe3_05_11.htm" TargetMode="External"/><Relationship Id="rId34" Type="http://schemas.openxmlformats.org/officeDocument/2006/relationships/hyperlink" Target="http://the-epic-file.com/text/bookz/aoe_3/ch_05/aoe3_05_11.htm" TargetMode="External"/><Relationship Id="rId50" Type="http://schemas.openxmlformats.org/officeDocument/2006/relationships/hyperlink" Target="http://the-epic-file.com/text/bookz/aoe_3/ch_05/aoe3_05_11.htm" TargetMode="External"/><Relationship Id="rId55" Type="http://schemas.openxmlformats.org/officeDocument/2006/relationships/hyperlink" Target="http://the-epic-file.com/text/bookz/aoe_3/ch_05/aoe3_05_16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5183</Words>
  <Characters>29547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Борис</cp:lastModifiedBy>
  <cp:revision>2</cp:revision>
  <dcterms:created xsi:type="dcterms:W3CDTF">2026-07-22T14:57:00Z</dcterms:created>
  <dcterms:modified xsi:type="dcterms:W3CDTF">2026-07-22T15:21:00Z</dcterms:modified>
</cp:coreProperties>
</file>