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94B2B" w14:textId="79E1656D" w:rsidR="00D336C8" w:rsidRPr="004E020B" w:rsidRDefault="00BD03FD" w:rsidP="00BD03FD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4E020B">
        <w:rPr>
          <w:rFonts w:ascii="Times New Roman" w:hAnsi="Times New Roman" w:cs="Times New Roman"/>
          <w:sz w:val="32"/>
          <w:szCs w:val="32"/>
          <w:lang w:val="ru-RU"/>
        </w:rPr>
        <w:t xml:space="preserve">Как добавить модель в </w:t>
      </w:r>
      <w:proofErr w:type="spellStart"/>
      <w:r w:rsidRPr="004E020B">
        <w:rPr>
          <w:rFonts w:ascii="Times New Roman" w:hAnsi="Times New Roman" w:cs="Times New Roman"/>
          <w:sz w:val="32"/>
          <w:szCs w:val="32"/>
          <w:lang w:val="en-US"/>
        </w:rPr>
        <w:t>ltspice</w:t>
      </w:r>
      <w:proofErr w:type="spellEnd"/>
    </w:p>
    <w:p w14:paraId="4A83FC2B" w14:textId="6936488F" w:rsidR="00BD03FD" w:rsidRPr="004E020B" w:rsidRDefault="00BD03FD" w:rsidP="00BD03FD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4E020B">
        <w:rPr>
          <w:rFonts w:ascii="Times New Roman" w:hAnsi="Times New Roman" w:cs="Times New Roman"/>
          <w:sz w:val="32"/>
          <w:szCs w:val="32"/>
          <w:lang w:val="ru-RU"/>
        </w:rPr>
        <w:t xml:space="preserve">На примере </w:t>
      </w:r>
      <w:r w:rsidRPr="004E020B">
        <w:rPr>
          <w:rFonts w:ascii="Times New Roman" w:hAnsi="Times New Roman" w:cs="Times New Roman"/>
          <w:sz w:val="32"/>
          <w:szCs w:val="32"/>
          <w:lang w:val="en-US"/>
        </w:rPr>
        <w:t>PA340</w:t>
      </w:r>
    </w:p>
    <w:p w14:paraId="109EAE2F" w14:textId="7791925B" w:rsidR="00BD03FD" w:rsidRPr="004E020B" w:rsidRDefault="00BD03FD" w:rsidP="00BD03FD">
      <w:pPr>
        <w:pStyle w:val="a7"/>
        <w:numPr>
          <w:ilvl w:val="0"/>
          <w:numId w:val="1"/>
        </w:num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4E020B">
        <w:rPr>
          <w:rFonts w:ascii="Times New Roman" w:hAnsi="Times New Roman" w:cs="Times New Roman"/>
          <w:sz w:val="32"/>
          <w:szCs w:val="32"/>
          <w:lang w:val="ru-RU"/>
        </w:rPr>
        <w:t xml:space="preserve">Заходим на сайт производителя и выбираем нужную микросхему, в данном случае это будет </w:t>
      </w:r>
      <w:r w:rsidRPr="004E020B">
        <w:rPr>
          <w:rFonts w:ascii="Times New Roman" w:hAnsi="Times New Roman" w:cs="Times New Roman"/>
          <w:sz w:val="32"/>
          <w:szCs w:val="32"/>
          <w:lang w:val="en-US"/>
        </w:rPr>
        <w:t>Apex</w:t>
      </w:r>
      <w:r w:rsidRPr="004E020B">
        <w:rPr>
          <w:rFonts w:ascii="Times New Roman" w:hAnsi="Times New Roman" w:cs="Times New Roman"/>
          <w:sz w:val="32"/>
          <w:szCs w:val="32"/>
          <w:lang w:val="ru-RU"/>
        </w:rPr>
        <w:t>, ищем надпись “</w:t>
      </w:r>
      <w:r w:rsidRPr="004E020B">
        <w:rPr>
          <w:rFonts w:ascii="Times New Roman" w:hAnsi="Times New Roman" w:cs="Times New Roman"/>
          <w:sz w:val="32"/>
          <w:szCs w:val="32"/>
          <w:lang w:val="en-US"/>
        </w:rPr>
        <w:t>SPICE</w:t>
      </w:r>
      <w:r w:rsidRPr="004E020B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Pr="004E020B">
        <w:rPr>
          <w:rFonts w:ascii="Times New Roman" w:hAnsi="Times New Roman" w:cs="Times New Roman"/>
          <w:sz w:val="32"/>
          <w:szCs w:val="32"/>
          <w:lang w:val="en-US"/>
        </w:rPr>
        <w:t>Model</w:t>
      </w:r>
      <w:r w:rsidRPr="004E020B">
        <w:rPr>
          <w:rFonts w:ascii="Times New Roman" w:hAnsi="Times New Roman" w:cs="Times New Roman"/>
          <w:sz w:val="32"/>
          <w:szCs w:val="32"/>
          <w:lang w:val="ru-RU"/>
        </w:rPr>
        <w:t>”</w:t>
      </w:r>
    </w:p>
    <w:p w14:paraId="77C95DB1" w14:textId="062EC812" w:rsidR="00BD03FD" w:rsidRPr="004E020B" w:rsidRDefault="004E020B" w:rsidP="00BD03FD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404CC822" wp14:editId="4FD7002E">
            <wp:extent cx="5926455" cy="3217545"/>
            <wp:effectExtent l="0" t="0" r="0" b="1905"/>
            <wp:docPr id="205558448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3B2E3" w14:textId="76E70599" w:rsidR="00BD03FD" w:rsidRPr="004E020B" w:rsidRDefault="00BD03FD" w:rsidP="00BD03FD">
      <w:pPr>
        <w:pStyle w:val="a7"/>
        <w:numPr>
          <w:ilvl w:val="0"/>
          <w:numId w:val="1"/>
        </w:num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4E020B">
        <w:rPr>
          <w:rFonts w:ascii="Times New Roman" w:hAnsi="Times New Roman" w:cs="Times New Roman"/>
          <w:sz w:val="32"/>
          <w:szCs w:val="32"/>
          <w:lang w:val="ru-RU"/>
        </w:rPr>
        <w:t>После нажатия на данную надпись у нас скачался архив(.</w:t>
      </w:r>
      <w:r w:rsidRPr="004E020B">
        <w:rPr>
          <w:rFonts w:ascii="Times New Roman" w:hAnsi="Times New Roman" w:cs="Times New Roman"/>
          <w:sz w:val="32"/>
          <w:szCs w:val="32"/>
          <w:lang w:val="en-US"/>
        </w:rPr>
        <w:t>zip</w:t>
      </w:r>
      <w:r w:rsidRPr="004E020B">
        <w:rPr>
          <w:rFonts w:ascii="Times New Roman" w:hAnsi="Times New Roman" w:cs="Times New Roman"/>
          <w:sz w:val="32"/>
          <w:szCs w:val="32"/>
          <w:lang w:val="ru-RU"/>
        </w:rPr>
        <w:t>), его нужно разархивировать в папку по пути “</w:t>
      </w:r>
      <w:r w:rsidRPr="004E020B">
        <w:rPr>
          <w:rFonts w:ascii="Times New Roman" w:hAnsi="Times New Roman" w:cs="Times New Roman"/>
          <w:sz w:val="32"/>
          <w:szCs w:val="32"/>
          <w:lang w:val="ru-RU"/>
        </w:rPr>
        <w:t>C:\</w:t>
      </w:r>
      <w:proofErr w:type="spellStart"/>
      <w:r w:rsidRPr="004E020B">
        <w:rPr>
          <w:rFonts w:ascii="Times New Roman" w:hAnsi="Times New Roman" w:cs="Times New Roman"/>
          <w:sz w:val="32"/>
          <w:szCs w:val="32"/>
          <w:lang w:val="ru-RU"/>
        </w:rPr>
        <w:t>Users</w:t>
      </w:r>
      <w:proofErr w:type="spellEnd"/>
      <w:r w:rsidRPr="004E020B">
        <w:rPr>
          <w:rFonts w:ascii="Times New Roman" w:hAnsi="Times New Roman" w:cs="Times New Roman"/>
          <w:sz w:val="32"/>
          <w:szCs w:val="32"/>
          <w:lang w:val="ru-RU"/>
        </w:rPr>
        <w:t>\User\</w:t>
      </w:r>
      <w:proofErr w:type="spellStart"/>
      <w:r w:rsidRPr="004E020B">
        <w:rPr>
          <w:rFonts w:ascii="Times New Roman" w:hAnsi="Times New Roman" w:cs="Times New Roman"/>
          <w:sz w:val="32"/>
          <w:szCs w:val="32"/>
          <w:lang w:val="ru-RU"/>
        </w:rPr>
        <w:t>Documents</w:t>
      </w:r>
      <w:proofErr w:type="spellEnd"/>
      <w:r w:rsidRPr="004E020B">
        <w:rPr>
          <w:rFonts w:ascii="Times New Roman" w:hAnsi="Times New Roman" w:cs="Times New Roman"/>
          <w:sz w:val="32"/>
          <w:szCs w:val="32"/>
          <w:lang w:val="ru-RU"/>
        </w:rPr>
        <w:t>\</w:t>
      </w:r>
      <w:proofErr w:type="spellStart"/>
      <w:r w:rsidRPr="004E020B">
        <w:rPr>
          <w:rFonts w:ascii="Times New Roman" w:hAnsi="Times New Roman" w:cs="Times New Roman"/>
          <w:sz w:val="32"/>
          <w:szCs w:val="32"/>
          <w:lang w:val="ru-RU"/>
        </w:rPr>
        <w:t>LTspice</w:t>
      </w:r>
      <w:proofErr w:type="spellEnd"/>
      <w:r w:rsidRPr="004E020B">
        <w:rPr>
          <w:rFonts w:ascii="Times New Roman" w:hAnsi="Times New Roman" w:cs="Times New Roman"/>
          <w:sz w:val="32"/>
          <w:szCs w:val="32"/>
          <w:lang w:val="ru-RU"/>
        </w:rPr>
        <w:t>”</w:t>
      </w:r>
      <w:r w:rsidRPr="004E020B">
        <w:rPr>
          <w:rFonts w:ascii="Times New Roman" w:hAnsi="Times New Roman" w:cs="Times New Roman"/>
          <w:sz w:val="32"/>
          <w:szCs w:val="32"/>
          <w:lang w:val="ru-RU"/>
        </w:rPr>
        <w:drawing>
          <wp:inline distT="0" distB="0" distL="0" distR="0" wp14:anchorId="17CEADC7" wp14:editId="1B5BB11C">
            <wp:extent cx="5940425" cy="3199765"/>
            <wp:effectExtent l="0" t="0" r="3175" b="635"/>
            <wp:docPr id="673717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7174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A3A14" w14:textId="6AEF6971" w:rsidR="00BD03FD" w:rsidRPr="004E020B" w:rsidRDefault="00BD03FD" w:rsidP="00BD03FD">
      <w:pPr>
        <w:pStyle w:val="a7"/>
        <w:rPr>
          <w:rFonts w:ascii="Times New Roman" w:hAnsi="Times New Roman" w:cs="Times New Roman"/>
          <w:sz w:val="32"/>
          <w:szCs w:val="32"/>
          <w:lang w:val="en-US"/>
        </w:rPr>
      </w:pPr>
      <w:r w:rsidRPr="004E020B">
        <w:rPr>
          <w:rFonts w:ascii="Times New Roman" w:hAnsi="Times New Roman" w:cs="Times New Roman"/>
          <w:noProof/>
          <w:sz w:val="32"/>
          <w:szCs w:val="32"/>
          <w:lang w:val="ru-RU"/>
        </w:rPr>
        <w:lastRenderedPageBreak/>
        <w:drawing>
          <wp:inline distT="0" distB="0" distL="0" distR="0" wp14:anchorId="45020C91" wp14:editId="60A8353E">
            <wp:extent cx="5924550" cy="3333750"/>
            <wp:effectExtent l="0" t="0" r="0" b="0"/>
            <wp:docPr id="38602425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74D89" w14:textId="47FEAECE" w:rsidR="00BD03FD" w:rsidRPr="004E020B" w:rsidRDefault="00BD03FD" w:rsidP="00BD03FD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4E020B">
        <w:rPr>
          <w:rFonts w:ascii="Times New Roman" w:hAnsi="Times New Roman" w:cs="Times New Roman"/>
          <w:sz w:val="32"/>
          <w:szCs w:val="32"/>
          <w:lang w:val="ru-RU"/>
        </w:rPr>
        <w:t xml:space="preserve">Открыть </w:t>
      </w:r>
      <w:proofErr w:type="spellStart"/>
      <w:r w:rsidRPr="004E020B">
        <w:rPr>
          <w:rFonts w:ascii="Times New Roman" w:hAnsi="Times New Roman" w:cs="Times New Roman"/>
          <w:sz w:val="32"/>
          <w:szCs w:val="32"/>
          <w:lang w:val="en-US"/>
        </w:rPr>
        <w:t>ltspice</w:t>
      </w:r>
      <w:proofErr w:type="spellEnd"/>
      <w:r w:rsidRPr="004E020B">
        <w:rPr>
          <w:rFonts w:ascii="Times New Roman" w:hAnsi="Times New Roman" w:cs="Times New Roman"/>
          <w:sz w:val="32"/>
          <w:szCs w:val="32"/>
          <w:lang w:val="ru-RU"/>
        </w:rPr>
        <w:t xml:space="preserve"> и перетянуть этот </w:t>
      </w:r>
      <w:proofErr w:type="gramStart"/>
      <w:r w:rsidRPr="004E020B">
        <w:rPr>
          <w:rFonts w:ascii="Times New Roman" w:hAnsi="Times New Roman" w:cs="Times New Roman"/>
          <w:sz w:val="32"/>
          <w:szCs w:val="32"/>
          <w:lang w:val="ru-RU"/>
        </w:rPr>
        <w:t>файл(</w:t>
      </w:r>
      <w:proofErr w:type="gramEnd"/>
      <w:r w:rsidRPr="004E020B">
        <w:rPr>
          <w:rFonts w:ascii="Times New Roman" w:hAnsi="Times New Roman" w:cs="Times New Roman"/>
          <w:sz w:val="32"/>
          <w:szCs w:val="32"/>
          <w:lang w:val="en-US"/>
        </w:rPr>
        <w:t>PA</w:t>
      </w:r>
      <w:r w:rsidRPr="004E020B">
        <w:rPr>
          <w:rFonts w:ascii="Times New Roman" w:hAnsi="Times New Roman" w:cs="Times New Roman"/>
          <w:sz w:val="32"/>
          <w:szCs w:val="32"/>
          <w:lang w:val="ru-RU"/>
        </w:rPr>
        <w:t>340_</w:t>
      </w:r>
      <w:r w:rsidRPr="004E020B">
        <w:rPr>
          <w:rFonts w:ascii="Times New Roman" w:hAnsi="Times New Roman" w:cs="Times New Roman"/>
          <w:sz w:val="32"/>
          <w:szCs w:val="32"/>
          <w:lang w:val="en-US"/>
        </w:rPr>
        <w:t>Berkley</w:t>
      </w:r>
      <w:r w:rsidRPr="004E020B">
        <w:rPr>
          <w:rFonts w:ascii="Times New Roman" w:hAnsi="Times New Roman" w:cs="Times New Roman"/>
          <w:sz w:val="32"/>
          <w:szCs w:val="32"/>
          <w:lang w:val="ru-RU"/>
        </w:rPr>
        <w:t>.</w:t>
      </w:r>
      <w:r w:rsidRPr="004E020B">
        <w:rPr>
          <w:rFonts w:ascii="Times New Roman" w:hAnsi="Times New Roman" w:cs="Times New Roman"/>
          <w:sz w:val="32"/>
          <w:szCs w:val="32"/>
          <w:lang w:val="en-US"/>
        </w:rPr>
        <w:t>lib</w:t>
      </w:r>
      <w:r w:rsidRPr="004E020B">
        <w:rPr>
          <w:rFonts w:ascii="Times New Roman" w:hAnsi="Times New Roman" w:cs="Times New Roman"/>
          <w:sz w:val="32"/>
          <w:szCs w:val="32"/>
          <w:lang w:val="ru-RU"/>
        </w:rPr>
        <w:t xml:space="preserve">) с папки прямо в </w:t>
      </w:r>
      <w:proofErr w:type="spellStart"/>
      <w:r w:rsidRPr="004E020B">
        <w:rPr>
          <w:rFonts w:ascii="Times New Roman" w:hAnsi="Times New Roman" w:cs="Times New Roman"/>
          <w:sz w:val="32"/>
          <w:szCs w:val="32"/>
          <w:lang w:val="en-US"/>
        </w:rPr>
        <w:t>ltspice</w:t>
      </w:r>
      <w:proofErr w:type="spellEnd"/>
    </w:p>
    <w:p w14:paraId="55D0DF83" w14:textId="7D9E8F93" w:rsidR="00BD03FD" w:rsidRPr="004E020B" w:rsidRDefault="00BD03FD" w:rsidP="00BD03FD">
      <w:pPr>
        <w:pStyle w:val="a7"/>
        <w:rPr>
          <w:rFonts w:ascii="Times New Roman" w:hAnsi="Times New Roman" w:cs="Times New Roman"/>
          <w:noProof/>
          <w:sz w:val="32"/>
          <w:szCs w:val="32"/>
          <w:lang w:val="ru-RU"/>
        </w:rPr>
      </w:pPr>
      <w:r w:rsidRPr="004E020B">
        <w:rPr>
          <w:rFonts w:ascii="Times New Roman" w:hAnsi="Times New Roman" w:cs="Times New Roman"/>
          <w:noProof/>
          <w:sz w:val="32"/>
          <w:szCs w:val="32"/>
          <w:lang w:val="ru-RU"/>
        </w:rPr>
        <w:drawing>
          <wp:inline distT="0" distB="0" distL="0" distR="0" wp14:anchorId="7E361962" wp14:editId="2CB6174A">
            <wp:extent cx="5924550" cy="3333750"/>
            <wp:effectExtent l="0" t="0" r="0" b="0"/>
            <wp:docPr id="8874693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020B">
        <w:rPr>
          <w:rFonts w:ascii="Times New Roman" w:hAnsi="Times New Roman" w:cs="Times New Roman"/>
          <w:sz w:val="32"/>
          <w:szCs w:val="32"/>
          <w:lang w:val="ru-RU"/>
        </w:rPr>
        <w:br/>
        <w:t>Появится окошко модели данной микросхемы</w:t>
      </w:r>
      <w:r w:rsidRPr="004E020B">
        <w:rPr>
          <w:rFonts w:ascii="Times New Roman" w:hAnsi="Times New Roman" w:cs="Times New Roman"/>
          <w:sz w:val="32"/>
          <w:szCs w:val="32"/>
          <w:lang w:val="ru-RU"/>
        </w:rPr>
        <w:br/>
        <w:t xml:space="preserve">4. Далее нужно нажать правой кнопкой мыши по синей надписи, зачастую она начинается </w:t>
      </w:r>
      <w:proofErr w:type="gramStart"/>
      <w:r w:rsidRPr="004E020B">
        <w:rPr>
          <w:rFonts w:ascii="Times New Roman" w:hAnsi="Times New Roman" w:cs="Times New Roman"/>
          <w:sz w:val="32"/>
          <w:szCs w:val="32"/>
          <w:lang w:val="ru-RU"/>
        </w:rPr>
        <w:t>на</w:t>
      </w:r>
      <w:r w:rsidR="004E020B" w:rsidRPr="004E020B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Pr="004E020B">
        <w:rPr>
          <w:rFonts w:ascii="Times New Roman" w:hAnsi="Times New Roman" w:cs="Times New Roman"/>
          <w:sz w:val="32"/>
          <w:szCs w:val="32"/>
          <w:lang w:val="ru-RU"/>
        </w:rPr>
        <w:t>.</w:t>
      </w:r>
      <w:r w:rsidRPr="004E020B">
        <w:rPr>
          <w:rFonts w:ascii="Times New Roman" w:hAnsi="Times New Roman" w:cs="Times New Roman"/>
          <w:sz w:val="32"/>
          <w:szCs w:val="32"/>
          <w:lang w:val="en-US"/>
        </w:rPr>
        <w:t>SUBCKT</w:t>
      </w:r>
      <w:proofErr w:type="gramEnd"/>
      <w:r w:rsidRPr="004E020B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proofErr w:type="gramStart"/>
      <w:r w:rsidRPr="004E020B">
        <w:rPr>
          <w:rFonts w:ascii="Times New Roman" w:hAnsi="Times New Roman" w:cs="Times New Roman"/>
          <w:sz w:val="32"/>
          <w:szCs w:val="32"/>
          <w:lang w:val="ru-RU"/>
        </w:rPr>
        <w:t>или .</w:t>
      </w:r>
      <w:r w:rsidRPr="004E020B">
        <w:rPr>
          <w:rFonts w:ascii="Times New Roman" w:hAnsi="Times New Roman" w:cs="Times New Roman"/>
          <w:sz w:val="32"/>
          <w:szCs w:val="32"/>
          <w:lang w:val="en-US"/>
        </w:rPr>
        <w:t>MODEL</w:t>
      </w:r>
      <w:proofErr w:type="gramEnd"/>
      <w:r w:rsidR="004E020B" w:rsidRPr="004E020B">
        <w:rPr>
          <w:rFonts w:ascii="Times New Roman" w:hAnsi="Times New Roman" w:cs="Times New Roman"/>
          <w:sz w:val="32"/>
          <w:szCs w:val="32"/>
          <w:lang w:val="ru-RU"/>
        </w:rPr>
        <w:t xml:space="preserve">, </w:t>
      </w:r>
      <w:r w:rsidR="004E020B" w:rsidRPr="004E020B">
        <w:rPr>
          <w:rFonts w:ascii="Times New Roman" w:hAnsi="Times New Roman" w:cs="Times New Roman"/>
          <w:sz w:val="32"/>
          <w:szCs w:val="32"/>
          <w:lang w:val="ru-RU"/>
        </w:rPr>
        <w:t xml:space="preserve">затем нажать на </w:t>
      </w:r>
      <w:r w:rsidR="004E020B" w:rsidRPr="004E020B">
        <w:rPr>
          <w:rFonts w:ascii="Times New Roman" w:hAnsi="Times New Roman" w:cs="Times New Roman"/>
          <w:sz w:val="32"/>
          <w:szCs w:val="32"/>
          <w:lang w:val="en-US"/>
        </w:rPr>
        <w:t>CREATE</w:t>
      </w:r>
      <w:r w:rsidR="004E020B" w:rsidRPr="004E020B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="004E020B" w:rsidRPr="004E020B">
        <w:rPr>
          <w:rFonts w:ascii="Times New Roman" w:hAnsi="Times New Roman" w:cs="Times New Roman"/>
          <w:sz w:val="32"/>
          <w:szCs w:val="32"/>
          <w:lang w:val="en-US"/>
        </w:rPr>
        <w:t>SYMBOL</w:t>
      </w:r>
      <w:r w:rsidR="004E020B" w:rsidRPr="004E020B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</w:p>
    <w:p w14:paraId="0A891B42" w14:textId="24B73F89" w:rsidR="00BD03FD" w:rsidRPr="004E020B" w:rsidRDefault="004E020B" w:rsidP="00BD03FD">
      <w:pPr>
        <w:pStyle w:val="a7"/>
        <w:rPr>
          <w:rFonts w:ascii="Times New Roman" w:hAnsi="Times New Roman" w:cs="Times New Roman"/>
          <w:sz w:val="32"/>
          <w:szCs w:val="32"/>
          <w:lang w:val="en-US"/>
        </w:rPr>
      </w:pPr>
      <w:r w:rsidRPr="004E020B">
        <w:rPr>
          <w:rFonts w:ascii="Times New Roman" w:hAnsi="Times New Roman" w:cs="Times New Roman"/>
          <w:sz w:val="32"/>
          <w:szCs w:val="32"/>
          <w:lang w:val="ru-RU"/>
        </w:rPr>
        <w:lastRenderedPageBreak/>
        <w:drawing>
          <wp:inline distT="0" distB="0" distL="0" distR="0" wp14:anchorId="250D3985" wp14:editId="0764797D">
            <wp:extent cx="4014111" cy="5094514"/>
            <wp:effectExtent l="0" t="0" r="5715" b="0"/>
            <wp:docPr id="12975382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5382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5578" cy="509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79372" w14:textId="6DDF9195" w:rsidR="004E020B" w:rsidRPr="004E020B" w:rsidRDefault="004E020B" w:rsidP="00BD03FD">
      <w:pPr>
        <w:pStyle w:val="a7"/>
        <w:rPr>
          <w:rFonts w:ascii="Times New Roman" w:hAnsi="Times New Roman" w:cs="Times New Roman"/>
          <w:sz w:val="32"/>
          <w:szCs w:val="32"/>
          <w:lang w:val="en-US"/>
        </w:rPr>
      </w:pPr>
      <w:r w:rsidRPr="004E020B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34E0FFC2" wp14:editId="2848CE67">
            <wp:extent cx="5940425" cy="2581910"/>
            <wp:effectExtent l="0" t="0" r="3175" b="8890"/>
            <wp:docPr id="1542516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164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ED54E" w14:textId="0B715079" w:rsidR="004E020B" w:rsidRPr="004E020B" w:rsidRDefault="004E020B" w:rsidP="00BD03FD">
      <w:pPr>
        <w:pStyle w:val="a7"/>
        <w:rPr>
          <w:rFonts w:ascii="Times New Roman" w:hAnsi="Times New Roman" w:cs="Times New Roman"/>
          <w:sz w:val="32"/>
          <w:szCs w:val="32"/>
          <w:lang w:val="en-US"/>
        </w:rPr>
      </w:pPr>
      <w:r w:rsidRPr="004E020B">
        <w:rPr>
          <w:rFonts w:ascii="Times New Roman" w:hAnsi="Times New Roman" w:cs="Times New Roman"/>
          <w:sz w:val="32"/>
          <w:szCs w:val="32"/>
          <w:lang w:val="ru-RU"/>
        </w:rPr>
        <w:t>После нажатия на “</w:t>
      </w:r>
      <w:r w:rsidRPr="004E020B">
        <w:rPr>
          <w:rFonts w:ascii="Times New Roman" w:hAnsi="Times New Roman" w:cs="Times New Roman"/>
          <w:sz w:val="32"/>
          <w:szCs w:val="32"/>
          <w:lang w:val="en-US"/>
        </w:rPr>
        <w:t>Create</w:t>
      </w:r>
      <w:r w:rsidRPr="004E020B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Pr="004E020B">
        <w:rPr>
          <w:rFonts w:ascii="Times New Roman" w:hAnsi="Times New Roman" w:cs="Times New Roman"/>
          <w:sz w:val="32"/>
          <w:szCs w:val="32"/>
          <w:lang w:val="en-US"/>
        </w:rPr>
        <w:t>Symbol</w:t>
      </w:r>
      <w:r w:rsidRPr="004E020B">
        <w:rPr>
          <w:rFonts w:ascii="Times New Roman" w:hAnsi="Times New Roman" w:cs="Times New Roman"/>
          <w:sz w:val="32"/>
          <w:szCs w:val="32"/>
          <w:lang w:val="ru-RU"/>
        </w:rPr>
        <w:t xml:space="preserve">” попроси сохранить данную модель в </w:t>
      </w:r>
      <w:proofErr w:type="gramStart"/>
      <w:r w:rsidRPr="004E020B">
        <w:rPr>
          <w:rFonts w:ascii="Times New Roman" w:hAnsi="Times New Roman" w:cs="Times New Roman"/>
          <w:sz w:val="32"/>
          <w:szCs w:val="32"/>
          <w:lang w:val="ru-RU"/>
        </w:rPr>
        <w:t>какую то</w:t>
      </w:r>
      <w:proofErr w:type="gramEnd"/>
      <w:r w:rsidRPr="004E020B">
        <w:rPr>
          <w:rFonts w:ascii="Times New Roman" w:hAnsi="Times New Roman" w:cs="Times New Roman"/>
          <w:sz w:val="32"/>
          <w:szCs w:val="32"/>
          <w:lang w:val="ru-RU"/>
        </w:rPr>
        <w:t xml:space="preserve"> папку, я же сохраняю ее в ту же папку, где и лежал файл .</w:t>
      </w:r>
      <w:r w:rsidRPr="004E020B">
        <w:rPr>
          <w:rFonts w:ascii="Times New Roman" w:hAnsi="Times New Roman" w:cs="Times New Roman"/>
          <w:sz w:val="32"/>
          <w:szCs w:val="32"/>
          <w:lang w:val="en-US"/>
        </w:rPr>
        <w:t>lib</w:t>
      </w:r>
      <w:r w:rsidRPr="004E020B">
        <w:rPr>
          <w:rFonts w:ascii="Times New Roman" w:hAnsi="Times New Roman" w:cs="Times New Roman"/>
          <w:sz w:val="32"/>
          <w:szCs w:val="32"/>
          <w:lang w:val="ru-RU"/>
        </w:rPr>
        <w:t>(“</w:t>
      </w:r>
      <w:r w:rsidRPr="004E020B">
        <w:rPr>
          <w:rFonts w:ascii="Times New Roman" w:hAnsi="Times New Roman" w:cs="Times New Roman"/>
          <w:sz w:val="32"/>
          <w:szCs w:val="32"/>
          <w:lang w:val="ru-RU"/>
        </w:rPr>
        <w:t>C:\</w:t>
      </w:r>
      <w:proofErr w:type="spellStart"/>
      <w:r w:rsidRPr="004E020B">
        <w:rPr>
          <w:rFonts w:ascii="Times New Roman" w:hAnsi="Times New Roman" w:cs="Times New Roman"/>
          <w:sz w:val="32"/>
          <w:szCs w:val="32"/>
          <w:lang w:val="ru-RU"/>
        </w:rPr>
        <w:t>Users</w:t>
      </w:r>
      <w:proofErr w:type="spellEnd"/>
      <w:r w:rsidRPr="004E020B">
        <w:rPr>
          <w:rFonts w:ascii="Times New Roman" w:hAnsi="Times New Roman" w:cs="Times New Roman"/>
          <w:sz w:val="32"/>
          <w:szCs w:val="32"/>
          <w:lang w:val="ru-RU"/>
        </w:rPr>
        <w:t>\User\</w:t>
      </w:r>
      <w:proofErr w:type="spellStart"/>
      <w:r w:rsidRPr="004E020B">
        <w:rPr>
          <w:rFonts w:ascii="Times New Roman" w:hAnsi="Times New Roman" w:cs="Times New Roman"/>
          <w:sz w:val="32"/>
          <w:szCs w:val="32"/>
          <w:lang w:val="ru-RU"/>
        </w:rPr>
        <w:t>Documents</w:t>
      </w:r>
      <w:proofErr w:type="spellEnd"/>
      <w:r w:rsidRPr="004E020B">
        <w:rPr>
          <w:rFonts w:ascii="Times New Roman" w:hAnsi="Times New Roman" w:cs="Times New Roman"/>
          <w:sz w:val="32"/>
          <w:szCs w:val="32"/>
          <w:lang w:val="ru-RU"/>
        </w:rPr>
        <w:t>\</w:t>
      </w:r>
      <w:proofErr w:type="spellStart"/>
      <w:r w:rsidRPr="004E020B">
        <w:rPr>
          <w:rFonts w:ascii="Times New Roman" w:hAnsi="Times New Roman" w:cs="Times New Roman"/>
          <w:sz w:val="32"/>
          <w:szCs w:val="32"/>
          <w:lang w:val="ru-RU"/>
        </w:rPr>
        <w:t>LTspice</w:t>
      </w:r>
      <w:proofErr w:type="spellEnd"/>
      <w:r w:rsidRPr="004E020B">
        <w:rPr>
          <w:rFonts w:ascii="Times New Roman" w:hAnsi="Times New Roman" w:cs="Times New Roman"/>
          <w:sz w:val="32"/>
          <w:szCs w:val="32"/>
          <w:lang w:val="ru-RU"/>
        </w:rPr>
        <w:t>”)</w:t>
      </w:r>
    </w:p>
    <w:p w14:paraId="2A5870A1" w14:textId="1F6EDC54" w:rsidR="004E020B" w:rsidRPr="004E020B" w:rsidRDefault="004E020B" w:rsidP="004E020B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4E020B">
        <w:rPr>
          <w:rFonts w:ascii="Times New Roman" w:hAnsi="Times New Roman" w:cs="Times New Roman"/>
          <w:sz w:val="32"/>
          <w:szCs w:val="32"/>
          <w:lang w:val="ru-RU"/>
        </w:rPr>
        <w:t xml:space="preserve">После того как сохранили у нас появляется модель данной микросхемы в </w:t>
      </w:r>
      <w:proofErr w:type="spellStart"/>
      <w:r w:rsidRPr="004E020B">
        <w:rPr>
          <w:rFonts w:ascii="Times New Roman" w:hAnsi="Times New Roman" w:cs="Times New Roman"/>
          <w:sz w:val="32"/>
          <w:szCs w:val="32"/>
          <w:lang w:val="en-US"/>
        </w:rPr>
        <w:t>ltspice</w:t>
      </w:r>
      <w:proofErr w:type="spellEnd"/>
      <w:r w:rsidRPr="004E020B">
        <w:rPr>
          <w:rFonts w:ascii="Times New Roman" w:hAnsi="Times New Roman" w:cs="Times New Roman"/>
          <w:sz w:val="32"/>
          <w:szCs w:val="32"/>
          <w:lang w:val="ru-RU"/>
        </w:rPr>
        <w:t>, возвращаемся на нашу схему и выбираем компонент</w:t>
      </w:r>
      <w:r w:rsidRPr="004E020B">
        <w:rPr>
          <w:rFonts w:ascii="Times New Roman" w:hAnsi="Times New Roman" w:cs="Times New Roman"/>
          <w:noProof/>
          <w:sz w:val="32"/>
          <w:szCs w:val="32"/>
          <w:lang w:val="ru-RU"/>
        </w:rPr>
        <w:t xml:space="preserve">, затем кнопку </w:t>
      </w:r>
      <w:r w:rsidRPr="004E020B">
        <w:rPr>
          <w:rFonts w:ascii="Times New Roman" w:hAnsi="Times New Roman" w:cs="Times New Roman"/>
          <w:noProof/>
          <w:sz w:val="32"/>
          <w:szCs w:val="32"/>
          <w:lang w:val="en-US"/>
        </w:rPr>
        <w:t>Refresh</w:t>
      </w:r>
      <w:r w:rsidRPr="004E020B">
        <w:rPr>
          <w:rFonts w:ascii="Times New Roman" w:hAnsi="Times New Roman" w:cs="Times New Roman"/>
          <w:noProof/>
          <w:sz w:val="32"/>
          <w:szCs w:val="32"/>
          <w:lang w:val="ru-RU"/>
        </w:rPr>
        <w:t xml:space="preserve">, у нас обновляется </w:t>
      </w:r>
      <w:r w:rsidRPr="004E020B">
        <w:rPr>
          <w:rFonts w:ascii="Times New Roman" w:hAnsi="Times New Roman" w:cs="Times New Roman"/>
          <w:noProof/>
          <w:sz w:val="32"/>
          <w:szCs w:val="32"/>
          <w:lang w:val="ru-RU"/>
        </w:rPr>
        <w:lastRenderedPageBreak/>
        <w:t xml:space="preserve">список компонентов </w:t>
      </w:r>
      <w:r w:rsidRPr="004E020B">
        <w:rPr>
          <w:rFonts w:ascii="Times New Roman" w:hAnsi="Times New Roman" w:cs="Times New Roman"/>
          <w:noProof/>
          <w:sz w:val="32"/>
          <w:szCs w:val="32"/>
          <w:lang w:val="en-US"/>
        </w:rPr>
        <w:t>ltspice</w:t>
      </w:r>
      <w:r w:rsidRPr="004E020B">
        <w:rPr>
          <w:rFonts w:ascii="Times New Roman" w:hAnsi="Times New Roman" w:cs="Times New Roman"/>
          <w:noProof/>
          <w:sz w:val="32"/>
          <w:szCs w:val="32"/>
          <w:lang w:val="ru-RU"/>
        </w:rPr>
        <w:t xml:space="preserve">, после чего в строке поиска вводим </w:t>
      </w:r>
      <w:r w:rsidRPr="004E020B">
        <w:rPr>
          <w:rFonts w:ascii="Times New Roman" w:hAnsi="Times New Roman" w:cs="Times New Roman"/>
          <w:noProof/>
          <w:sz w:val="32"/>
          <w:szCs w:val="32"/>
          <w:lang w:val="en-US"/>
        </w:rPr>
        <w:t>PA</w:t>
      </w:r>
      <w:r w:rsidRPr="004E020B">
        <w:rPr>
          <w:rFonts w:ascii="Times New Roman" w:hAnsi="Times New Roman" w:cs="Times New Roman"/>
          <w:noProof/>
          <w:sz w:val="32"/>
          <w:szCs w:val="32"/>
          <w:lang w:val="ru-RU"/>
        </w:rPr>
        <w:t>340 и вставляем на схему. Вуаля, мы добавили нашу микросхему.</w:t>
      </w:r>
      <w:r w:rsidRPr="004E020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B8C9D6E" wp14:editId="5B104703">
            <wp:extent cx="5932805" cy="4630420"/>
            <wp:effectExtent l="0" t="0" r="0" b="0"/>
            <wp:docPr id="104161277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463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E020B" w:rsidRPr="004E02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D72B3"/>
    <w:multiLevelType w:val="hybridMultilevel"/>
    <w:tmpl w:val="C44ACD0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2623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3FD"/>
    <w:rsid w:val="00403445"/>
    <w:rsid w:val="004E020B"/>
    <w:rsid w:val="00B95B43"/>
    <w:rsid w:val="00BD03FD"/>
    <w:rsid w:val="00D33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A7286"/>
  <w15:chartTrackingRefBased/>
  <w15:docId w15:val="{32C79189-88AD-48F0-90FC-E524E1340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D0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0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03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0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03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0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0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0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0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03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D03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D03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03F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03F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03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03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03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03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0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0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0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0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0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03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D03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03F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03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03F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D03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mnipi mnipi</dc:creator>
  <cp:keywords/>
  <dc:description/>
  <cp:lastModifiedBy>mnipi mnipi</cp:lastModifiedBy>
  <cp:revision>2</cp:revision>
  <dcterms:created xsi:type="dcterms:W3CDTF">2026-07-23T07:21:00Z</dcterms:created>
  <dcterms:modified xsi:type="dcterms:W3CDTF">2026-07-23T07:21:00Z</dcterms:modified>
</cp:coreProperties>
</file>