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C69" w:rsidRPr="008E6C69" w:rsidRDefault="008E6C69" w:rsidP="008E6C69">
      <w:pPr>
        <w:spacing w:after="160" w:line="259" w:lineRule="auto"/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36"/>
          <w:szCs w:val="36"/>
          <w:lang w:val="en-US"/>
          <w14:ligatures w14:val="standardContextual"/>
        </w:rPr>
      </w:pPr>
      <w:r w:rsidRPr="008E6C69">
        <w:rPr>
          <w:rFonts w:ascii="Calibri" w:eastAsia="Calibri" w:hAnsi="Calibri"/>
          <w:b/>
          <w:bCs/>
          <w:i/>
          <w:iCs/>
          <w:kern w:val="2"/>
          <w:sz w:val="36"/>
          <w:szCs w:val="36"/>
          <w:lang w:val="en-US"/>
          <w14:ligatures w14:val="standardContextual"/>
        </w:rPr>
        <w:t>50V-(</w:t>
      </w:r>
      <w:proofErr w:type="spellStart"/>
      <w:r w:rsidRPr="008E6C69">
        <w:rPr>
          <w:rFonts w:ascii="Calibri" w:eastAsia="Calibri" w:hAnsi="Calibri"/>
          <w:b/>
          <w:bCs/>
          <w:i/>
          <w:iCs/>
          <w:kern w:val="2"/>
          <w:sz w:val="36"/>
          <w:szCs w:val="36"/>
          <w:lang w:val="en-US"/>
          <w14:ligatures w14:val="standardContextual"/>
        </w:rPr>
        <w:t>LtSpice</w:t>
      </w:r>
      <w:proofErr w:type="spellEnd"/>
      <w:r w:rsidRPr="008E6C69">
        <w:rPr>
          <w:rFonts w:ascii="Calibri" w:eastAsia="Calibri" w:hAnsi="Calibri"/>
          <w:b/>
          <w:bCs/>
          <w:i/>
          <w:iCs/>
          <w:kern w:val="2"/>
          <w:sz w:val="36"/>
          <w:szCs w:val="36"/>
          <w:lang w:val="en-US"/>
          <w14:ligatures w14:val="standardContextual"/>
        </w:rPr>
        <w:t>)</w:t>
      </w:r>
    </w:p>
    <w:p w:rsidR="008E6C69" w:rsidRDefault="008E6C69" w:rsidP="008E6C69">
      <w:pPr>
        <w:spacing w:after="160" w:line="259" w:lineRule="auto"/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36"/>
          <w:szCs w:val="36"/>
          <w14:ligatures w14:val="standardContextual"/>
        </w:rPr>
      </w:pPr>
      <w:r w:rsidRPr="008E6C69">
        <w:rPr>
          <w:rFonts w:ascii="Calibri" w:eastAsia="Calibri" w:hAnsi="Calibri"/>
          <w:b/>
          <w:bCs/>
          <w:i/>
          <w:iCs/>
          <w:noProof/>
          <w:kern w:val="2"/>
          <w:sz w:val="36"/>
          <w:szCs w:val="36"/>
          <w:lang w:eastAsia="ru-RU"/>
          <w14:ligatures w14:val="standardContextual"/>
        </w:rPr>
        <w:drawing>
          <wp:inline distT="0" distB="0" distL="0" distR="0" wp14:anchorId="1D1724E8" wp14:editId="1BEFA6E2">
            <wp:extent cx="5940425" cy="28517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69" w:rsidRDefault="008E6C69" w:rsidP="008E6C69">
      <w:pPr>
        <w:spacing w:after="160" w:line="259" w:lineRule="auto"/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36"/>
          <w:szCs w:val="36"/>
          <w14:ligatures w14:val="standardContextual"/>
        </w:rPr>
      </w:pPr>
    </w:p>
    <w:p w:rsidR="008E6C69" w:rsidRDefault="008E6C69" w:rsidP="008E6C69">
      <w:pPr>
        <w:spacing w:after="160" w:line="259" w:lineRule="auto"/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36"/>
          <w:szCs w:val="36"/>
          <w14:ligatures w14:val="standardContextual"/>
        </w:rPr>
      </w:pPr>
      <w:r>
        <w:rPr>
          <w:rFonts w:ascii="Calibri" w:eastAsia="Calibri" w:hAnsi="Calibri"/>
          <w:b/>
          <w:bCs/>
          <w:i/>
          <w:iCs/>
          <w:kern w:val="2"/>
          <w:sz w:val="36"/>
          <w:szCs w:val="36"/>
          <w14:ligatures w14:val="standardContextual"/>
        </w:rPr>
        <w:t>Содержание</w:t>
      </w:r>
      <w:bookmarkStart w:id="0" w:name="_GoBack"/>
      <w:bookmarkEnd w:id="0"/>
    </w:p>
    <w:p w:rsidR="008E6C69" w:rsidRPr="008E6C69" w:rsidRDefault="008E6C69" w:rsidP="008E6C69">
      <w:pPr>
        <w:spacing w:after="160" w:line="259" w:lineRule="auto"/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36"/>
          <w:szCs w:val="36"/>
          <w14:ligatures w14:val="standardContextual"/>
        </w:rPr>
      </w:pPr>
    </w:p>
    <w:p w:rsidR="008E6C69" w:rsidRPr="008E6C69" w:rsidRDefault="008E6C69" w:rsidP="008E6C69">
      <w:pPr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28"/>
          <w:szCs w:val="28"/>
          <w:lang w:val="en-US"/>
          <w14:ligatures w14:val="standardContextual"/>
        </w:rPr>
      </w:pPr>
      <w:proofErr w:type="gramStart"/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:lang w:val="en-US"/>
          <w14:ligatures w14:val="standardContextual"/>
        </w:rPr>
        <w:t>1-</w:t>
      </w:r>
      <w:proofErr w:type="spellStart"/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14:ligatures w14:val="standardContextual"/>
        </w:rPr>
        <w:t>ый</w:t>
      </w:r>
      <w:proofErr w:type="spellEnd"/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:lang w:val="en-US"/>
          <w14:ligatures w14:val="standardContextual"/>
        </w:rPr>
        <w:t xml:space="preserve"> SP8M51_P_Channel,           2-</w:t>
      </w:r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14:ligatures w14:val="standardContextual"/>
        </w:rPr>
        <w:t>ой</w:t>
      </w:r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:lang w:val="en-US"/>
          <w14:ligatures w14:val="standardContextual"/>
        </w:rPr>
        <w:t xml:space="preserve"> IXFN210N30P3 2 </w:t>
      </w:r>
      <w:proofErr w:type="spellStart"/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14:ligatures w14:val="standardContextual"/>
        </w:rPr>
        <w:t>шт</w:t>
      </w:r>
      <w:proofErr w:type="spellEnd"/>
      <w:r w:rsidRPr="008E6C69">
        <w:rPr>
          <w:rFonts w:ascii="Calibri" w:eastAsia="Calibri" w:hAnsi="Calibri"/>
          <w:b/>
          <w:bCs/>
          <w:i/>
          <w:iCs/>
          <w:kern w:val="2"/>
          <w:sz w:val="28"/>
          <w:szCs w:val="28"/>
          <w:lang w:val="en-US"/>
          <w14:ligatures w14:val="standardContextual"/>
        </w:rPr>
        <w:t>.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8E6C69" w:rsidRPr="008E6C69" w:rsidTr="00040C8E">
        <w:trPr>
          <w:trHeight w:val="4662"/>
        </w:trPr>
        <w:tc>
          <w:tcPr>
            <w:tcW w:w="3190" w:type="dxa"/>
          </w:tcPr>
          <w:p w:rsidR="008E6C69" w:rsidRPr="008E6C69" w:rsidRDefault="008E6C69" w:rsidP="008E6C69">
            <w:pPr>
              <w:rPr>
                <w:rFonts w:eastAsia="Calibri"/>
                <w:b/>
                <w:bCs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Cs/>
                <w:sz w:val="28"/>
                <w:szCs w:val="28"/>
              </w:rPr>
              <w:t xml:space="preserve">1  </w:t>
            </w:r>
            <w:proofErr w:type="gramStart"/>
            <w:r w:rsidRPr="008E6C69">
              <w:rPr>
                <w:rFonts w:eastAsia="Calibri"/>
                <w:b/>
                <w:bCs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Cs/>
                <w:sz w:val="28"/>
                <w:szCs w:val="28"/>
              </w:rPr>
              <w:t xml:space="preserve">н=1А </w:t>
            </w:r>
          </w:p>
          <w:p w:rsidR="008E6C69" w:rsidRPr="008E6C69" w:rsidRDefault="008E6C69" w:rsidP="008E6C69">
            <w:pPr>
              <w:ind w:left="644" w:hanging="360"/>
              <w:rPr>
                <w:rFonts w:eastAsia="Calibri"/>
                <w:b/>
                <w:bCs/>
                <w:iCs/>
              </w:rPr>
            </w:pPr>
            <w:r w:rsidRPr="008E6C69">
              <w:rPr>
                <w:rFonts w:eastAsia="Calibri"/>
                <w:b/>
                <w:bCs/>
                <w:iCs/>
              </w:rPr>
              <w:t xml:space="preserve">1.1  </w:t>
            </w:r>
            <w:proofErr w:type="gramStart"/>
            <w:r w:rsidRPr="008E6C69">
              <w:rPr>
                <w:rFonts w:eastAsia="Calibri"/>
                <w:b/>
                <w:bCs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Cs/>
              </w:rPr>
              <w:t xml:space="preserve">н=1В, </w:t>
            </w:r>
            <w:r w:rsidRPr="008E6C69">
              <w:rPr>
                <w:rFonts w:eastAsia="Calibri"/>
                <w:b/>
                <w:bCs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</w:rPr>
              <w:t>пит=16</w:t>
            </w:r>
          </w:p>
          <w:p w:rsidR="008E6C69" w:rsidRPr="008E6C69" w:rsidRDefault="008E6C69" w:rsidP="008E6C69">
            <w:pPr>
              <w:ind w:left="644" w:hanging="360"/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1.2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пит=20</w:t>
            </w:r>
          </w:p>
          <w:p w:rsidR="008E6C69" w:rsidRPr="008E6C69" w:rsidRDefault="008E6C69" w:rsidP="008E6C69">
            <w:pPr>
              <w:ind w:left="644" w:hanging="360"/>
              <w:rPr>
                <w:rFonts w:eastAsia="Calibri"/>
                <w:b/>
                <w:bCs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1.3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ind w:left="644" w:hanging="360"/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1.4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н=2А</w:t>
            </w:r>
          </w:p>
          <w:p w:rsidR="008E6C69" w:rsidRPr="008E6C69" w:rsidRDefault="008E6C69" w:rsidP="008E6C69">
            <w:pPr>
              <w:ind w:firstLine="284"/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2.1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пит=16</w:t>
            </w:r>
          </w:p>
          <w:p w:rsidR="008E6C69" w:rsidRPr="008E6C69" w:rsidRDefault="008E6C69" w:rsidP="008E6C69">
            <w:pPr>
              <w:ind w:firstLine="284"/>
              <w:rPr>
                <w:rFonts w:eastAsia="Calibri"/>
                <w:b/>
                <w:bCs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2.2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пит=20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2.3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2.4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н=5А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3.1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пит=16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3.2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пит=20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3.3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3.4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</w:tc>
        <w:tc>
          <w:tcPr>
            <w:tcW w:w="3190" w:type="dxa"/>
          </w:tcPr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4 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н=10А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4.1</w:t>
            </w:r>
            <w:r w:rsidRPr="008E6C69">
              <w:rPr>
                <w:rFonts w:eastAsia="Calibri"/>
                <w:b/>
                <w:bCs/>
                <w:i/>
                <w:iCs/>
                <w:sz w:val="36"/>
                <w:szCs w:val="36"/>
              </w:rPr>
              <w:t xml:space="preserve">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пит=16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4.2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пит=20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4.3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4.4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5 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н=20А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5.1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пит=19</w:t>
            </w:r>
            <w:r w:rsidRPr="008E6C69">
              <w:rPr>
                <w:rFonts w:eastAsia="Calibri"/>
                <w:b/>
                <w:bCs/>
                <w:i/>
                <w:iCs/>
              </w:rPr>
              <w:t xml:space="preserve">  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5.2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пит=20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5.3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5.4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6 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н=50А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6.1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пит=19</w:t>
            </w:r>
            <w:r w:rsidRPr="008E6C69">
              <w:rPr>
                <w:rFonts w:eastAsia="Calibri"/>
                <w:b/>
                <w:bCs/>
                <w:i/>
                <w:iCs/>
              </w:rPr>
              <w:t xml:space="preserve">  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6.2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пит=21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6.3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6.4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</w:tc>
        <w:tc>
          <w:tcPr>
            <w:tcW w:w="3191" w:type="dxa"/>
          </w:tcPr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7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н=100А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7.1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пит=19</w:t>
            </w:r>
            <w:r w:rsidRPr="008E6C69">
              <w:rPr>
                <w:rFonts w:eastAsia="Calibri"/>
                <w:b/>
                <w:bCs/>
                <w:i/>
                <w:iCs/>
              </w:rPr>
              <w:t xml:space="preserve">   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7.2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пит=21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7.3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н=20,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пит=35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7.4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</w:t>
            </w:r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/>
                <w:iCs/>
              </w:rPr>
              <w:t>пит=65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8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н=200А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8.1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н=1В,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пит=20</w:t>
            </w:r>
            <w:r w:rsidRPr="008E6C69">
              <w:rPr>
                <w:rFonts w:eastAsia="Calibri"/>
                <w:b/>
                <w:bCs/>
                <w:i/>
                <w:iCs/>
              </w:rPr>
              <w:t xml:space="preserve">   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8.2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 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пит=25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8.3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>н=20</w:t>
            </w: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,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пит=40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8.4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пит=70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9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  <w:lang w:val="en-US"/>
              </w:rPr>
              <w:t>I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>н=400А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8.1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н=1В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пит=20</w:t>
            </w:r>
            <w:r w:rsidRPr="008E6C69">
              <w:rPr>
                <w:rFonts w:eastAsia="Calibri"/>
                <w:b/>
                <w:bCs/>
                <w:i/>
                <w:iCs/>
              </w:rPr>
              <w:t xml:space="preserve"> нет!  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8.2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н=5,  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пит=28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Cs/>
                <w:u w:val="single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 8.3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>н=20</w:t>
            </w:r>
            <w:r w:rsidRPr="008E6C69">
              <w:rPr>
                <w:rFonts w:eastAsia="Calibri"/>
                <w:b/>
                <w:bCs/>
                <w:i/>
                <w:iCs/>
                <w:sz w:val="28"/>
                <w:szCs w:val="28"/>
              </w:rPr>
              <w:t xml:space="preserve">,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пит=41</w:t>
            </w:r>
          </w:p>
          <w:p w:rsidR="008E6C69" w:rsidRPr="008E6C69" w:rsidRDefault="008E6C69" w:rsidP="008E6C69">
            <w:pPr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  <w:r w:rsidRPr="008E6C69">
              <w:rPr>
                <w:rFonts w:eastAsia="Calibri"/>
                <w:b/>
                <w:bCs/>
                <w:i/>
                <w:iCs/>
              </w:rPr>
              <w:t xml:space="preserve">     8.4  </w:t>
            </w:r>
            <w:proofErr w:type="gramStart"/>
            <w:r w:rsidRPr="008E6C69">
              <w:rPr>
                <w:rFonts w:eastAsia="Calibri"/>
                <w:b/>
                <w:bCs/>
                <w:i/>
                <w:iCs/>
                <w:lang w:val="en-US"/>
              </w:rPr>
              <w:t>U</w:t>
            </w:r>
            <w:proofErr w:type="gramEnd"/>
            <w:r w:rsidRPr="008E6C69">
              <w:rPr>
                <w:rFonts w:eastAsia="Calibri"/>
                <w:b/>
                <w:bCs/>
                <w:i/>
                <w:iCs/>
              </w:rPr>
              <w:t xml:space="preserve">н=50,       </w:t>
            </w:r>
            <w:r w:rsidRPr="008E6C69">
              <w:rPr>
                <w:rFonts w:eastAsia="Calibri"/>
                <w:b/>
                <w:bCs/>
                <w:iCs/>
                <w:u w:val="single"/>
                <w:lang w:val="en-US"/>
              </w:rPr>
              <w:t>U</w:t>
            </w:r>
            <w:r w:rsidRPr="008E6C69">
              <w:rPr>
                <w:rFonts w:eastAsia="Calibri"/>
                <w:b/>
                <w:bCs/>
                <w:iCs/>
                <w:u w:val="single"/>
              </w:rPr>
              <w:t>пит=71</w:t>
            </w:r>
          </w:p>
          <w:p w:rsidR="008E6C69" w:rsidRPr="008E6C69" w:rsidRDefault="008E6C69" w:rsidP="008E6C69">
            <w:pPr>
              <w:jc w:val="center"/>
              <w:rPr>
                <w:rFonts w:eastAsia="Calibri"/>
                <w:b/>
                <w:bCs/>
                <w:i/>
                <w:iCs/>
                <w:sz w:val="28"/>
                <w:szCs w:val="28"/>
              </w:rPr>
            </w:pPr>
          </w:p>
        </w:tc>
      </w:tr>
    </w:tbl>
    <w:p w:rsidR="008E6C69" w:rsidRPr="008E6C69" w:rsidRDefault="008E6C69" w:rsidP="008E6C69">
      <w:pPr>
        <w:ind w:firstLine="0"/>
        <w:jc w:val="center"/>
        <w:rPr>
          <w:rFonts w:ascii="Calibri" w:eastAsia="Calibri" w:hAnsi="Calibri"/>
          <w:b/>
          <w:bCs/>
          <w:i/>
          <w:iCs/>
          <w:kern w:val="2"/>
          <w:sz w:val="28"/>
          <w:szCs w:val="28"/>
          <w14:ligatures w14:val="standardContextual"/>
        </w:rPr>
      </w:pPr>
    </w:p>
    <w:p w:rsidR="00434473" w:rsidRDefault="00434473"/>
    <w:sectPr w:rsidR="004344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8C1"/>
    <w:rsid w:val="00434473"/>
    <w:rsid w:val="004708C1"/>
    <w:rsid w:val="008E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6C69"/>
    <w:pPr>
      <w:ind w:firstLine="0"/>
      <w:jc w:val="left"/>
    </w:pPr>
    <w:rPr>
      <w:rFonts w:ascii="Calibri" w:hAnsi="Calibri"/>
      <w:kern w:val="2"/>
      <w:sz w:val="22"/>
      <w:szCs w:val="2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E6C6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E6C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6C69"/>
    <w:pPr>
      <w:ind w:firstLine="0"/>
      <w:jc w:val="left"/>
    </w:pPr>
    <w:rPr>
      <w:rFonts w:ascii="Calibri" w:hAnsi="Calibri"/>
      <w:kern w:val="2"/>
      <w:sz w:val="22"/>
      <w:szCs w:val="2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E6C6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E6C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2</cp:revision>
  <dcterms:created xsi:type="dcterms:W3CDTF">2026-06-19T06:04:00Z</dcterms:created>
  <dcterms:modified xsi:type="dcterms:W3CDTF">2026-06-19T06:05:00Z</dcterms:modified>
</cp:coreProperties>
</file>