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06" w:type="dxa"/>
        <w:tblInd w:w="-106" w:type="dxa"/>
        <w:tblLayout w:type="fixed"/>
        <w:tblLook w:val="00A0"/>
      </w:tblPr>
      <w:tblGrid>
        <w:gridCol w:w="4503"/>
        <w:gridCol w:w="5103"/>
      </w:tblGrid>
      <w:tr w:rsidR="00E22B6F" w:rsidRPr="00EB15AA">
        <w:tc>
          <w:tcPr>
            <w:tcW w:w="4503" w:type="dxa"/>
          </w:tcPr>
          <w:p w:rsidR="00E22B6F" w:rsidRPr="00EB15AA" w:rsidRDefault="00E22B6F" w:rsidP="00EB15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103" w:type="dxa"/>
          </w:tcPr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Номер зачетной книжки </w:t>
            </w:r>
            <w:r w:rsidRPr="00EB15AA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6404018___</w:t>
            </w:r>
          </w:p>
        </w:tc>
      </w:tr>
      <w:tr w:rsidR="00E22B6F" w:rsidRPr="00EB15AA">
        <w:tc>
          <w:tcPr>
            <w:tcW w:w="4503" w:type="dxa"/>
          </w:tcPr>
          <w:p w:rsidR="00E22B6F" w:rsidRPr="00EB15AA" w:rsidRDefault="00E22B6F" w:rsidP="00EB15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103" w:type="dxa"/>
          </w:tcPr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Производственная практика зачтена с оценкой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 (__________________)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16"/>
                <w:szCs w:val="16"/>
                <w:lang w:eastAsia="ru-RU"/>
              </w:rPr>
              <w:t>(цифрой)                   (прописью)</w:t>
            </w:r>
          </w:p>
        </w:tc>
      </w:tr>
      <w:tr w:rsidR="00E22B6F" w:rsidRPr="00EB15AA">
        <w:tc>
          <w:tcPr>
            <w:tcW w:w="4503" w:type="dxa"/>
          </w:tcPr>
          <w:p w:rsidR="00E22B6F" w:rsidRPr="00EB15AA" w:rsidRDefault="00E22B6F" w:rsidP="00EB15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103" w:type="dxa"/>
          </w:tcPr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__________________________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16"/>
                <w:szCs w:val="16"/>
                <w:lang w:eastAsia="ru-RU"/>
              </w:rPr>
              <w:t>(подпись руководителя практики от БГУИР)</w:t>
            </w:r>
            <w:r w:rsidRPr="00EB15A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____._____.2020</w:t>
            </w:r>
          </w:p>
        </w:tc>
      </w:tr>
    </w:tbl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Pr="009C4D01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D01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E22B6F" w:rsidRPr="009C4D01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D01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</w:rPr>
        <w:t>преддипломной</w:t>
      </w:r>
      <w:r w:rsidRPr="009C4D01">
        <w:rPr>
          <w:rFonts w:ascii="Times New Roman" w:hAnsi="Times New Roman" w:cs="Times New Roman"/>
          <w:b/>
          <w:bCs/>
          <w:sz w:val="28"/>
          <w:szCs w:val="28"/>
        </w:rPr>
        <w:t xml:space="preserve"> практике</w:t>
      </w:r>
    </w:p>
    <w:p w:rsidR="00E22B6F" w:rsidRPr="009778E1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прохождения практики:</w:t>
      </w:r>
      <w:r w:rsidRPr="009F7F6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778E1">
        <w:rPr>
          <w:rFonts w:ascii="Times New Roman" w:hAnsi="Times New Roman" w:cs="Times New Roman"/>
          <w:sz w:val="28"/>
          <w:szCs w:val="28"/>
        </w:rPr>
        <w:t>ОАО «МНИПИ», г.Минск</w:t>
      </w:r>
    </w:p>
    <w:p w:rsidR="00E22B6F" w:rsidRPr="00EF0CAD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прохождения практики:</w:t>
      </w:r>
      <w:r w:rsidRPr="009F7F63">
        <w:rPr>
          <w:rFonts w:ascii="Times New Roman" w:hAnsi="Times New Roman" w:cs="Times New Roman"/>
          <w:sz w:val="28"/>
          <w:szCs w:val="28"/>
        </w:rPr>
        <w:t xml:space="preserve"> </w:t>
      </w:r>
      <w:r w:rsidRPr="003E6400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23.03.20</w:t>
      </w:r>
      <w:r w:rsidRPr="00EF0CAD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по 19.04</w:t>
      </w:r>
      <w:r w:rsidRPr="003E64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EF0CAD">
        <w:rPr>
          <w:rFonts w:ascii="Times New Roman" w:hAnsi="Times New Roman" w:cs="Times New Roman"/>
          <w:sz w:val="28"/>
          <w:szCs w:val="28"/>
        </w:rPr>
        <w:t>20</w:t>
      </w: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6" w:type="dxa"/>
        <w:tblLayout w:type="fixed"/>
        <w:tblLook w:val="00A0"/>
      </w:tblPr>
      <w:tblGrid>
        <w:gridCol w:w="3936"/>
        <w:gridCol w:w="1275"/>
        <w:gridCol w:w="4360"/>
      </w:tblGrid>
      <w:tr w:rsidR="00E22B6F" w:rsidRPr="00EB15AA">
        <w:tc>
          <w:tcPr>
            <w:tcW w:w="3936" w:type="dxa"/>
          </w:tcPr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Руководитель практики от предприятия: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Б.Н.Лисенков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16"/>
                <w:szCs w:val="16"/>
                <w:lang w:eastAsia="ru-RU"/>
              </w:rPr>
              <w:t xml:space="preserve">       (подпись руководителя)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16"/>
                <w:szCs w:val="16"/>
                <w:lang w:eastAsia="ru-RU"/>
              </w:rPr>
              <w:t>М.П.</w:t>
            </w:r>
          </w:p>
        </w:tc>
        <w:tc>
          <w:tcPr>
            <w:tcW w:w="1275" w:type="dxa"/>
          </w:tcPr>
          <w:p w:rsidR="00E22B6F" w:rsidRPr="00EB15AA" w:rsidRDefault="00E22B6F" w:rsidP="00EB15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60" w:type="dxa"/>
          </w:tcPr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Студент группы 640401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_________________ Е.Н.Малахов 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16"/>
                <w:szCs w:val="16"/>
                <w:lang w:eastAsia="ru-RU"/>
              </w:rPr>
              <w:t xml:space="preserve">               (подпись студента)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Руководитель практики от БГУИР</w:t>
            </w:r>
          </w:p>
          <w:p w:rsidR="00E22B6F" w:rsidRPr="00EB15AA" w:rsidRDefault="00E22B6F" w:rsidP="00EB15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Крушев В.Т. – кандидат технических наук, доцент кафедры ИРТ</w:t>
            </w:r>
          </w:p>
        </w:tc>
      </w:tr>
    </w:tbl>
    <w:p w:rsidR="00E22B6F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Pr="008B03D5" w:rsidRDefault="00E22B6F" w:rsidP="0029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Pr="008B03D5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3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2B6F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3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2B6F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8B03D5" w:rsidRDefault="00E22B6F" w:rsidP="0029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291CC4" w:rsidRDefault="00E22B6F" w:rsidP="00291C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03D5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2020</w:t>
      </w:r>
    </w:p>
    <w:p w:rsidR="00E22B6F" w:rsidRDefault="00E22B6F" w:rsidP="00291C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0413CA" w:rsidRDefault="00E22B6F" w:rsidP="00291C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413CA">
        <w:rPr>
          <w:rFonts w:ascii="Times New Roman" w:hAnsi="Times New Roman" w:cs="Times New Roman"/>
          <w:sz w:val="28"/>
          <w:szCs w:val="28"/>
        </w:rPr>
        <w:t>СОДЕРЖАНИЕ</w:t>
      </w:r>
    </w:p>
    <w:p w:rsidR="00E22B6F" w:rsidRPr="00D60E0C" w:rsidRDefault="00E22B6F">
      <w:pPr>
        <w:pStyle w:val="TOCHeading"/>
        <w:rPr>
          <w:rFonts w:ascii="Times New Roman" w:hAnsi="Times New Roman" w:cs="Times New Roman"/>
          <w:sz w:val="28"/>
          <w:szCs w:val="28"/>
        </w:rPr>
      </w:pPr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E0C">
        <w:rPr>
          <w:rFonts w:ascii="Times New Roman" w:hAnsi="Times New Roman" w:cs="Times New Roman"/>
          <w:sz w:val="28"/>
          <w:szCs w:val="28"/>
        </w:rPr>
        <w:fldChar w:fldCharType="begin"/>
      </w:r>
      <w:r w:rsidRPr="00D60E0C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D60E0C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38484320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_Toc38484320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1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 Должностные обязанности инженера по радиоэлектронике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_Toc38484321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2"/>
        <w:tabs>
          <w:tab w:val="left" w:pos="880"/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2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1.1</w:t>
        </w:r>
        <w:r>
          <w:rPr>
            <w:rFonts w:ascii="Times New Roman" w:hAnsi="Times New Roman" w:cs="Times New Roman"/>
            <w:noProof/>
            <w:sz w:val="28"/>
            <w:szCs w:val="28"/>
            <w:lang w:eastAsia="ru-RU"/>
          </w:rPr>
          <w:t xml:space="preserve"> 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Общие положения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_Toc38484322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2"/>
        <w:tabs>
          <w:tab w:val="left" w:pos="880"/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3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1.2</w:t>
        </w:r>
        <w:r>
          <w:rPr>
            <w:rFonts w:ascii="Times New Roman" w:hAnsi="Times New Roman" w:cs="Times New Roman"/>
            <w:noProof/>
            <w:sz w:val="28"/>
            <w:szCs w:val="28"/>
            <w:lang w:eastAsia="ru-RU"/>
          </w:rPr>
          <w:t xml:space="preserve"> 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Должностные обязанности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_Toc38484323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4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 О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бзор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методов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построения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контрольно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-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диагностического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и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испытательного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оборудования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для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тестрирования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электронных компонентов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_Toc38484324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5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2.1 Обзор существующих средств автоматизированного контроля полупроводниковых приборов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_Toc38484325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2"/>
        <w:tabs>
          <w:tab w:val="left" w:pos="880"/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6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2.2</w:t>
        </w:r>
        <w:r>
          <w:rPr>
            <w:rFonts w:ascii="Times New Roman" w:hAnsi="Times New Roman" w:cs="Times New Roman"/>
            <w:noProof/>
            <w:sz w:val="28"/>
            <w:szCs w:val="28"/>
            <w:lang w:eastAsia="ru-RU"/>
          </w:rPr>
          <w:t xml:space="preserve"> 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Обзор измерителей ВАХ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_Toc38484326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2"/>
        <w:tabs>
          <w:tab w:val="left" w:pos="880"/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7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2.3</w:t>
        </w:r>
        <w:r>
          <w:rPr>
            <w:rFonts w:ascii="Times New Roman" w:hAnsi="Times New Roman" w:cs="Times New Roman"/>
            <w:noProof/>
            <w:sz w:val="28"/>
            <w:szCs w:val="28"/>
            <w:lang w:eastAsia="ru-RU"/>
          </w:rPr>
          <w:t xml:space="preserve"> 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Обзор средств коммутации испытательных сигналов при тестировании полупроводниковых приборов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_Toc38484327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8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 Технико-экономическое обоснование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_Toc38484328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29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4 Разработка </w:t>
        </w:r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структурн</w:t>
        </w:r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ной схемы измерительного комплекса на основе матричного коммутатора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_Toc38484329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30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5 Обоснование технических требований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_Toc38484330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31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6 Перечень технико-экономических задач и проблем, актуальных для предприяти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_Toc38484331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32" w:history="1">
        <w:r w:rsidRPr="00D60E0C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_Toc38484332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Pr="00D60E0C" w:rsidRDefault="00E22B6F">
      <w:pPr>
        <w:pStyle w:val="TOC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38484333" w:history="1">
        <w:r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_Toc38484333 \h </w:instrText>
        </w:r>
        <w:r w:rsidRPr="00F34BCB">
          <w:rPr>
            <w:rFonts w:ascii="Times New Roman" w:hAnsi="Times New Roman" w:cs="Times New Roman"/>
            <w:noProof/>
            <w:sz w:val="28"/>
            <w:szCs w:val="28"/>
          </w:rPr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60E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2B6F" w:rsidRDefault="00E22B6F" w:rsidP="00D56521">
      <w:pPr>
        <w:rPr>
          <w:rFonts w:ascii="Times New Roman" w:hAnsi="Times New Roman" w:cs="Times New Roman"/>
          <w:sz w:val="28"/>
          <w:szCs w:val="28"/>
        </w:rPr>
      </w:pPr>
      <w:r w:rsidRPr="00D60E0C">
        <w:rPr>
          <w:rFonts w:ascii="Times New Roman" w:hAnsi="Times New Roman" w:cs="Times New Roman"/>
          <w:sz w:val="28"/>
          <w:szCs w:val="28"/>
        </w:rPr>
        <w:fldChar w:fldCharType="end"/>
      </w:r>
    </w:p>
    <w:p w:rsidR="00E22B6F" w:rsidRDefault="00E22B6F" w:rsidP="005936D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22B6F" w:rsidRDefault="00E22B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E22B6F" w:rsidRPr="00D56521" w:rsidRDefault="00E22B6F" w:rsidP="00D56521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38484320"/>
      <w:r w:rsidRPr="00D56521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1"/>
    </w:p>
    <w:p w:rsidR="00E22B6F" w:rsidRDefault="00E22B6F" w:rsidP="005936D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Pr="00E17C10" w:rsidRDefault="00E22B6F" w:rsidP="005936D0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Преддипломна</w:t>
      </w:r>
      <w:r w:rsidRPr="00E17C10">
        <w:rPr>
          <w:sz w:val="28"/>
          <w:szCs w:val="28"/>
        </w:rPr>
        <w:t xml:space="preserve">я практика — практическая часть учебного процесса подготовки квалифицированных рабочих и специалистов, проходящая, как правило, на различных предприятиях в условиях реального производства. Является </w:t>
      </w:r>
      <w:r>
        <w:rPr>
          <w:sz w:val="28"/>
          <w:szCs w:val="28"/>
        </w:rPr>
        <w:t>финальной</w:t>
      </w:r>
      <w:r w:rsidRPr="00E17C10">
        <w:rPr>
          <w:sz w:val="28"/>
          <w:szCs w:val="28"/>
        </w:rPr>
        <w:t xml:space="preserve"> частью учебной практики, проходящей в учебном заведении. Во время </w:t>
      </w:r>
      <w:r>
        <w:rPr>
          <w:sz w:val="28"/>
          <w:szCs w:val="28"/>
        </w:rPr>
        <w:t>преддипломной</w:t>
      </w:r>
      <w:r w:rsidRPr="00E17C10">
        <w:rPr>
          <w:sz w:val="28"/>
          <w:szCs w:val="28"/>
        </w:rPr>
        <w:t xml:space="preserve"> практики происходит закрепление и конкретизация результатов теоретического учебно-практического обучения, приобретение студентами умения и навыков практической работы по присваиваемой квалификации и избранной специальности или профессии.</w:t>
      </w:r>
    </w:p>
    <w:p w:rsidR="00E22B6F" w:rsidRPr="00E17C10" w:rsidRDefault="00E22B6F" w:rsidP="005936D0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Преддипломна</w:t>
      </w:r>
      <w:r w:rsidRPr="00E17C10">
        <w:rPr>
          <w:sz w:val="28"/>
          <w:szCs w:val="28"/>
        </w:rPr>
        <w:t xml:space="preserve">я </w:t>
      </w:r>
      <w:r w:rsidRPr="00E17C10">
        <w:rPr>
          <w:sz w:val="28"/>
          <w:szCs w:val="28"/>
          <w:shd w:val="clear" w:color="auto" w:fill="FFFFFF"/>
        </w:rPr>
        <w:t>практика имеет целью закрепление знаний и умений, полученных в процессе теоретического обучения, и приобретение студентами опыта в решении реальных инженерных задач или исследовании актуальных научных проблем.</w:t>
      </w:r>
    </w:p>
    <w:p w:rsidR="00E22B6F" w:rsidRPr="00E17C10" w:rsidRDefault="00E22B6F" w:rsidP="005936D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17C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Основные цели и задачи прохождения производственной практики – изучение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должностных обязанностей инженера по радиоэлектронике, ознакомиться с технико-экономическими задачами и проблемами, актуальными для предприятия</w:t>
      </w:r>
      <w:r w:rsidRPr="00E17C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Также во время прохождения практики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 провести обзор научно-технической и патентной литературы по теме дипломного проекта, подготовить материалы по технико-экономическому обоснования, разработать функциональную схему и обосновать технические требования проектируемого устройства</w:t>
      </w:r>
      <w:r w:rsidRPr="00E17C1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22B6F" w:rsidRPr="00E17C10" w:rsidRDefault="00E22B6F" w:rsidP="005936D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7C10">
        <w:rPr>
          <w:rFonts w:ascii="Times New Roman" w:hAnsi="Times New Roman" w:cs="Times New Roman"/>
          <w:sz w:val="28"/>
          <w:szCs w:val="28"/>
        </w:rPr>
        <w:t xml:space="preserve">Мной практика проходилась на ОАО “МНИПИ”. </w:t>
      </w:r>
    </w:p>
    <w:p w:rsidR="00E22B6F" w:rsidRPr="0008044B" w:rsidRDefault="00E22B6F" w:rsidP="005936D0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44B">
        <w:rPr>
          <w:rFonts w:ascii="Times New Roman" w:hAnsi="Times New Roman" w:cs="Times New Roman"/>
          <w:sz w:val="28"/>
          <w:szCs w:val="28"/>
        </w:rPr>
        <w:t>Открытое акционерное общество «МНИПИ» (ОАО «МНИПИ») создано в 1997 году путем преобразования, существовавшего с 1954 года государственного предприятия "МНИПИ" (Минский научно-исследовательский приборостроительный институт). В настоящее время доля государства в уставном фонде ОАО составляет 73,18</w:t>
      </w:r>
      <w:r>
        <w:rPr>
          <w:rFonts w:ascii="Times New Roman" w:hAnsi="Times New Roman" w:cs="Times New Roman"/>
          <w:sz w:val="28"/>
          <w:szCs w:val="28"/>
        </w:rPr>
        <w:t>%</w:t>
      </w:r>
      <w:r w:rsidRPr="0008044B">
        <w:rPr>
          <w:rFonts w:ascii="Times New Roman" w:hAnsi="Times New Roman" w:cs="Times New Roman"/>
          <w:sz w:val="28"/>
          <w:szCs w:val="28"/>
        </w:rPr>
        <w:t xml:space="preserve"> (на 01.10.2014 г). Ведомственная принадлежность предприятия – Государственный военно-промышленный комитет Республики Беларусь.</w:t>
      </w:r>
    </w:p>
    <w:p w:rsidR="00E22B6F" w:rsidRPr="0008044B" w:rsidRDefault="00E22B6F" w:rsidP="005936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044B">
        <w:rPr>
          <w:rFonts w:ascii="Times New Roman" w:hAnsi="Times New Roman" w:cs="Times New Roman"/>
          <w:sz w:val="28"/>
          <w:szCs w:val="28"/>
        </w:rPr>
        <w:t>Юридический адрес ОАО "МНИПИ": 220113, г. Минск, ул. Я. Коласа, 73.</w:t>
      </w:r>
    </w:p>
    <w:p w:rsidR="00E22B6F" w:rsidRPr="0008044B" w:rsidRDefault="00E22B6F" w:rsidP="005936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44B">
        <w:rPr>
          <w:rFonts w:ascii="Times New Roman" w:hAnsi="Times New Roman" w:cs="Times New Roman"/>
          <w:sz w:val="28"/>
          <w:szCs w:val="28"/>
        </w:rPr>
        <w:t>Предприятие создано в 1954 году как разрабатывающее подразделение Минского приборостроительного завода им. Ленина, и к середине 80-х годов, как предприятие относящееся к системе ВПК, превратилось в один из самых мощных и современных разрабатывающих институтов Министерства промышленности средств связи СССР, основной задачей которого была разработка и создание отечественной измерительной радиоэлектронной аппаратуры и приборов на уровне лучшей продукции передовых западных фирм.</w:t>
      </w:r>
    </w:p>
    <w:p w:rsidR="00E22B6F" w:rsidRPr="0008044B" w:rsidRDefault="00E22B6F" w:rsidP="005936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44B">
        <w:rPr>
          <w:rFonts w:ascii="Times New Roman" w:hAnsi="Times New Roman" w:cs="Times New Roman"/>
          <w:sz w:val="28"/>
          <w:szCs w:val="28"/>
        </w:rPr>
        <w:t xml:space="preserve">За 60-летнюю историю своего существования предприятием разработаны и внедрены в серийное производство сотни типов электро- и радиоизмерительных приборов и систем, дозиметрической аппаратуры, средств связи, изделий медицинской и бытовой техники, а также электронных компонентов. По уровню технического оснащения, квалификации и опыту ученых, инженеров и рабочих ОАО «МНИПИ» является современным предприятием в СНГ и странах Восточной Европы в области электронного приборостроения. Широко известны на территории бывшего СССР и в странах Восточной Европы приборы, разработанные в ОАО «МНИПИ» и выпускавшиеся массовыми сериями на ряде крупнейших заводов («БелВАР», «Калибр», Брянский завод «Электроаппарат», Опытное производство ОАО «МНИПИ» и др.). В настоящее время различными предприятиями СНГ выпускаются и эксплуатируются более 100 типов различных приборов и систем, разработанных в ОАО «МНИПИ». </w:t>
      </w:r>
    </w:p>
    <w:p w:rsidR="00E22B6F" w:rsidRPr="0008044B" w:rsidRDefault="00E22B6F" w:rsidP="005936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44B">
        <w:rPr>
          <w:rFonts w:ascii="Times New Roman" w:hAnsi="Times New Roman" w:cs="Times New Roman"/>
          <w:sz w:val="28"/>
          <w:szCs w:val="28"/>
        </w:rPr>
        <w:t>В организации создано современное приборостроительное производство, многоцелевой центр испытаний аппаратуры. Организация обладает значительным парком образцовых средств измерений.</w:t>
      </w:r>
    </w:p>
    <w:p w:rsidR="00E22B6F" w:rsidRPr="0008044B" w:rsidRDefault="00E22B6F" w:rsidP="005936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044B">
        <w:rPr>
          <w:rFonts w:ascii="Times New Roman" w:hAnsi="Times New Roman" w:cs="Times New Roman"/>
          <w:sz w:val="28"/>
          <w:szCs w:val="28"/>
        </w:rPr>
        <w:tab/>
        <w:t>ОАО «МНИПИ» обладает необходимым научно-техническим и производственным потенциалом для разработки, ремонта и производства продукции военного и народнохозяйственного назначения по следующим направлениям:</w:t>
      </w:r>
    </w:p>
    <w:p w:rsidR="00E22B6F" w:rsidRPr="00BB3A7E" w:rsidRDefault="00E22B6F" w:rsidP="00BB3A7E">
      <w:pPr>
        <w:pStyle w:val="ListParagraph"/>
        <w:numPr>
          <w:ilvl w:val="0"/>
          <w:numId w:val="2"/>
        </w:numPr>
        <w:spacing w:after="0" w:line="240" w:lineRule="auto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3A7E">
        <w:rPr>
          <w:rFonts w:ascii="Times New Roman" w:hAnsi="Times New Roman" w:cs="Times New Roman"/>
          <w:sz w:val="28"/>
          <w:szCs w:val="28"/>
        </w:rPr>
        <w:t>специальная техника;</w:t>
      </w:r>
    </w:p>
    <w:p w:rsidR="00E22B6F" w:rsidRPr="00BB3A7E" w:rsidRDefault="00E22B6F" w:rsidP="00BB3A7E">
      <w:pPr>
        <w:pStyle w:val="ListParagraph"/>
        <w:numPr>
          <w:ilvl w:val="0"/>
          <w:numId w:val="2"/>
        </w:numPr>
        <w:spacing w:after="0" w:line="240" w:lineRule="auto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3A7E">
        <w:rPr>
          <w:rFonts w:ascii="Times New Roman" w:hAnsi="Times New Roman" w:cs="Times New Roman"/>
          <w:sz w:val="28"/>
          <w:szCs w:val="28"/>
        </w:rPr>
        <w:t>средства измерений электрических и физических величин;</w:t>
      </w:r>
    </w:p>
    <w:p w:rsidR="00E22B6F" w:rsidRPr="00BB3A7E" w:rsidRDefault="00E22B6F" w:rsidP="00BB3A7E">
      <w:pPr>
        <w:pStyle w:val="ListParagraph"/>
        <w:numPr>
          <w:ilvl w:val="0"/>
          <w:numId w:val="2"/>
        </w:numPr>
        <w:spacing w:after="0" w:line="240" w:lineRule="auto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3A7E">
        <w:rPr>
          <w:rFonts w:ascii="Times New Roman" w:hAnsi="Times New Roman" w:cs="Times New Roman"/>
          <w:sz w:val="28"/>
          <w:szCs w:val="28"/>
        </w:rPr>
        <w:t>приборы и аппаратура для ядерно-физических измерений и радиационного контроля.</w:t>
      </w:r>
    </w:p>
    <w:p w:rsidR="00E22B6F" w:rsidRDefault="00E22B6F" w:rsidP="005936D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22B6F" w:rsidRDefault="00E22B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22B6F" w:rsidRDefault="00E22B6F" w:rsidP="00DF6AA6">
      <w:pPr>
        <w:pStyle w:val="Heading1"/>
        <w:spacing w:before="0"/>
        <w:ind w:left="993" w:hanging="28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38484321"/>
      <w:r w:rsidRPr="00BF1C49">
        <w:rPr>
          <w:rFonts w:ascii="Times New Roman" w:hAnsi="Times New Roman" w:cs="Times New Roman"/>
          <w:b/>
          <w:bCs/>
          <w:color w:val="auto"/>
          <w:sz w:val="28"/>
          <w:szCs w:val="28"/>
        </w:rPr>
        <w:t>1 ДОЛЖНОСТНЫЕ ОБЯЗАННОСТИ ИНЖЕНЕРА ПО РАДИОЭЛЕКТРОНИКЕ</w:t>
      </w:r>
      <w:bookmarkEnd w:id="2"/>
    </w:p>
    <w:p w:rsidR="00E22B6F" w:rsidRDefault="00E22B6F" w:rsidP="00F35FF5">
      <w:pPr>
        <w:spacing w:after="0"/>
      </w:pPr>
    </w:p>
    <w:p w:rsidR="00E22B6F" w:rsidRDefault="00E22B6F" w:rsidP="00F35FF5">
      <w:pPr>
        <w:pStyle w:val="ListParagraph"/>
        <w:numPr>
          <w:ilvl w:val="1"/>
          <w:numId w:val="3"/>
        </w:numPr>
        <w:spacing w:after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38484322"/>
      <w:r w:rsidRPr="002F1EF8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  <w:bookmarkEnd w:id="3"/>
    </w:p>
    <w:p w:rsidR="00E22B6F" w:rsidRPr="002F1EF8" w:rsidRDefault="00E22B6F" w:rsidP="00F35FF5">
      <w:pPr>
        <w:pStyle w:val="ListParagraph"/>
        <w:spacing w:after="0"/>
        <w:ind w:left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2F1EF8" w:rsidRDefault="00E22B6F" w:rsidP="00F35FF5">
      <w:pPr>
        <w:pStyle w:val="ListParagraph"/>
        <w:numPr>
          <w:ilvl w:val="2"/>
          <w:numId w:val="3"/>
        </w:numPr>
        <w:tabs>
          <w:tab w:val="left" w:pos="1276"/>
        </w:tabs>
        <w:spacing w:after="0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F8">
        <w:rPr>
          <w:rFonts w:ascii="Times New Roman" w:hAnsi="Times New Roman" w:cs="Times New Roman"/>
          <w:sz w:val="28"/>
          <w:szCs w:val="28"/>
        </w:rPr>
        <w:t>Инженер по радиоэлектронике принимается на работу и увольняется приказом генерального директора организации.</w:t>
      </w:r>
    </w:p>
    <w:p w:rsidR="00E22B6F" w:rsidRDefault="00E22B6F" w:rsidP="00F35FF5">
      <w:pPr>
        <w:pStyle w:val="ListParagraph"/>
        <w:numPr>
          <w:ilvl w:val="2"/>
          <w:numId w:val="3"/>
        </w:numPr>
        <w:tabs>
          <w:tab w:val="left" w:pos="1276"/>
        </w:tabs>
        <w:spacing w:after="0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EF8">
        <w:rPr>
          <w:rFonts w:ascii="Times New Roman" w:hAnsi="Times New Roman" w:cs="Times New Roman"/>
          <w:sz w:val="28"/>
          <w:szCs w:val="28"/>
        </w:rPr>
        <w:t>Инженер по радиоэлектронике</w:t>
      </w:r>
      <w:r>
        <w:rPr>
          <w:rFonts w:ascii="Times New Roman" w:hAnsi="Times New Roman" w:cs="Times New Roman"/>
          <w:sz w:val="28"/>
          <w:szCs w:val="28"/>
        </w:rPr>
        <w:t xml:space="preserve"> подчиняется непосредственно начальнику отдела или его заместителю.</w:t>
      </w:r>
    </w:p>
    <w:p w:rsidR="00E22B6F" w:rsidRDefault="00E22B6F" w:rsidP="00F35FF5">
      <w:pPr>
        <w:pStyle w:val="ListParagraph"/>
        <w:numPr>
          <w:ilvl w:val="2"/>
          <w:numId w:val="3"/>
        </w:numPr>
        <w:tabs>
          <w:tab w:val="left" w:pos="1276"/>
        </w:tabs>
        <w:spacing w:after="0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своей деятельности и</w:t>
      </w:r>
      <w:r w:rsidRPr="002F1EF8">
        <w:rPr>
          <w:rFonts w:ascii="Times New Roman" w:hAnsi="Times New Roman" w:cs="Times New Roman"/>
          <w:sz w:val="28"/>
          <w:szCs w:val="28"/>
        </w:rPr>
        <w:t>нженер по радиоэлектронике</w:t>
      </w:r>
      <w:r>
        <w:rPr>
          <w:rFonts w:ascii="Times New Roman" w:hAnsi="Times New Roman" w:cs="Times New Roman"/>
          <w:sz w:val="28"/>
          <w:szCs w:val="28"/>
        </w:rPr>
        <w:t xml:space="preserve"> руководствуется: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политикой в области качества;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стандартами организации "Система менеджмента качества. Документированная информация. Управление" (СТП УШЯИ);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уставом организации;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положением об отделе;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настоящей должностной инструкцией;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планами работы отдела;</w:t>
      </w:r>
    </w:p>
    <w:p w:rsidR="00E22B6F" w:rsidRDefault="00E22B6F" w:rsidP="008C2159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техническими требованиями и техническими заданиями на разработку;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приказами и расположениями руководства организации отдела;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правилами по охране труда, санитарии;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нормами, правилами и стандартами безопасности;</w:t>
      </w:r>
    </w:p>
    <w:p w:rsidR="00E22B6F" w:rsidRDefault="00E22B6F" w:rsidP="008C2159">
      <w:pPr>
        <w:pStyle w:val="ListParagraph"/>
        <w:numPr>
          <w:ilvl w:val="0"/>
          <w:numId w:val="4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правилами внутреннего распорядка.</w:t>
      </w:r>
    </w:p>
    <w:p w:rsidR="00E22B6F" w:rsidRDefault="00E22B6F" w:rsidP="00F35FF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1.1.4 </w:t>
      </w:r>
      <w:r w:rsidRPr="004F6755">
        <w:rPr>
          <w:rFonts w:ascii="Times New Roman" w:hAnsi="Times New Roman" w:cs="Times New Roman"/>
          <w:sz w:val="28"/>
          <w:szCs w:val="28"/>
        </w:rPr>
        <w:t>Инженер по радиоэлектронике должен знать: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директивные и распорядительные документы, методические нормативные материалы по вопросам выполняемой работы;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перспективы технического развития и особенности деятельности организации (подразделений организации);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принципы работы, технические характеристики, конструктивные особенности разрабатываемых и используемых технических средств, материалов и их свойств;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современные средства вычислительной техники, коммутации и связи;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методы исследования, правила и условия выполнения работ;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основные требования, предъявляемые к технической документации, материалам, изделиям;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действующие стандарты, технические условия, положения и инструкции по составлению и оформлению технической документации;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методы проведения технических расчетов и определения экономической эффективности исследования и разработок;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достижения науки и техники, передовой отечественный и зарубежный опыт в соответствующей области деятельности;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основы экономики, организации труда и управления;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основы трудового законодательства Республики Беларусь;</w:t>
      </w:r>
    </w:p>
    <w:p w:rsidR="00E22B6F" w:rsidRDefault="00E22B6F" w:rsidP="00F35FF5">
      <w:pPr>
        <w:pStyle w:val="ListParagraph"/>
        <w:numPr>
          <w:ilvl w:val="0"/>
          <w:numId w:val="7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правила и нормы охраны и пожарной безопасностей </w:t>
      </w:r>
      <w:r w:rsidRPr="00D31F3C">
        <w:rPr>
          <w:rFonts w:ascii="Times New Roman" w:hAnsi="Times New Roman" w:cs="Times New Roman"/>
          <w:sz w:val="28"/>
          <w:szCs w:val="28"/>
        </w:rPr>
        <w:t>[</w:t>
      </w:r>
      <w:r w:rsidRPr="00504FD1">
        <w:rPr>
          <w:rFonts w:ascii="Times New Roman" w:hAnsi="Times New Roman" w:cs="Times New Roman"/>
          <w:sz w:val="28"/>
          <w:szCs w:val="28"/>
        </w:rPr>
        <w:t>1].</w:t>
      </w:r>
    </w:p>
    <w:p w:rsidR="00E22B6F" w:rsidRDefault="00E22B6F" w:rsidP="00F35FF5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7D41EF">
      <w:pPr>
        <w:pStyle w:val="Heading2"/>
        <w:numPr>
          <w:ilvl w:val="1"/>
          <w:numId w:val="3"/>
        </w:numPr>
        <w:tabs>
          <w:tab w:val="left" w:pos="1134"/>
        </w:tabs>
        <w:spacing w:before="0"/>
        <w:ind w:left="709" w:hanging="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38484323"/>
      <w:r w:rsidRPr="00E015A8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Должностные обязанности</w:t>
      </w:r>
      <w:bookmarkEnd w:id="4"/>
    </w:p>
    <w:p w:rsidR="00E22B6F" w:rsidRDefault="00E22B6F" w:rsidP="00F35FF5">
      <w:pPr>
        <w:pStyle w:val="ListParagraph"/>
        <w:ind w:left="1125"/>
      </w:pPr>
    </w:p>
    <w:p w:rsidR="00E22B6F" w:rsidRDefault="00E22B6F" w:rsidP="009C6EB7">
      <w:pPr>
        <w:pStyle w:val="ListParagraph"/>
        <w:spacing w:after="0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возложенных на него функций инженер по радиоэлектронике обязан: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76F0">
        <w:rPr>
          <w:rFonts w:ascii="Times New Roman" w:hAnsi="Times New Roman" w:cs="Times New Roman"/>
          <w:sz w:val="28"/>
          <w:szCs w:val="28"/>
        </w:rPr>
        <w:t>руководить проектирование, учувствовать в расчете сложных и ответственных изделий, аппаратуры и сложны комплексов приборов;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принимать активное участи в разработке аппаратуры (приборов);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увязывать параметры и характеристики проектируемых конструкций между конструкторами и разработчиками;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участвовать в проведении испытаний аппаратуры, приборов, стендов, разработанных под его руководством, а также в составлении заключений по материалам испытаний;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принимать по решению руководства непосредственное участие в работе по освоению производства разрабатываемого изделия на других предприятиях;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поручению руководства организации и отдела оказывать техническую помощь изготовителю;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обеспечить широкое применение в новых разработках стандартизированных, унифицированных и технических совершенных деталей, узлов и конструкций;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обеспечить соблюдение сроков разработки, соответствие проектов, новых и модернизируемых конструкций техническим заданиями, технических нормативных правовых актов технического нормирования и стандартизации (ТНПА) и другой регламентирующей документации;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установить и постоянно укреплять связь с опытным производством и смежными подразделениями, оперативно принимать решения по возникающим вопросам;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принимать участие в сдаче заказчику выполненных работ;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обеспечивать современную разработку конструкторской документации, передачи ее в отдел конструкторско-технической документации и стандартизации, а также на опытное производство;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обеспечивать согласование и утверждение схем, чертежей и другой технической документации, разрабатываемой в отделе;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изучать новейшие достижения в области конструирования и технологии производства изделий и обеспечивать внедрение этих достижений в разработках;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повышать свой технический уровень, используя для изучения отечественные и зарубежные информационные материалы;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совместно с заказчиком разрабатывать техническое задание на разработку конструкций;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обеспечивать в группе высокую производственную и трудовую дисциплину, выполнение правил внутреннего распорядка, техники безопасности и норм санитарии;</w:t>
      </w:r>
    </w:p>
    <w:p w:rsidR="00E22B6F" w:rsidRDefault="00E22B6F" w:rsidP="009C6EB7">
      <w:pPr>
        <w:pStyle w:val="ListParagraph"/>
        <w:numPr>
          <w:ilvl w:val="0"/>
          <w:numId w:val="1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поддерживать чистоту и порядок на территории организации и непосредственно на рабочем месте </w:t>
      </w:r>
      <w:r w:rsidRPr="00504FD1">
        <w:rPr>
          <w:rFonts w:ascii="Times New Roman" w:hAnsi="Times New Roman" w:cs="Times New Roman"/>
          <w:sz w:val="28"/>
          <w:szCs w:val="28"/>
        </w:rPr>
        <w:t>[1].</w:t>
      </w:r>
    </w:p>
    <w:p w:rsidR="00E22B6F" w:rsidRDefault="00E22B6F" w:rsidP="009C6EB7">
      <w:pPr>
        <w:pStyle w:val="ListParagraph"/>
        <w:tabs>
          <w:tab w:val="left" w:pos="851"/>
        </w:tabs>
        <w:spacing w:after="0"/>
        <w:ind w:left="774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DF6AA6">
      <w:pPr>
        <w:pStyle w:val="ListParagraph"/>
        <w:spacing w:after="0"/>
        <w:ind w:left="993" w:hanging="21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38484324"/>
      <w:r w:rsidRPr="009C6EB7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ОБЗОР МЕТОДОВ ПОСТРОЕНИЯ КОНТРОЛЬНО</w:t>
      </w:r>
      <w:r>
        <w:rPr>
          <w:rFonts w:ascii="Times New Roman" w:hAnsi="Times New Roman" w:cs="Times New Roman"/>
          <w:b/>
          <w:bCs/>
          <w:sz w:val="28"/>
          <w:szCs w:val="28"/>
        </w:rPr>
        <w:softHyphen/>
        <w:t>-ДИАГНОСТИЧЕСКОГО И ИСПЫТАТЕЛЬНОГО ОБОРУДОВАНИЯ ДЛЯ ТЕСТИРОВАНИЯ ЭЛЕКТРОННЫХ КОМПОНЕНТОВ</w:t>
      </w:r>
      <w:bookmarkEnd w:id="5"/>
    </w:p>
    <w:p w:rsidR="00E22B6F" w:rsidRDefault="00E22B6F" w:rsidP="009C6EB7">
      <w:pPr>
        <w:pStyle w:val="ListParagraph"/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077E76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Автоматизированные измерительные комплексы для</w:t>
      </w:r>
      <w:r w:rsidRPr="00686E22">
        <w:rPr>
          <w:rFonts w:ascii="Times New Roman" w:hAnsi="Times New Roman" w:cs="Times New Roman"/>
          <w:sz w:val="28"/>
          <w:szCs w:val="28"/>
        </w:rPr>
        <w:t xml:space="preserve"> контроля ПП широко используются в электронной промышленности для повышения оперативности и достоверности при проведении межоперационного контроля пластин и выходного контроля готовых изделий.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ежоперационный контроль полупроводниковых пластин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проводят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увеличения 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процента выхода годных изделий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повышения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их 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надежнос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ти</w:t>
      </w:r>
      <w:r w:rsidRPr="0098383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[2]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Автоматизация необходима для сокращения времени контроля и сокращения трудозатрат.</w:t>
      </w:r>
    </w:p>
    <w:p w:rsidR="00E22B6F" w:rsidRPr="00686E22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22">
        <w:rPr>
          <w:rFonts w:ascii="Times New Roman" w:hAnsi="Times New Roman" w:cs="Times New Roman"/>
          <w:sz w:val="28"/>
          <w:szCs w:val="28"/>
        </w:rPr>
        <w:t>Современные измерительные комплексы содержат:</w:t>
      </w:r>
    </w:p>
    <w:p w:rsidR="00E22B6F" w:rsidRPr="00EF01E2" w:rsidRDefault="00E22B6F" w:rsidP="00597FF5">
      <w:pPr>
        <w:pStyle w:val="ListParagraph"/>
        <w:numPr>
          <w:ilvl w:val="0"/>
          <w:numId w:val="21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01E2">
        <w:rPr>
          <w:rFonts w:ascii="Times New Roman" w:hAnsi="Times New Roman" w:cs="Times New Roman"/>
          <w:sz w:val="28"/>
          <w:szCs w:val="28"/>
        </w:rPr>
        <w:t>средства формирования и измерения испытательных сигналов;</w:t>
      </w:r>
    </w:p>
    <w:p w:rsidR="00E22B6F" w:rsidRPr="00EF01E2" w:rsidRDefault="00E22B6F" w:rsidP="00597FF5">
      <w:pPr>
        <w:pStyle w:val="ListParagraph"/>
        <w:numPr>
          <w:ilvl w:val="0"/>
          <w:numId w:val="21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FF5BAF">
        <w:rPr>
          <w:rFonts w:ascii="Times New Roman" w:hAnsi="Times New Roman" w:cs="Times New Roman"/>
          <w:sz w:val="28"/>
          <w:szCs w:val="28"/>
        </w:rPr>
        <w:t xml:space="preserve"> </w:t>
      </w:r>
      <w:r w:rsidRPr="00EF01E2">
        <w:rPr>
          <w:rFonts w:ascii="Times New Roman" w:hAnsi="Times New Roman" w:cs="Times New Roman"/>
          <w:sz w:val="28"/>
          <w:szCs w:val="28"/>
        </w:rPr>
        <w:t>средства коммутации этих сигналов, обеспечивающие возможность их подключения к интересующим объектам тестирования;</w:t>
      </w:r>
    </w:p>
    <w:p w:rsidR="00E22B6F" w:rsidRPr="00EF01E2" w:rsidRDefault="00E22B6F" w:rsidP="00597FF5">
      <w:pPr>
        <w:pStyle w:val="ListParagraph"/>
        <w:numPr>
          <w:ilvl w:val="0"/>
          <w:numId w:val="21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FF5BAF">
        <w:rPr>
          <w:rFonts w:ascii="Times New Roman" w:hAnsi="Times New Roman" w:cs="Times New Roman"/>
          <w:sz w:val="28"/>
          <w:szCs w:val="28"/>
        </w:rPr>
        <w:t xml:space="preserve"> </w:t>
      </w:r>
      <w:r w:rsidRPr="00EF01E2">
        <w:rPr>
          <w:rFonts w:ascii="Times New Roman" w:hAnsi="Times New Roman" w:cs="Times New Roman"/>
          <w:sz w:val="28"/>
          <w:szCs w:val="28"/>
        </w:rPr>
        <w:t xml:space="preserve">средства управления, обеспечивающие возможность </w:t>
      </w:r>
      <w:r>
        <w:rPr>
          <w:rFonts w:ascii="Times New Roman" w:hAnsi="Times New Roman" w:cs="Times New Roman"/>
          <w:sz w:val="28"/>
          <w:szCs w:val="28"/>
        </w:rPr>
        <w:t>автоматизации</w:t>
      </w:r>
      <w:r w:rsidRPr="00EF01E2">
        <w:rPr>
          <w:rFonts w:ascii="Times New Roman" w:hAnsi="Times New Roman" w:cs="Times New Roman"/>
          <w:sz w:val="28"/>
          <w:szCs w:val="28"/>
        </w:rPr>
        <w:t xml:space="preserve"> процесса тестирования для каждого из имеющейся совокупности объектов тестирования в определенной последовательности.</w:t>
      </w:r>
    </w:p>
    <w:p w:rsidR="00E22B6F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22">
        <w:rPr>
          <w:rFonts w:ascii="Times New Roman" w:hAnsi="Times New Roman" w:cs="Times New Roman"/>
          <w:sz w:val="28"/>
          <w:szCs w:val="28"/>
        </w:rPr>
        <w:t>В странах СНГ средства коммутации испытательных сигналов для микроэлектроники не выпускаются, поэтому основная цель и задача данной работы состоит в проектировании современного коммутатора, реализующего принцип “любой сигнал к любому электроду”, который будет основой для построения измерительного комплекса.</w:t>
      </w:r>
    </w:p>
    <w:p w:rsidR="00E22B6F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22">
        <w:rPr>
          <w:rFonts w:ascii="Times New Roman" w:hAnsi="Times New Roman" w:cs="Times New Roman"/>
          <w:sz w:val="28"/>
          <w:szCs w:val="28"/>
        </w:rPr>
        <w:t xml:space="preserve">Анализ современных средств автоматизированного контроля полупроводниковых приборов целесообразно провести на основе продукции ведущих приборостроительных фирм, определяющих прогресс в данной области, к которым можно отнести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 xml:space="preserve">Tektronix-Keithley </w:t>
      </w:r>
      <w:r w:rsidRPr="00313D44">
        <w:rPr>
          <w:rFonts w:ascii="Times New Roman" w:hAnsi="Times New Roman" w:cs="Times New Roman"/>
          <w:sz w:val="28"/>
          <w:szCs w:val="28"/>
        </w:rPr>
        <w:t>и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 xml:space="preserve"> Keysight</w:t>
      </w:r>
      <w:r w:rsidRPr="00686E2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22B6F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80549F" w:rsidRDefault="00E22B6F" w:rsidP="0080549F">
      <w:pPr>
        <w:pStyle w:val="Heading2"/>
        <w:ind w:left="1134" w:hanging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38484325"/>
      <w:r w:rsidRPr="0080549F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Обзор существующих средств автоматизированного контроля полупроводниковых приборов</w:t>
      </w:r>
      <w:bookmarkEnd w:id="6"/>
    </w:p>
    <w:p w:rsidR="00E22B6F" w:rsidRPr="000135FF" w:rsidRDefault="00E22B6F" w:rsidP="00597FF5">
      <w:pPr>
        <w:spacing w:after="0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Default="00E22B6F" w:rsidP="00597FF5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86E22">
        <w:rPr>
          <w:rFonts w:ascii="Times New Roman" w:hAnsi="Times New Roman" w:cs="Times New Roman"/>
          <w:sz w:val="28"/>
          <w:szCs w:val="28"/>
        </w:rPr>
        <w:t xml:space="preserve">Фирма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Tektronix-Keithley</w:t>
      </w:r>
      <w:r w:rsidRPr="00686E22">
        <w:rPr>
          <w:rFonts w:ascii="Times New Roman" w:hAnsi="Times New Roman" w:cs="Times New Roman"/>
          <w:sz w:val="28"/>
          <w:szCs w:val="28"/>
        </w:rPr>
        <w:t xml:space="preserve"> (США) предлагает для автоматизации контроля параметров полупроводниковых приборов 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измерительный комплекс</w:t>
      </w:r>
      <w:r w:rsidRPr="00686E22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составе системы</w:t>
      </w:r>
      <w:r w:rsidRPr="00686E22">
        <w:rPr>
          <w:rFonts w:ascii="Times New Roman" w:hAnsi="Times New Roman" w:cs="Times New Roman"/>
          <w:sz w:val="28"/>
          <w:szCs w:val="28"/>
        </w:rPr>
        <w:t xml:space="preserve"> измерения параметров ПП (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Semiconductor Characterization System</w:t>
      </w:r>
      <w:r w:rsidRPr="00313D44">
        <w:rPr>
          <w:rFonts w:ascii="Times New Roman" w:hAnsi="Times New Roman" w:cs="Times New Roman"/>
          <w:sz w:val="28"/>
          <w:szCs w:val="28"/>
        </w:rPr>
        <w:t>) 4200-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SCS</w:t>
      </w:r>
      <w:r w:rsidRPr="00686E22">
        <w:rPr>
          <w:rFonts w:ascii="Times New Roman" w:hAnsi="Times New Roman" w:cs="Times New Roman"/>
          <w:sz w:val="28"/>
          <w:szCs w:val="28"/>
        </w:rPr>
        <w:t xml:space="preserve"> и матрич</w:t>
      </w:r>
      <w:r>
        <w:rPr>
          <w:rFonts w:ascii="Times New Roman" w:hAnsi="Times New Roman" w:cs="Times New Roman"/>
          <w:sz w:val="28"/>
          <w:szCs w:val="28"/>
        </w:rPr>
        <w:t>ного</w:t>
      </w:r>
      <w:r w:rsidRPr="00686E22">
        <w:rPr>
          <w:rFonts w:ascii="Times New Roman" w:hAnsi="Times New Roman" w:cs="Times New Roman"/>
          <w:sz w:val="28"/>
          <w:szCs w:val="28"/>
        </w:rPr>
        <w:t xml:space="preserve"> коммутатор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86E22">
        <w:rPr>
          <w:rFonts w:ascii="Times New Roman" w:hAnsi="Times New Roman" w:cs="Times New Roman"/>
          <w:sz w:val="28"/>
          <w:szCs w:val="28"/>
        </w:rPr>
        <w:t xml:space="preserve"> (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Switching Matrix Mainfram</w:t>
      </w:r>
      <w:r>
        <w:rPr>
          <w:rFonts w:ascii="Times New Roman" w:hAnsi="Times New Roman" w:cs="Times New Roman"/>
          <w:sz w:val="28"/>
          <w:szCs w:val="28"/>
        </w:rPr>
        <w:t>e) типа 707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или 707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, представленных на рисунке 2.1 [3]</w:t>
      </w:r>
      <w:r w:rsidRPr="001952FB">
        <w:rPr>
          <w:rFonts w:ascii="Times New Roman" w:hAnsi="Times New Roman" w:cs="Times New Roman"/>
          <w:sz w:val="28"/>
          <w:szCs w:val="28"/>
        </w:rPr>
        <w:t>.</w:t>
      </w:r>
    </w:p>
    <w:p w:rsidR="00E22B6F" w:rsidRPr="001952FB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D44">
        <w:rPr>
          <w:rFonts w:ascii="Times New Roman" w:hAnsi="Times New Roman" w:cs="Times New Roman"/>
          <w:i/>
          <w:iCs/>
          <w:sz w:val="28"/>
          <w:szCs w:val="28"/>
        </w:rPr>
        <w:t>Keithley</w:t>
      </w:r>
      <w:r w:rsidRPr="007544F5">
        <w:rPr>
          <w:rFonts w:ascii="Times New Roman" w:hAnsi="Times New Roman" w:cs="Times New Roman"/>
          <w:sz w:val="28"/>
          <w:szCs w:val="28"/>
        </w:rPr>
        <w:t xml:space="preserve"> предлагает готовый пакет ПО, который объединяет эти приборы в АИК. Оба прибора обладают высокими техническими параметрами и высокой стоимостью.</w:t>
      </w:r>
    </w:p>
    <w:tbl>
      <w:tblPr>
        <w:tblW w:w="0" w:type="auto"/>
        <w:tblInd w:w="-106" w:type="dxa"/>
        <w:tblLook w:val="01E0"/>
      </w:tblPr>
      <w:tblGrid>
        <w:gridCol w:w="4785"/>
        <w:gridCol w:w="4786"/>
      </w:tblGrid>
      <w:tr w:rsidR="00E22B6F" w:rsidRPr="00EB15AA">
        <w:tc>
          <w:tcPr>
            <w:tcW w:w="4785" w:type="dxa"/>
            <w:shd w:val="clear" w:color="auto" w:fill="FFFFFF"/>
          </w:tcPr>
          <w:p w:rsidR="00E22B6F" w:rsidRPr="00EB15AA" w:rsidRDefault="00E22B6F" w:rsidP="00983832">
            <w:pPr>
              <w:tabs>
                <w:tab w:val="center" w:pos="2284"/>
                <w:tab w:val="right" w:pos="4569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EB15AA"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  <w:tab/>
            </w:r>
            <w:r w:rsidRPr="00EB15AA"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1" o:spid="_x0000_i1025" type="#_x0000_t75" style="width:176.25pt;height:140.25pt;visibility:visible">
                  <v:imagedata r:id="rId7" o:title="" croptop="12555f" cropbottom="6104f" cropleft="21385f" cropright="7785f"/>
                </v:shape>
              </w:pict>
            </w:r>
            <w:r w:rsidRPr="00EB15AA"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  <w:tab/>
            </w:r>
          </w:p>
        </w:tc>
        <w:tc>
          <w:tcPr>
            <w:tcW w:w="4786" w:type="dxa"/>
          </w:tcPr>
          <w:p w:rsidR="00E22B6F" w:rsidRPr="00EB15AA" w:rsidRDefault="00E22B6F" w:rsidP="009838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EB15AA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>
                <v:shape id="Рисунок 10" o:spid="_x0000_i1026" type="#_x0000_t75" style="width:185.25pt;height:140.25pt;visibility:visible">
                  <v:imagedata r:id="rId8" o:title="" croptop="5084f" cropbottom="5931f" cropleft="2914f" cropright="2181f"/>
                </v:shape>
              </w:pict>
            </w:r>
          </w:p>
        </w:tc>
      </w:tr>
      <w:tr w:rsidR="00E22B6F" w:rsidRPr="00EB15AA">
        <w:tc>
          <w:tcPr>
            <w:tcW w:w="4785" w:type="dxa"/>
          </w:tcPr>
          <w:p w:rsidR="00E22B6F" w:rsidRPr="00EB15AA" w:rsidRDefault="00E22B6F" w:rsidP="009838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Система измерения параметров полупроводниковых приборов 4200-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SCS</w:t>
            </w:r>
          </w:p>
        </w:tc>
        <w:tc>
          <w:tcPr>
            <w:tcW w:w="4786" w:type="dxa"/>
          </w:tcPr>
          <w:p w:rsidR="00E22B6F" w:rsidRPr="00EB15AA" w:rsidRDefault="00E22B6F" w:rsidP="009838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Базовый блок матричного коммутатора </w:t>
            </w:r>
            <w:r w:rsidRPr="00EB15AA">
              <w:rPr>
                <w:rFonts w:ascii="Times New Roman" w:hAnsi="Times New Roman" w:cs="Times New Roman"/>
                <w:color w:val="231F20"/>
                <w:sz w:val="28"/>
                <w:szCs w:val="28"/>
                <w:lang w:eastAsia="ru-RU"/>
              </w:rPr>
              <w:t>типа 707</w:t>
            </w:r>
            <w:r w:rsidRPr="00EB15AA">
              <w:rPr>
                <w:rFonts w:ascii="Times New Roman" w:hAnsi="Times New Roman" w:cs="Times New Roman"/>
                <w:i/>
                <w:iCs/>
                <w:color w:val="231F20"/>
                <w:sz w:val="28"/>
                <w:szCs w:val="28"/>
                <w:lang w:val="en-US" w:eastAsia="ru-RU"/>
              </w:rPr>
              <w:t>A</w:t>
            </w:r>
          </w:p>
        </w:tc>
      </w:tr>
    </w:tbl>
    <w:p w:rsidR="00E22B6F" w:rsidRPr="007544F5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597FF5">
      <w:pPr>
        <w:spacing w:after="0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7544F5">
        <w:rPr>
          <w:rFonts w:ascii="Times New Roman" w:hAnsi="Times New Roman" w:cs="Times New Roman"/>
          <w:sz w:val="28"/>
          <w:szCs w:val="28"/>
        </w:rPr>
        <w:t xml:space="preserve">.1 – Внешний вид АИК на основе приборов фирмы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Keithley</w:t>
      </w:r>
    </w:p>
    <w:p w:rsidR="00E22B6F" w:rsidRPr="007544F5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7544F5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4F5">
        <w:rPr>
          <w:rFonts w:ascii="Times New Roman" w:hAnsi="Times New Roman" w:cs="Times New Roman"/>
          <w:sz w:val="28"/>
          <w:szCs w:val="28"/>
        </w:rPr>
        <w:t>Система 4200-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SCS</w:t>
      </w:r>
      <w:r w:rsidRPr="007544F5">
        <w:rPr>
          <w:rFonts w:ascii="Times New Roman" w:hAnsi="Times New Roman" w:cs="Times New Roman"/>
          <w:sz w:val="28"/>
          <w:szCs w:val="28"/>
        </w:rPr>
        <w:t xml:space="preserve"> содержит встроенный компьютер. Базовый блок 707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544F5">
        <w:rPr>
          <w:rFonts w:ascii="Times New Roman" w:hAnsi="Times New Roman" w:cs="Times New Roman"/>
          <w:sz w:val="28"/>
          <w:szCs w:val="28"/>
        </w:rPr>
        <w:t xml:space="preserve"> позволяет устанавливать до 6-ти модулей коммутации, при этом количество выходных портов коммутатора составляет 12×6=72. </w:t>
      </w:r>
    </w:p>
    <w:p w:rsidR="00E22B6F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4F5">
        <w:rPr>
          <w:rFonts w:ascii="Times New Roman" w:hAnsi="Times New Roman" w:cs="Times New Roman"/>
          <w:sz w:val="28"/>
          <w:szCs w:val="28"/>
        </w:rPr>
        <w:t xml:space="preserve">Фирма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Keysight</w:t>
      </w:r>
      <w:r w:rsidRPr="007544F5">
        <w:rPr>
          <w:rFonts w:ascii="Times New Roman" w:hAnsi="Times New Roman" w:cs="Times New Roman"/>
          <w:sz w:val="28"/>
          <w:szCs w:val="28"/>
        </w:rPr>
        <w:t xml:space="preserve"> (США) предлагает для автоматизации контроля параметров ПП 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измерительный комплекс в составе а</w:t>
      </w:r>
      <w:r w:rsidRPr="007544F5">
        <w:rPr>
          <w:rFonts w:ascii="Times New Roman" w:hAnsi="Times New Roman" w:cs="Times New Roman"/>
          <w:sz w:val="28"/>
          <w:szCs w:val="28"/>
        </w:rPr>
        <w:t>нализатор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544F5">
        <w:rPr>
          <w:rFonts w:ascii="Times New Roman" w:hAnsi="Times New Roman" w:cs="Times New Roman"/>
          <w:sz w:val="28"/>
          <w:szCs w:val="28"/>
        </w:rPr>
        <w:t xml:space="preserve"> параметров полупроводни</w:t>
      </w:r>
      <w:r>
        <w:rPr>
          <w:rFonts w:ascii="Times New Roman" w:hAnsi="Times New Roman" w:cs="Times New Roman"/>
          <w:sz w:val="28"/>
          <w:szCs w:val="28"/>
        </w:rPr>
        <w:t>ков</w:t>
      </w:r>
      <w:r w:rsidRPr="007544F5">
        <w:rPr>
          <w:rFonts w:ascii="Times New Roman" w:hAnsi="Times New Roman" w:cs="Times New Roman"/>
          <w:sz w:val="28"/>
          <w:szCs w:val="28"/>
        </w:rPr>
        <w:t xml:space="preserve"> приборов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313D44">
        <w:rPr>
          <w:rFonts w:ascii="Times New Roman" w:hAnsi="Times New Roman" w:cs="Times New Roman"/>
          <w:sz w:val="28"/>
          <w:szCs w:val="28"/>
        </w:rPr>
        <w:t>1505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7544F5">
        <w:rPr>
          <w:rFonts w:ascii="Times New Roman" w:hAnsi="Times New Roman" w:cs="Times New Roman"/>
          <w:sz w:val="28"/>
          <w:szCs w:val="28"/>
        </w:rPr>
        <w:t xml:space="preserve">с модулями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7544F5">
        <w:rPr>
          <w:rFonts w:ascii="Times New Roman" w:hAnsi="Times New Roman" w:cs="Times New Roman"/>
          <w:sz w:val="28"/>
          <w:szCs w:val="28"/>
        </w:rPr>
        <w:t>1510</w:t>
      </w:r>
      <w:r>
        <w:rPr>
          <w:rFonts w:ascii="Times New Roman" w:hAnsi="Times New Roman" w:cs="Times New Roman"/>
          <w:i/>
          <w:iCs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44F5">
        <w:rPr>
          <w:rFonts w:ascii="Times New Roman" w:hAnsi="Times New Roman" w:cs="Times New Roman"/>
          <w:sz w:val="28"/>
          <w:szCs w:val="28"/>
        </w:rPr>
        <w:t>(±200</w:t>
      </w:r>
      <w:r>
        <w:rPr>
          <w:rFonts w:ascii="Times New Roman" w:hAnsi="Times New Roman" w:cs="Times New Roman"/>
          <w:sz w:val="28"/>
          <w:szCs w:val="28"/>
        </w:rPr>
        <w:t xml:space="preserve"> В, ±1 А) и наиболее современного матричного коммутатора</w:t>
      </w:r>
      <w:r w:rsidRPr="007544F5">
        <w:rPr>
          <w:rFonts w:ascii="Times New Roman" w:hAnsi="Times New Roman" w:cs="Times New Roman"/>
          <w:sz w:val="28"/>
          <w:szCs w:val="28"/>
        </w:rPr>
        <w:t xml:space="preserve">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7544F5">
        <w:rPr>
          <w:rFonts w:ascii="Times New Roman" w:hAnsi="Times New Roman" w:cs="Times New Roman"/>
          <w:sz w:val="28"/>
          <w:szCs w:val="28"/>
        </w:rPr>
        <w:t>2201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7544F5">
        <w:rPr>
          <w:rFonts w:ascii="Times New Roman" w:hAnsi="Times New Roman" w:cs="Times New Roman"/>
          <w:sz w:val="28"/>
          <w:szCs w:val="28"/>
        </w:rPr>
        <w:t xml:space="preserve">, который может обеспечить 12, 24, </w:t>
      </w:r>
      <w:r>
        <w:rPr>
          <w:rFonts w:ascii="Times New Roman" w:hAnsi="Times New Roman" w:cs="Times New Roman"/>
          <w:sz w:val="28"/>
          <w:szCs w:val="28"/>
        </w:rPr>
        <w:t>36, или 48 выходных портов, показанных на рисунке 2.2 [4].</w:t>
      </w:r>
    </w:p>
    <w:p w:rsidR="00E22B6F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приборы объединены в комплекс с помощью пакета ПО.</w:t>
      </w:r>
    </w:p>
    <w:p w:rsidR="00E22B6F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6" w:type="dxa"/>
        <w:tblLook w:val="01E0"/>
      </w:tblPr>
      <w:tblGrid>
        <w:gridCol w:w="4401"/>
        <w:gridCol w:w="5170"/>
      </w:tblGrid>
      <w:tr w:rsidR="00E22B6F" w:rsidRPr="00EB15AA">
        <w:tc>
          <w:tcPr>
            <w:tcW w:w="4318" w:type="dxa"/>
          </w:tcPr>
          <w:p w:rsidR="00E22B6F" w:rsidRPr="00EB15AA" w:rsidRDefault="00E22B6F" w:rsidP="009838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>
                <v:shape id="Рисунок 9" o:spid="_x0000_i1027" type="#_x0000_t75" style="width:209.25pt;height:159.75pt;visibility:visible">
                  <v:imagedata r:id="rId9" o:title="" croptop="4478f" cropbottom="3342f"/>
                </v:shape>
              </w:pict>
            </w:r>
          </w:p>
        </w:tc>
        <w:tc>
          <w:tcPr>
            <w:tcW w:w="5253" w:type="dxa"/>
          </w:tcPr>
          <w:p w:rsidR="00E22B6F" w:rsidRPr="00EB15AA" w:rsidRDefault="00E22B6F" w:rsidP="009838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>
                <v:shape id="Рисунок 8" o:spid="_x0000_i1028" type="#_x0000_t75" style="width:201.75pt;height:164.25pt;visibility:visible">
                  <v:imagedata r:id="rId10" o:title="" croptop="-3749f"/>
                </v:shape>
              </w:pict>
            </w:r>
          </w:p>
        </w:tc>
      </w:tr>
      <w:tr w:rsidR="00E22B6F" w:rsidRPr="00EB15AA">
        <w:tc>
          <w:tcPr>
            <w:tcW w:w="4318" w:type="dxa"/>
          </w:tcPr>
          <w:p w:rsidR="00E22B6F" w:rsidRPr="00EB15AA" w:rsidRDefault="00E22B6F" w:rsidP="00983832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F21A1">
              <w:rPr>
                <w:rFonts w:ascii="Times New Roman" w:eastAsia="ArialNarrow" w:hAnsi="Times New Roman" w:cs="Times New Roman"/>
                <w:sz w:val="28"/>
                <w:szCs w:val="28"/>
                <w:lang w:eastAsia="ru-RU"/>
              </w:rPr>
              <w:t>Анализатор параметров ПП</w:t>
            </w:r>
            <w:r w:rsidRPr="00FF21A1">
              <w:rPr>
                <w:rFonts w:ascii="Times New Roman" w:eastAsia="ArialNarrow" w:hAnsi="Times New Roman" w:cs="Times New Roman"/>
                <w:color w:val="FF002C"/>
                <w:sz w:val="28"/>
                <w:szCs w:val="28"/>
                <w:lang w:eastAsia="ru-RU"/>
              </w:rPr>
              <w:t xml:space="preserve"> 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В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1505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5253" w:type="dxa"/>
          </w:tcPr>
          <w:p w:rsidR="00E22B6F" w:rsidRPr="00EB15AA" w:rsidRDefault="00E22B6F" w:rsidP="00983832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Матричный коммутатор 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В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2201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А</w:t>
            </w:r>
          </w:p>
        </w:tc>
      </w:tr>
    </w:tbl>
    <w:p w:rsidR="00E22B6F" w:rsidRPr="007544F5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597FF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7544F5">
        <w:rPr>
          <w:rFonts w:ascii="Times New Roman" w:hAnsi="Times New Roman" w:cs="Times New Roman"/>
          <w:sz w:val="28"/>
          <w:szCs w:val="28"/>
        </w:rPr>
        <w:t xml:space="preserve">.2 – Внешний вид АИК на </w:t>
      </w:r>
      <w:r>
        <w:rPr>
          <w:rFonts w:ascii="Times New Roman" w:hAnsi="Times New Roman" w:cs="Times New Roman"/>
          <w:sz w:val="28"/>
          <w:szCs w:val="28"/>
        </w:rPr>
        <w:t xml:space="preserve">основе приборов фирмы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Keysight</w:t>
      </w:r>
    </w:p>
    <w:p w:rsidR="00E22B6F" w:rsidRPr="007544F5" w:rsidRDefault="00E22B6F" w:rsidP="00597FF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597FF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4F5">
        <w:rPr>
          <w:rFonts w:ascii="Times New Roman" w:hAnsi="Times New Roman" w:cs="Times New Roman"/>
          <w:sz w:val="28"/>
          <w:szCs w:val="28"/>
        </w:rPr>
        <w:t xml:space="preserve">Анализатор параметров полупроводников/полупроводниковых приборов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7544F5">
        <w:rPr>
          <w:rFonts w:ascii="Times New Roman" w:hAnsi="Times New Roman" w:cs="Times New Roman"/>
          <w:sz w:val="28"/>
          <w:szCs w:val="28"/>
        </w:rPr>
        <w:t>1505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7544F5">
        <w:rPr>
          <w:rFonts w:ascii="Times New Roman" w:hAnsi="Times New Roman" w:cs="Times New Roman"/>
          <w:sz w:val="28"/>
          <w:szCs w:val="28"/>
        </w:rPr>
        <w:t xml:space="preserve"> содержит встроенный компьютер. Матричный коммутатор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7544F5">
        <w:rPr>
          <w:rFonts w:ascii="Times New Roman" w:hAnsi="Times New Roman" w:cs="Times New Roman"/>
          <w:sz w:val="28"/>
          <w:szCs w:val="28"/>
        </w:rPr>
        <w:t>2201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7544F5">
        <w:rPr>
          <w:rFonts w:ascii="Times New Roman" w:hAnsi="Times New Roman" w:cs="Times New Roman"/>
          <w:sz w:val="28"/>
          <w:szCs w:val="28"/>
        </w:rPr>
        <w:t xml:space="preserve"> имеет весьма большое количество входов (линий матрицы) 14 шт</w:t>
      </w:r>
      <w:r w:rsidRPr="001952FB">
        <w:rPr>
          <w:rFonts w:ascii="Times New Roman" w:hAnsi="Times New Roman" w:cs="Times New Roman"/>
          <w:sz w:val="28"/>
          <w:szCs w:val="28"/>
        </w:rPr>
        <w:t>.</w:t>
      </w:r>
      <w:r w:rsidRPr="007544F5">
        <w:rPr>
          <w:rFonts w:ascii="Times New Roman" w:hAnsi="Times New Roman" w:cs="Times New Roman"/>
          <w:sz w:val="28"/>
          <w:szCs w:val="28"/>
        </w:rPr>
        <w:t xml:space="preserve"> и обеспечивает коммутацию испытательных сигналов для измерения статических и динамических параметров ПП. </w:t>
      </w:r>
    </w:p>
    <w:p w:rsidR="00E22B6F" w:rsidRDefault="00E22B6F" w:rsidP="00597FF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современные АИК состоят из программно управляемого измерителя параметров полупроводниковых приборов (измеритель ВАХ), матричного коммутатора и компьютера.</w:t>
      </w:r>
    </w:p>
    <w:p w:rsidR="00E22B6F" w:rsidRDefault="00E22B6F" w:rsidP="00597FF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D57087" w:rsidRDefault="00E22B6F" w:rsidP="00D57087">
      <w:pPr>
        <w:pStyle w:val="ListParagraph"/>
        <w:numPr>
          <w:ilvl w:val="1"/>
          <w:numId w:val="22"/>
        </w:numPr>
        <w:spacing w:after="0" w:line="264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7" w:name="_Toc38484326"/>
      <w:r w:rsidRPr="00D57087">
        <w:rPr>
          <w:rFonts w:ascii="Times New Roman" w:hAnsi="Times New Roman" w:cs="Times New Roman"/>
          <w:b/>
          <w:bCs/>
          <w:sz w:val="28"/>
          <w:szCs w:val="28"/>
        </w:rPr>
        <w:t>Обзор измерителей ВАХ</w:t>
      </w:r>
      <w:bookmarkEnd w:id="7"/>
    </w:p>
    <w:p w:rsidR="00E22B6F" w:rsidRDefault="00E22B6F" w:rsidP="00597FF5">
      <w:pPr>
        <w:spacing w:after="0" w:line="264" w:lineRule="auto"/>
        <w:ind w:left="1129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Default="00E22B6F" w:rsidP="00597FF5">
      <w:pPr>
        <w:tabs>
          <w:tab w:val="left" w:pos="851"/>
        </w:tabs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9A5">
        <w:rPr>
          <w:rFonts w:ascii="Times New Roman" w:hAnsi="Times New Roman" w:cs="Times New Roman"/>
          <w:sz w:val="28"/>
          <w:szCs w:val="28"/>
        </w:rPr>
        <w:t>Одни из первых устройств для измерения параметров полупроводниковых приборов были приборы наблюдения характеристик транзисторов ПНХТ-1 и Л2-56. Для построения во</w:t>
      </w:r>
      <w:r>
        <w:rPr>
          <w:rFonts w:ascii="Times New Roman" w:hAnsi="Times New Roman" w:cs="Times New Roman"/>
          <w:sz w:val="28"/>
          <w:szCs w:val="28"/>
        </w:rPr>
        <w:t>льт-амперных характеристик</w:t>
      </w:r>
      <w:r w:rsidRPr="008439A5">
        <w:rPr>
          <w:rFonts w:ascii="Times New Roman" w:hAnsi="Times New Roman" w:cs="Times New Roman"/>
          <w:sz w:val="28"/>
          <w:szCs w:val="28"/>
        </w:rPr>
        <w:t xml:space="preserve"> в них использовалась развертка синусоидальным напряжением. ВАХ отображались с помощью электроннолучевой трубки на экране прибора</w:t>
      </w:r>
      <w:r w:rsidRPr="0046109A">
        <w:rPr>
          <w:rFonts w:ascii="Times New Roman" w:hAnsi="Times New Roman" w:cs="Times New Roman"/>
          <w:sz w:val="28"/>
          <w:szCs w:val="28"/>
        </w:rPr>
        <w:t>. Документирование результатов регистрации ВАХ и расчет стандартных характеристик выполнялись вручную, путем визуального наблюдения и считывания изображения ВАХ с экрана.</w:t>
      </w:r>
    </w:p>
    <w:p w:rsidR="00E22B6F" w:rsidRPr="0046109A" w:rsidRDefault="00E22B6F" w:rsidP="00597FF5">
      <w:pPr>
        <w:tabs>
          <w:tab w:val="left" w:pos="851"/>
        </w:tabs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09A">
        <w:rPr>
          <w:rFonts w:ascii="Times New Roman" w:hAnsi="Times New Roman" w:cs="Times New Roman"/>
          <w:sz w:val="28"/>
          <w:szCs w:val="28"/>
        </w:rPr>
        <w:t>Недостатками приборов, использующих развертку переменным сигналом являются большая погрешность измерения, т.к. оцениваются мгновенные значения величин параметров полупроводниковых приборов, и невозможность измерения малых (обратных) токов из-за паразитных емкостей, что приводит к разности фаз тока и напряжения.</w:t>
      </w:r>
    </w:p>
    <w:p w:rsidR="00E22B6F" w:rsidRDefault="00E22B6F" w:rsidP="00597FF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09A">
        <w:rPr>
          <w:rFonts w:ascii="Times New Roman" w:hAnsi="Times New Roman" w:cs="Times New Roman"/>
          <w:sz w:val="28"/>
          <w:szCs w:val="28"/>
        </w:rPr>
        <w:t>Для повышения точности стали использовать устройства для измерения параметров полупроводниковых приборов со ступенчатой разверткой постоянным</w:t>
      </w:r>
      <w:r>
        <w:rPr>
          <w:rFonts w:ascii="Times New Roman" w:hAnsi="Times New Roman" w:cs="Times New Roman"/>
          <w:sz w:val="28"/>
          <w:szCs w:val="28"/>
        </w:rPr>
        <w:t>и уровнями напряжения (тока</w:t>
      </w:r>
      <w:r w:rsidRPr="0046109A">
        <w:rPr>
          <w:rFonts w:ascii="Times New Roman" w:hAnsi="Times New Roman" w:cs="Times New Roman"/>
          <w:sz w:val="28"/>
          <w:szCs w:val="28"/>
        </w:rPr>
        <w:t>).</w:t>
      </w:r>
    </w:p>
    <w:p w:rsidR="00E22B6F" w:rsidRDefault="00E22B6F" w:rsidP="00597FF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09A">
        <w:rPr>
          <w:rFonts w:ascii="Times New Roman" w:hAnsi="Times New Roman" w:cs="Times New Roman"/>
          <w:sz w:val="28"/>
          <w:szCs w:val="28"/>
        </w:rPr>
        <w:t>С 2005 г. в Республике Беларусь выпускается измеритель параметров полупроводниковых приборов ИППП-1, который представляет собой измерительно- вычислительный комплекс, состоящий из собственно измерителя, персональ</w:t>
      </w:r>
      <w:r>
        <w:rPr>
          <w:rFonts w:ascii="Times New Roman" w:hAnsi="Times New Roman" w:cs="Times New Roman"/>
          <w:sz w:val="28"/>
          <w:szCs w:val="28"/>
        </w:rPr>
        <w:t xml:space="preserve">ного компьютера </w:t>
      </w:r>
      <w:r w:rsidRPr="0046109A">
        <w:rPr>
          <w:rFonts w:ascii="Times New Roman" w:hAnsi="Times New Roman" w:cs="Times New Roman"/>
          <w:sz w:val="28"/>
          <w:szCs w:val="28"/>
        </w:rPr>
        <w:t>и управляющего паке</w:t>
      </w:r>
      <w:r>
        <w:rPr>
          <w:rFonts w:ascii="Times New Roman" w:hAnsi="Times New Roman" w:cs="Times New Roman"/>
          <w:sz w:val="28"/>
          <w:szCs w:val="28"/>
        </w:rPr>
        <w:t>та ПО [5</w:t>
      </w:r>
      <w:r w:rsidRPr="00D57087">
        <w:rPr>
          <w:rFonts w:ascii="Times New Roman" w:hAnsi="Times New Roman" w:cs="Times New Roman"/>
          <w:sz w:val="28"/>
          <w:szCs w:val="28"/>
        </w:rPr>
        <w:t>].</w:t>
      </w:r>
    </w:p>
    <w:p w:rsidR="00E22B6F" w:rsidRDefault="00E22B6F" w:rsidP="00597FF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 xml:space="preserve">Работа </w:t>
      </w:r>
      <w:r>
        <w:rPr>
          <w:rFonts w:ascii="Times New Roman" w:hAnsi="Times New Roman" w:cs="Times New Roman"/>
          <w:sz w:val="28"/>
          <w:szCs w:val="28"/>
        </w:rPr>
        <w:t>измерителя</w:t>
      </w:r>
      <w:r w:rsidRPr="00D50822">
        <w:rPr>
          <w:rFonts w:ascii="Times New Roman" w:hAnsi="Times New Roman" w:cs="Times New Roman"/>
          <w:sz w:val="28"/>
          <w:szCs w:val="28"/>
        </w:rPr>
        <w:t xml:space="preserve"> основана на измерении значений тока (напряжения) на электродах тестируемого ПП, при формировании на них последовательности интересующих значений напряжения или тока. Формируемая величина рассматривается в качестве аргумента, а измеряемая величина – в качестве функции измеренной ВАХ в координатах напряжение-ток или ток-напряжение. ВАХ служит основой для определения или расчета интересующих параметров, тестируемого ПП. Графическое отображение ВАХ формируется путем линейной аппроксимации ее значений в промежутках между измеренными точками. Значения аргумента и (или) функции могут быть определены в линейном или в логарифмическом масштабе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Default="00E22B6F" w:rsidP="00597FF5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Измеритель предназначен для автоматизации измерений электрических параметров</w:t>
      </w:r>
      <w:r>
        <w:rPr>
          <w:rFonts w:ascii="Times New Roman" w:hAnsi="Times New Roman" w:cs="Times New Roman"/>
          <w:sz w:val="28"/>
          <w:szCs w:val="28"/>
        </w:rPr>
        <w:t xml:space="preserve"> ПП, подключенного к измерителю</w:t>
      </w:r>
      <w:r w:rsidRPr="00D50822">
        <w:rPr>
          <w:rFonts w:ascii="Times New Roman" w:hAnsi="Times New Roman" w:cs="Times New Roman"/>
          <w:sz w:val="28"/>
          <w:szCs w:val="28"/>
        </w:rPr>
        <w:t xml:space="preserve">, отображения на экране персонального компьютера </w:t>
      </w:r>
      <w:r>
        <w:rPr>
          <w:rFonts w:ascii="Times New Roman" w:hAnsi="Times New Roman" w:cs="Times New Roman"/>
          <w:sz w:val="28"/>
          <w:szCs w:val="28"/>
        </w:rPr>
        <w:t>ВАХ</w:t>
      </w:r>
      <w:r w:rsidRPr="00D50822">
        <w:rPr>
          <w:rFonts w:ascii="Times New Roman" w:hAnsi="Times New Roman" w:cs="Times New Roman"/>
          <w:sz w:val="28"/>
          <w:szCs w:val="28"/>
        </w:rPr>
        <w:t xml:space="preserve"> исследуемого объекта в виде графиков и таблиц, расчета на их основе стандартных параметров исследуемого объекта, формирования и заполнения отчета о полученных результатах.</w:t>
      </w:r>
    </w:p>
    <w:p w:rsidR="00E22B6F" w:rsidRPr="00D50822" w:rsidRDefault="00E22B6F" w:rsidP="00597F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CF6ED6" w:rsidRDefault="00E22B6F" w:rsidP="00CF6ED6">
      <w:pPr>
        <w:pStyle w:val="ListParagraph"/>
        <w:numPr>
          <w:ilvl w:val="1"/>
          <w:numId w:val="22"/>
        </w:num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38484327"/>
      <w:r w:rsidRPr="00CF6ED6">
        <w:rPr>
          <w:rFonts w:ascii="Times New Roman" w:hAnsi="Times New Roman" w:cs="Times New Roman"/>
          <w:b/>
          <w:bCs/>
          <w:sz w:val="28"/>
          <w:szCs w:val="28"/>
        </w:rPr>
        <w:t>Обзор средств коммутации испытательных сигналов при тестировании полупроводниковых приборов</w:t>
      </w:r>
      <w:bookmarkEnd w:id="8"/>
    </w:p>
    <w:p w:rsidR="00E22B6F" w:rsidRPr="001B45F6" w:rsidRDefault="00E22B6F" w:rsidP="00597FF5">
      <w:pPr>
        <w:spacing w:after="0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 xml:space="preserve">Для тестирования изделий в области микроэлектроники на мировом рынке в основном представлены коммутаторы двух крупных зарубежных фирм, разрабатывающих и производящих широкую номенклатуру радиоизмерительных приборов, это фирма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Keysight</w:t>
      </w:r>
      <w:r w:rsidRPr="00D50822">
        <w:rPr>
          <w:rFonts w:ascii="Times New Roman" w:hAnsi="Times New Roman" w:cs="Times New Roman"/>
          <w:sz w:val="28"/>
          <w:szCs w:val="28"/>
        </w:rPr>
        <w:t xml:space="preserve"> (США) и фирма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Keithley</w:t>
      </w:r>
      <w:r w:rsidRPr="00D50822">
        <w:rPr>
          <w:rFonts w:ascii="Times New Roman" w:hAnsi="Times New Roman" w:cs="Times New Roman"/>
          <w:sz w:val="28"/>
          <w:szCs w:val="28"/>
        </w:rPr>
        <w:t xml:space="preserve"> (США), которая сравнительно недавно объединилась с фирмой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Tektroni</w:t>
      </w:r>
      <w:r w:rsidRPr="00313D44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D50822">
        <w:rPr>
          <w:rFonts w:ascii="Times New Roman" w:hAnsi="Times New Roman" w:cs="Times New Roman"/>
          <w:sz w:val="28"/>
          <w:szCs w:val="28"/>
        </w:rPr>
        <w:t>.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 xml:space="preserve">Рассмотрим типы коммутаторов, применяемые в системах тестирования ПП с испытательными сигналами постоянного уровня и с сигналами, спектр которых не превышает нескольких десятков мегагерц.  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Наиболее универсальными являются</w:t>
      </w:r>
      <w:r w:rsidRPr="00D508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0822">
        <w:rPr>
          <w:rFonts w:ascii="Times New Roman" w:hAnsi="Times New Roman" w:cs="Times New Roman"/>
          <w:sz w:val="28"/>
          <w:szCs w:val="28"/>
        </w:rPr>
        <w:t>матричные коммутаторы, которые обеспечивают возможность одновременного соединения нескольких входов и нескольких выходов коммутатора по принципу “любой к любому</w:t>
      </w:r>
      <w:r w:rsidRPr="006F66E4">
        <w:rPr>
          <w:rFonts w:ascii="Times New Roman" w:hAnsi="Times New Roman" w:cs="Times New Roman"/>
          <w:sz w:val="28"/>
          <w:szCs w:val="28"/>
        </w:rPr>
        <w:t>”</w:t>
      </w:r>
      <w:r w:rsidRPr="00D50822">
        <w:rPr>
          <w:rFonts w:ascii="Times New Roman" w:hAnsi="Times New Roman" w:cs="Times New Roman"/>
          <w:sz w:val="28"/>
          <w:szCs w:val="28"/>
        </w:rPr>
        <w:t>.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Матричный коммутатор содержит несколько строк (линий) и колонок (столбцов), в перекрестиях которых расположены коммутирующие элементы</w:t>
      </w:r>
      <w:r>
        <w:rPr>
          <w:rFonts w:ascii="Times New Roman" w:hAnsi="Times New Roman" w:cs="Times New Roman"/>
          <w:sz w:val="28"/>
          <w:szCs w:val="28"/>
        </w:rPr>
        <w:t xml:space="preserve"> (КЭ), обычно герконовые реле [3</w:t>
      </w:r>
      <w:r w:rsidRPr="00D50822">
        <w:rPr>
          <w:rFonts w:ascii="Times New Roman" w:hAnsi="Times New Roman" w:cs="Times New Roman"/>
          <w:sz w:val="28"/>
          <w:szCs w:val="28"/>
        </w:rPr>
        <w:t>]. Матричные коммутаторы широко применяют в системах те</w:t>
      </w:r>
      <w:r>
        <w:rPr>
          <w:rFonts w:ascii="Times New Roman" w:hAnsi="Times New Roman" w:cs="Times New Roman"/>
          <w:sz w:val="28"/>
          <w:szCs w:val="28"/>
        </w:rPr>
        <w:t>стирования ПП [4</w:t>
      </w:r>
      <w:r w:rsidRPr="00D50822">
        <w:rPr>
          <w:rFonts w:ascii="Times New Roman" w:hAnsi="Times New Roman" w:cs="Times New Roman"/>
          <w:sz w:val="28"/>
          <w:szCs w:val="28"/>
        </w:rPr>
        <w:t>].</w:t>
      </w:r>
    </w:p>
    <w:p w:rsidR="00E22B6F" w:rsidRPr="00D50822" w:rsidRDefault="00E22B6F" w:rsidP="00597FF5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50822">
        <w:rPr>
          <w:rFonts w:ascii="Times New Roman" w:hAnsi="Times New Roman" w:cs="Times New Roman"/>
          <w:sz w:val="28"/>
          <w:szCs w:val="28"/>
        </w:rPr>
        <w:t xml:space="preserve">Продукция </w:t>
      </w:r>
      <w:r w:rsidRPr="00313D44">
        <w:rPr>
          <w:rFonts w:ascii="Times New Roman" w:hAnsi="Times New Roman" w:cs="Times New Roman"/>
          <w:i/>
          <w:iCs/>
          <w:sz w:val="28"/>
          <w:szCs w:val="28"/>
        </w:rPr>
        <w:t>Keithley</w:t>
      </w:r>
      <w:r w:rsidRPr="00D50822">
        <w:rPr>
          <w:rFonts w:ascii="Times New Roman" w:hAnsi="Times New Roman" w:cs="Times New Roman"/>
          <w:sz w:val="28"/>
          <w:szCs w:val="28"/>
        </w:rPr>
        <w:t xml:space="preserve"> представлена на уровне не только базовых блоков, но и отдельных модулей коммутации, которые целесообразно рассмотреть в первую очередь.</w:t>
      </w:r>
    </w:p>
    <w:p w:rsidR="00E22B6F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Модули матричного коммутатора</w:t>
      </w:r>
      <w:r w:rsidRPr="00D508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3D44">
        <w:rPr>
          <w:rFonts w:ascii="Times New Roman" w:hAnsi="Times New Roman" w:cs="Times New Roman"/>
          <w:sz w:val="28"/>
          <w:szCs w:val="28"/>
        </w:rPr>
        <w:t>7071 и 7072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2" w:type="dxa"/>
        <w:tblLook w:val="01E0"/>
      </w:tblPr>
      <w:tblGrid>
        <w:gridCol w:w="4690"/>
        <w:gridCol w:w="4773"/>
      </w:tblGrid>
      <w:tr w:rsidR="00E22B6F" w:rsidRPr="00EB15AA">
        <w:tc>
          <w:tcPr>
            <w:tcW w:w="478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b/>
                <w:bCs/>
                <w:noProof/>
                <w:sz w:val="28"/>
                <w:szCs w:val="28"/>
                <w:lang w:eastAsia="ru-RU"/>
              </w:rPr>
              <w:pict>
                <v:shape id="Рисунок 7" o:spid="_x0000_i1029" type="#_x0000_t75" style="width:224.25pt;height:168pt;visibility:visible">
                  <v:imagedata r:id="rId11" o:title=""/>
                </v:shape>
              </w:pict>
            </w:r>
          </w:p>
        </w:tc>
        <w:tc>
          <w:tcPr>
            <w:tcW w:w="4786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noProof/>
                <w:sz w:val="28"/>
                <w:szCs w:val="28"/>
                <w:lang w:eastAsia="ru-RU"/>
              </w:rPr>
              <w:pict>
                <v:shape id="Рисунок 6" o:spid="_x0000_i1030" type="#_x0000_t75" style="width:228.75pt;height:151.5pt;visibility:visible">
                  <v:imagedata r:id="rId12" o:title="" croptop="2268f" cropbottom="3574f"/>
                </v:shape>
              </w:pict>
            </w:r>
          </w:p>
        </w:tc>
      </w:tr>
      <w:tr w:rsidR="00E22B6F" w:rsidRPr="00EB15AA">
        <w:tc>
          <w:tcPr>
            <w:tcW w:w="4785" w:type="dxa"/>
          </w:tcPr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7071- модуль матричного коммутатора общего применения</w:t>
            </w:r>
          </w:p>
        </w:tc>
        <w:tc>
          <w:tcPr>
            <w:tcW w:w="4786" w:type="dxa"/>
          </w:tcPr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7072 - модуль матричного коммутатора для полупроводников</w:t>
            </w:r>
          </w:p>
        </w:tc>
      </w:tr>
    </w:tbl>
    <w:p w:rsidR="00E22B6F" w:rsidRPr="00D50822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Pr="00D50822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М</w:t>
      </w:r>
      <w:r w:rsidRPr="00D50822">
        <w:rPr>
          <w:rFonts w:ascii="Times New Roman" w:hAnsi="Times New Roman" w:cs="Times New Roman"/>
          <w:sz w:val="28"/>
          <w:szCs w:val="28"/>
        </w:rPr>
        <w:t>одули 7071 и 7072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Основные характеристики модуля 7071 общего при</w:t>
      </w:r>
      <w:r>
        <w:rPr>
          <w:rFonts w:ascii="Times New Roman" w:hAnsi="Times New Roman" w:cs="Times New Roman"/>
          <w:sz w:val="28"/>
          <w:szCs w:val="28"/>
        </w:rPr>
        <w:t>менения представлены в таблице 2</w:t>
      </w:r>
      <w:r w:rsidRPr="00D50822">
        <w:rPr>
          <w:rFonts w:ascii="Times New Roman" w:hAnsi="Times New Roman" w:cs="Times New Roman"/>
          <w:sz w:val="28"/>
          <w:szCs w:val="28"/>
        </w:rPr>
        <w:t>.1.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D50822" w:rsidRDefault="00E22B6F" w:rsidP="00597FF5">
      <w:pPr>
        <w:tabs>
          <w:tab w:val="left" w:pos="197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 – </w:t>
      </w:r>
      <w:r w:rsidRPr="00D50822">
        <w:rPr>
          <w:rFonts w:ascii="Times New Roman" w:hAnsi="Times New Roman" w:cs="Times New Roman"/>
          <w:sz w:val="28"/>
          <w:szCs w:val="28"/>
        </w:rPr>
        <w:t>Основные характеристики модуля 7071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59"/>
        <w:gridCol w:w="6492"/>
      </w:tblGrid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Объем  матрицы коммутации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8линий × 12колонок.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Конфигурация узлов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3х- полюсный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КЭ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(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HI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LO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GUARD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38-ми контактные разъемы или винтовые клеммы. 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Максимальные уровни сигнала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В, 1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А-протекание, 0,5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А-переключение, 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ВА(резистивная нагрузка)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Сопротивление замкнутого узла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&lt;0,6 Ом в начале и &lt;1,5 Ом в конце срока службы.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Напряжение смещения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&lt;5 мкВ (через минуту после замыкания  узла).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Ток смещения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&lt;100 пА.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Сопротивление изоляции: пути,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- дифференциальное,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- относительно общего провода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&gt;10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Ом, &lt;10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пФ,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 Ом, 45 пФ номинальное значение,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 Ом, 165 пФ номинальное значение.</w:t>
            </w:r>
          </w:p>
        </w:tc>
      </w:tr>
      <w:tr w:rsidR="00E22B6F" w:rsidRPr="00EB15AA">
        <w:tc>
          <w:tcPr>
            <w:tcW w:w="2959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Перекрестные наводки </w:t>
            </w:r>
          </w:p>
        </w:tc>
        <w:tc>
          <w:tcPr>
            <w:tcW w:w="649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&lt;–50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dB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на частоте 1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Гц и нагрузке 50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Ом.</w:t>
            </w:r>
          </w:p>
        </w:tc>
      </w:tr>
      <w:tr w:rsidR="00E22B6F" w:rsidRPr="00EB15AA">
        <w:tc>
          <w:tcPr>
            <w:tcW w:w="2959" w:type="dxa"/>
            <w:tcBorders>
              <w:bottom w:val="nil"/>
            </w:tcBorders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Ослабление сигнала (1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Гц, 50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Ом источник и нагрузка)</w:t>
            </w:r>
          </w:p>
        </w:tc>
        <w:tc>
          <w:tcPr>
            <w:tcW w:w="6492" w:type="dxa"/>
            <w:tcBorders>
              <w:bottom w:val="nil"/>
            </w:tcBorders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dB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типовое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значение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:rsidR="00E22B6F" w:rsidRDefault="00E22B6F" w:rsidP="00597FF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597FF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2.1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68"/>
        <w:gridCol w:w="6495"/>
      </w:tblGrid>
      <w:tr w:rsidR="00E22B6F" w:rsidRPr="00EB15AA">
        <w:tc>
          <w:tcPr>
            <w:tcW w:w="2988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Полоса пропускания (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dB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582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5 МГц типичное значение (нагрузка 50 Ом)</w:t>
            </w:r>
          </w:p>
        </w:tc>
      </w:tr>
    </w:tbl>
    <w:p w:rsidR="00E22B6F" w:rsidRPr="00D50822" w:rsidRDefault="00E22B6F" w:rsidP="00597FF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Модуль матричного коммутатора</w:t>
      </w:r>
      <w:r w:rsidRPr="00D508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354C">
        <w:rPr>
          <w:rFonts w:ascii="Times New Roman" w:hAnsi="Times New Roman" w:cs="Times New Roman"/>
          <w:sz w:val="28"/>
          <w:szCs w:val="28"/>
        </w:rPr>
        <w:t>7072</w:t>
      </w:r>
      <w:r w:rsidRPr="00D50822">
        <w:rPr>
          <w:rFonts w:ascii="Times New Roman" w:hAnsi="Times New Roman" w:cs="Times New Roman"/>
          <w:sz w:val="28"/>
          <w:szCs w:val="28"/>
        </w:rPr>
        <w:t xml:space="preserve"> разработан специально для работы с сигналами малого уровня или в высокоомных цепях при</w:t>
      </w:r>
      <w:r>
        <w:rPr>
          <w:rFonts w:ascii="Times New Roman" w:hAnsi="Times New Roman" w:cs="Times New Roman"/>
          <w:sz w:val="28"/>
          <w:szCs w:val="28"/>
        </w:rPr>
        <w:t xml:space="preserve"> тестировании полупроводников [6</w:t>
      </w:r>
      <w:r w:rsidRPr="00D50822">
        <w:rPr>
          <w:rFonts w:ascii="Times New Roman" w:hAnsi="Times New Roman" w:cs="Times New Roman"/>
          <w:sz w:val="28"/>
          <w:szCs w:val="28"/>
        </w:rPr>
        <w:t>].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Модуль включает:</w:t>
      </w:r>
    </w:p>
    <w:p w:rsidR="00E22B6F" w:rsidRPr="00D50822" w:rsidRDefault="00E22B6F" w:rsidP="00597FF5">
      <w:pPr>
        <w:numPr>
          <w:ilvl w:val="0"/>
          <w:numId w:val="20"/>
        </w:numPr>
        <w:tabs>
          <w:tab w:val="left" w:pos="851"/>
        </w:tabs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0822">
        <w:rPr>
          <w:rFonts w:ascii="Times New Roman" w:hAnsi="Times New Roman" w:cs="Times New Roman"/>
          <w:sz w:val="28"/>
          <w:szCs w:val="28"/>
        </w:rPr>
        <w:t>линии с током смещения менее 1</w:t>
      </w:r>
      <w:r>
        <w:rPr>
          <w:rFonts w:ascii="Times New Roman" w:hAnsi="Times New Roman" w:cs="Times New Roman"/>
          <w:sz w:val="28"/>
          <w:szCs w:val="28"/>
        </w:rPr>
        <w:t> пА, для коммутации малых токов;</w:t>
      </w:r>
    </w:p>
    <w:p w:rsidR="00E22B6F" w:rsidRPr="00D50822" w:rsidRDefault="00E22B6F" w:rsidP="00597FF5">
      <w:pPr>
        <w:numPr>
          <w:ilvl w:val="0"/>
          <w:numId w:val="2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0822">
        <w:rPr>
          <w:rFonts w:ascii="Times New Roman" w:hAnsi="Times New Roman" w:cs="Times New Roman"/>
          <w:sz w:val="28"/>
          <w:szCs w:val="28"/>
        </w:rPr>
        <w:t>линии для измерения вольт-фарадных (</w:t>
      </w:r>
      <w:r w:rsidRPr="00FE0F19">
        <w:rPr>
          <w:rFonts w:ascii="Times New Roman" w:hAnsi="Times New Roman" w:cs="Times New Roman"/>
          <w:i/>
          <w:iCs/>
          <w:sz w:val="28"/>
          <w:szCs w:val="28"/>
        </w:rPr>
        <w:t>CV</w:t>
      </w:r>
      <w:r w:rsidRPr="00D50822">
        <w:rPr>
          <w:rFonts w:ascii="Times New Roman" w:hAnsi="Times New Roman" w:cs="Times New Roman"/>
          <w:sz w:val="28"/>
          <w:szCs w:val="28"/>
        </w:rPr>
        <w:t>) характ</w:t>
      </w:r>
      <w:r>
        <w:rPr>
          <w:rFonts w:ascii="Times New Roman" w:hAnsi="Times New Roman" w:cs="Times New Roman"/>
          <w:sz w:val="28"/>
          <w:szCs w:val="28"/>
        </w:rPr>
        <w:t>еристик на частоте до 1 МГц;</w:t>
      </w:r>
    </w:p>
    <w:p w:rsidR="00E22B6F" w:rsidRPr="00D50822" w:rsidRDefault="00E22B6F" w:rsidP="00597FF5">
      <w:pPr>
        <w:numPr>
          <w:ilvl w:val="0"/>
          <w:numId w:val="20"/>
        </w:numPr>
        <w:tabs>
          <w:tab w:val="left" w:pos="851"/>
        </w:tabs>
        <w:spacing w:after="0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0822">
        <w:rPr>
          <w:rFonts w:ascii="Times New Roman" w:hAnsi="Times New Roman" w:cs="Times New Roman"/>
          <w:sz w:val="28"/>
          <w:szCs w:val="28"/>
        </w:rPr>
        <w:t>дополнительных линии с током смещения менее 20 пА для коммутации испытательных сигналов общего применения до 100 нА и напряжением 200 В.</w:t>
      </w:r>
    </w:p>
    <w:p w:rsidR="00E22B6F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Основные характеристики модуля 7072 общего при</w:t>
      </w:r>
      <w:r>
        <w:rPr>
          <w:rFonts w:ascii="Times New Roman" w:hAnsi="Times New Roman" w:cs="Times New Roman"/>
          <w:sz w:val="28"/>
          <w:szCs w:val="28"/>
        </w:rPr>
        <w:t>менения представлены в таблице 2</w:t>
      </w:r>
      <w:r w:rsidRPr="00D50822">
        <w:rPr>
          <w:rFonts w:ascii="Times New Roman" w:hAnsi="Times New Roman" w:cs="Times New Roman"/>
          <w:sz w:val="28"/>
          <w:szCs w:val="28"/>
        </w:rPr>
        <w:t>.2.</w:t>
      </w:r>
    </w:p>
    <w:p w:rsidR="00E22B6F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E107B5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D50822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50822">
        <w:rPr>
          <w:rFonts w:ascii="Times New Roman" w:hAnsi="Times New Roman" w:cs="Times New Roman"/>
          <w:sz w:val="28"/>
          <w:szCs w:val="28"/>
        </w:rPr>
        <w:t>Основные характеристики модуля 7072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51"/>
        <w:gridCol w:w="2133"/>
        <w:gridCol w:w="2132"/>
        <w:gridCol w:w="2235"/>
      </w:tblGrid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Линии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(малые токи)</w:t>
            </w:r>
          </w:p>
        </w:tc>
        <w:tc>
          <w:tcPr>
            <w:tcW w:w="213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Линии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(общего применения)</w:t>
            </w:r>
          </w:p>
        </w:tc>
        <w:tc>
          <w:tcPr>
            <w:tcW w:w="223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Линии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H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(для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CV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измерений)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Конфигурация узлов</w:t>
            </w:r>
          </w:p>
        </w:tc>
        <w:tc>
          <w:tcPr>
            <w:tcW w:w="2133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pole Form A</w:t>
            </w:r>
          </w:p>
        </w:tc>
        <w:tc>
          <w:tcPr>
            <w:tcW w:w="213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pole Form A</w:t>
            </w:r>
          </w:p>
        </w:tc>
        <w:tc>
          <w:tcPr>
            <w:tcW w:w="223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pole Form A, 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Common Guard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Ток смещения</w:t>
            </w:r>
          </w:p>
        </w:tc>
        <w:tc>
          <w:tcPr>
            <w:tcW w:w="2133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&lt;1 пА</w:t>
            </w:r>
          </w:p>
        </w:tc>
        <w:tc>
          <w:tcPr>
            <w:tcW w:w="2132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&lt;20 пА</w:t>
            </w:r>
          </w:p>
        </w:tc>
        <w:tc>
          <w:tcPr>
            <w:tcW w:w="2235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&lt;20 pА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Сопротивление изоляции пути: </w:t>
            </w:r>
          </w:p>
        </w:tc>
        <w:tc>
          <w:tcPr>
            <w:tcW w:w="2133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&gt;10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13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Ом</w:t>
            </w:r>
          </w:p>
        </w:tc>
        <w:tc>
          <w:tcPr>
            <w:tcW w:w="2132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&gt;10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Ом</w:t>
            </w:r>
          </w:p>
        </w:tc>
        <w:tc>
          <w:tcPr>
            <w:tcW w:w="2235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&gt;10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12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Ом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Емкость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пути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номин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133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0.4 пФ</w:t>
            </w:r>
          </w:p>
        </w:tc>
        <w:tc>
          <w:tcPr>
            <w:tcW w:w="2132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1 пФ</w:t>
            </w:r>
          </w:p>
        </w:tc>
        <w:tc>
          <w:tcPr>
            <w:tcW w:w="223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0.6 пФ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Перекрестные наводки (1 МГц)</w:t>
            </w:r>
          </w:p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Полоса пропускания (3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dB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33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&lt;–50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dB</w:t>
            </w:r>
          </w:p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15 МГц</w:t>
            </w:r>
          </w:p>
        </w:tc>
        <w:tc>
          <w:tcPr>
            <w:tcW w:w="2132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&lt;–40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dB</w:t>
            </w:r>
          </w:p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8 МГц</w:t>
            </w:r>
          </w:p>
        </w:tc>
        <w:tc>
          <w:tcPr>
            <w:tcW w:w="2235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&lt;–50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dB</w:t>
            </w:r>
          </w:p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5 Мгц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Управляющий ток реле (в узле)</w:t>
            </w:r>
          </w:p>
        </w:tc>
        <w:tc>
          <w:tcPr>
            <w:tcW w:w="2133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40 мА</w:t>
            </w:r>
          </w:p>
        </w:tc>
        <w:tc>
          <w:tcPr>
            <w:tcW w:w="2132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60 мА</w:t>
            </w:r>
          </w:p>
        </w:tc>
        <w:tc>
          <w:tcPr>
            <w:tcW w:w="2235" w:type="dxa"/>
          </w:tcPr>
          <w:p w:rsidR="00E22B6F" w:rsidRPr="00EB15AA" w:rsidRDefault="00E22B6F" w:rsidP="0098383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80 мА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Объем  матрицы</w:t>
            </w:r>
          </w:p>
        </w:tc>
        <w:tc>
          <w:tcPr>
            <w:tcW w:w="6500" w:type="dxa"/>
            <w:gridSpan w:val="3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8линий × 12колонок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</w:p>
        </w:tc>
        <w:tc>
          <w:tcPr>
            <w:tcW w:w="6500" w:type="dxa"/>
            <w:gridSpan w:val="3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Триаксиальные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разъемы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(Si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gnal, Guard, Chassis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Максимальные уровни сигнала</w:t>
            </w:r>
          </w:p>
        </w:tc>
        <w:tc>
          <w:tcPr>
            <w:tcW w:w="6500" w:type="dxa"/>
            <w:gridSpan w:val="3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В, 1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А-протекание, 0,5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А-переключение, 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ВА(резистивная нагрузка)</w:t>
            </w:r>
          </w:p>
        </w:tc>
      </w:tr>
      <w:tr w:rsidR="00E22B6F" w:rsidRPr="00EB15AA">
        <w:tc>
          <w:tcPr>
            <w:tcW w:w="2951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Сопротивление замкнутого узла</w:t>
            </w:r>
          </w:p>
        </w:tc>
        <w:tc>
          <w:tcPr>
            <w:tcW w:w="6500" w:type="dxa"/>
            <w:gridSpan w:val="3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&lt;1 Ом в начале и &lt;3,5 Ом в конце срока службы.</w:t>
            </w:r>
          </w:p>
        </w:tc>
      </w:tr>
      <w:tr w:rsidR="00E22B6F" w:rsidRPr="00EB15AA">
        <w:tc>
          <w:tcPr>
            <w:tcW w:w="2951" w:type="dxa"/>
            <w:tcBorders>
              <w:bottom w:val="nil"/>
            </w:tcBorders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Напряжение смещения</w:t>
            </w:r>
          </w:p>
        </w:tc>
        <w:tc>
          <w:tcPr>
            <w:tcW w:w="6500" w:type="dxa"/>
            <w:gridSpan w:val="3"/>
            <w:tcBorders>
              <w:bottom w:val="nil"/>
            </w:tcBorders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&lt;40 мкВ.</w:t>
            </w:r>
          </w:p>
        </w:tc>
      </w:tr>
    </w:tbl>
    <w:p w:rsidR="00E22B6F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2.2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66"/>
        <w:gridCol w:w="6497"/>
      </w:tblGrid>
      <w:tr w:rsidR="00E22B6F" w:rsidRPr="00EB15AA">
        <w:tc>
          <w:tcPr>
            <w:tcW w:w="2988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Ослабление сигнала (1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Гц, 50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Ом источник и нагрузка)</w:t>
            </w:r>
          </w:p>
        </w:tc>
        <w:tc>
          <w:tcPr>
            <w:tcW w:w="6583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dB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тип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овое значение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:rsidR="00E22B6F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AE290F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Модуль матричного коммутатора малых токов</w:t>
      </w:r>
      <w:r w:rsidRPr="00D5082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073A25">
        <w:rPr>
          <w:rFonts w:ascii="Times New Roman" w:hAnsi="Times New Roman" w:cs="Times New Roman"/>
          <w:sz w:val="28"/>
          <w:szCs w:val="28"/>
        </w:rPr>
        <w:t>7174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5A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pict>
          <v:shape id="Рисунок 5" o:spid="_x0000_i1031" type="#_x0000_t75" style="width:233.25pt;height:176.25pt;visibility:visible">
            <v:imagedata r:id="rId13" o:title=""/>
          </v:shape>
        </w:pict>
      </w:r>
    </w:p>
    <w:p w:rsidR="00E22B6F" w:rsidRPr="00D50822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М</w:t>
      </w:r>
      <w:r w:rsidRPr="003F2EC6">
        <w:rPr>
          <w:rFonts w:ascii="Times New Roman" w:hAnsi="Times New Roman" w:cs="Times New Roman"/>
          <w:sz w:val="28"/>
          <w:szCs w:val="28"/>
        </w:rPr>
        <w:t xml:space="preserve">одуль  </w:t>
      </w:r>
      <w:r w:rsidRPr="003F2E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2EC6">
        <w:rPr>
          <w:rFonts w:ascii="Times New Roman" w:hAnsi="Times New Roman" w:cs="Times New Roman"/>
          <w:sz w:val="28"/>
          <w:szCs w:val="28"/>
        </w:rPr>
        <w:t>коммутатора малых токов 7174</w:t>
      </w:r>
    </w:p>
    <w:p w:rsidR="00E22B6F" w:rsidRPr="00D50822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 xml:space="preserve">Этот модуль с объемом матрицы 8×12 предназначен для исследования полупроводниковых приборов в процессе их разработки и при тестировании изделий микроэлектроники в условиях производства, когда требуется высокое качество коммутации при измерении </w:t>
      </w:r>
      <w:r w:rsidRPr="00FE0F19">
        <w:rPr>
          <w:rFonts w:ascii="Times New Roman" w:hAnsi="Times New Roman" w:cs="Times New Roman"/>
          <w:i/>
          <w:iCs/>
          <w:sz w:val="28"/>
          <w:szCs w:val="28"/>
        </w:rPr>
        <w:t>IV</w:t>
      </w:r>
      <w:r w:rsidRPr="00D50822">
        <w:rPr>
          <w:rFonts w:ascii="Times New Roman" w:hAnsi="Times New Roman" w:cs="Times New Roman"/>
          <w:sz w:val="28"/>
          <w:szCs w:val="28"/>
        </w:rPr>
        <w:t xml:space="preserve"> и </w:t>
      </w:r>
      <w:r w:rsidRPr="00FE0F19">
        <w:rPr>
          <w:rFonts w:ascii="Times New Roman" w:hAnsi="Times New Roman" w:cs="Times New Roman"/>
          <w:i/>
          <w:iCs/>
          <w:sz w:val="28"/>
          <w:szCs w:val="28"/>
        </w:rPr>
        <w:t>CV</w:t>
      </w:r>
      <w:r w:rsidRPr="00D50822">
        <w:rPr>
          <w:rFonts w:ascii="Times New Roman" w:hAnsi="Times New Roman" w:cs="Times New Roman"/>
          <w:sz w:val="28"/>
          <w:szCs w:val="28"/>
        </w:rPr>
        <w:t xml:space="preserve"> характеристик.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Благодаря малым утечкам и минимальной диэлектрической абсорбции этого модуля, измерения параметров ПП могут быть выполнены во много раз быстрее и точнее, чем при использовании коммутирующих модулей, основанных на более ранних технологиях коммутации. Превосходные характеристики в области малых токов делают этот модуль идеальным для использования с современными прецизионными источниками-измерителями (ИИ) [5].</w:t>
      </w:r>
    </w:p>
    <w:p w:rsidR="00E22B6F" w:rsidRPr="00D50822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0822">
        <w:rPr>
          <w:rFonts w:ascii="Times New Roman" w:hAnsi="Times New Roman" w:cs="Times New Roman"/>
          <w:sz w:val="28"/>
          <w:szCs w:val="28"/>
        </w:rPr>
        <w:t>Основные характеристики модуля 7074 п</w:t>
      </w:r>
      <w:r>
        <w:rPr>
          <w:rFonts w:ascii="Times New Roman" w:hAnsi="Times New Roman" w:cs="Times New Roman"/>
          <w:sz w:val="28"/>
          <w:szCs w:val="28"/>
        </w:rPr>
        <w:t>редставлены в таблице 2</w:t>
      </w:r>
      <w:r w:rsidRPr="00D50822">
        <w:rPr>
          <w:rFonts w:ascii="Times New Roman" w:hAnsi="Times New Roman" w:cs="Times New Roman"/>
          <w:sz w:val="28"/>
          <w:szCs w:val="28"/>
        </w:rPr>
        <w:t>.3.</w:t>
      </w:r>
    </w:p>
    <w:p w:rsidR="00E22B6F" w:rsidRPr="00313D44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E107B5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D50822">
        <w:rPr>
          <w:rFonts w:ascii="Times New Roman" w:hAnsi="Times New Roman" w:cs="Times New Roman"/>
          <w:sz w:val="28"/>
          <w:szCs w:val="28"/>
        </w:rPr>
        <w:t>.3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50822">
        <w:rPr>
          <w:rFonts w:ascii="Times New Roman" w:hAnsi="Times New Roman" w:cs="Times New Roman"/>
          <w:sz w:val="28"/>
          <w:szCs w:val="28"/>
        </w:rPr>
        <w:t>Основные характеристики модуля 7074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56"/>
        <w:gridCol w:w="6495"/>
      </w:tblGrid>
      <w:tr w:rsidR="00E22B6F" w:rsidRPr="00EB15AA">
        <w:tc>
          <w:tcPr>
            <w:tcW w:w="2956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Объем  матрицы </w:t>
            </w:r>
          </w:p>
        </w:tc>
        <w:tc>
          <w:tcPr>
            <w:tcW w:w="649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8линий × 12колонок.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Конфигурация узлов</w:t>
            </w:r>
          </w:p>
        </w:tc>
        <w:tc>
          <w:tcPr>
            <w:tcW w:w="649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полюсный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КЭ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(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Signal, Guard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</w:p>
        </w:tc>
        <w:tc>
          <w:tcPr>
            <w:tcW w:w="649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Триаксиальные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разъемы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(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Signal, Guard, Chassis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Максимальные уровни сигнала</w:t>
            </w:r>
          </w:p>
        </w:tc>
        <w:tc>
          <w:tcPr>
            <w:tcW w:w="649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В, 2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А-протекающий ток.</w:t>
            </w:r>
          </w:p>
        </w:tc>
      </w:tr>
      <w:tr w:rsidR="00E22B6F" w:rsidRPr="00EB15AA">
        <w:tc>
          <w:tcPr>
            <w:tcW w:w="2956" w:type="dxa"/>
            <w:tcBorders>
              <w:bottom w:val="nil"/>
            </w:tcBorders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Сопротивление замкнутого узла</w:t>
            </w:r>
          </w:p>
        </w:tc>
        <w:tc>
          <w:tcPr>
            <w:tcW w:w="6495" w:type="dxa"/>
            <w:tcBorders>
              <w:bottom w:val="nil"/>
            </w:tcBorders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&lt;0,6 Ом в начале и &lt;1,5 Ом в конце срока службы.</w:t>
            </w:r>
          </w:p>
        </w:tc>
      </w:tr>
    </w:tbl>
    <w:p w:rsidR="00E22B6F" w:rsidRPr="00D50822" w:rsidRDefault="00E22B6F" w:rsidP="00AE29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2.3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56"/>
        <w:gridCol w:w="6495"/>
      </w:tblGrid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Напряжение смещения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&lt;5 мкВ (через минуту после замыкания узла).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Ток смещения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&lt;100 фА – макс., 10 фА типовое значение (0 В на входе и выходе).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Сопротивление изоляции:</w:t>
            </w:r>
          </w:p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пути (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signal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to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signal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относительно общего провода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&gt;2×10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Ом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, 1 пФ.,</w:t>
            </w:r>
          </w:p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&gt;10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14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Ом, &lt;10 пФ.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Перекрестные наводки 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&lt;–70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dB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(1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Гц, нагрузка 50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Ослабление сигнала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&lt;–0.2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dB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 xml:space="preserve"> типовое значение. (1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Гц, 50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Ом  нагрузка).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Полоса пропускания (</w:t>
            </w:r>
            <w:r w:rsidRPr="00EB1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3dB</w:t>
            </w: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30 МГц (50 Ом источник, 50 Ом нагрузка) типовое значение.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Время установления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&lt;2.5 с при 400 фА (все пути) после перепада 10 В (типовое значение).</w:t>
            </w:r>
          </w:p>
        </w:tc>
      </w:tr>
      <w:tr w:rsidR="00E22B6F" w:rsidRPr="00EB15AA">
        <w:tc>
          <w:tcPr>
            <w:tcW w:w="2956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Время установления герконов</w:t>
            </w:r>
          </w:p>
        </w:tc>
        <w:tc>
          <w:tcPr>
            <w:tcW w:w="6495" w:type="dxa"/>
          </w:tcPr>
          <w:p w:rsidR="00E22B6F" w:rsidRPr="00EB15AA" w:rsidRDefault="00E22B6F" w:rsidP="00FF4D7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&lt;1 мс.</w:t>
            </w:r>
          </w:p>
        </w:tc>
      </w:tr>
    </w:tbl>
    <w:p w:rsidR="00E22B6F" w:rsidRPr="00D50822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Все рассмотренные выше модули фирмы </w:t>
      </w:r>
      <w:r w:rsidRPr="00AE290F">
        <w:rPr>
          <w:rFonts w:ascii="Times New Roman" w:hAnsi="Times New Roman" w:cs="Times New Roman"/>
          <w:i/>
          <w:iCs/>
          <w:sz w:val="28"/>
          <w:szCs w:val="28"/>
        </w:rPr>
        <w:t>Keithley</w:t>
      </w:r>
      <w:r w:rsidRPr="00CF6ED6">
        <w:rPr>
          <w:rFonts w:ascii="Times New Roman" w:hAnsi="Times New Roman" w:cs="Times New Roman"/>
          <w:sz w:val="28"/>
          <w:szCs w:val="28"/>
        </w:rPr>
        <w:t xml:space="preserve"> предназначены для установки в базовые блоки 707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CF6ED6">
        <w:rPr>
          <w:rFonts w:ascii="Times New Roman" w:hAnsi="Times New Roman" w:cs="Times New Roman"/>
          <w:sz w:val="28"/>
          <w:szCs w:val="28"/>
        </w:rPr>
        <w:t>, 707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CF6ED6">
        <w:rPr>
          <w:rFonts w:ascii="Times New Roman" w:hAnsi="Times New Roman" w:cs="Times New Roman"/>
          <w:sz w:val="28"/>
          <w:szCs w:val="28"/>
        </w:rPr>
        <w:t>, которые допускают установку до 6ти однотипных модулей, и 708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CF6ED6">
        <w:rPr>
          <w:rFonts w:ascii="Times New Roman" w:hAnsi="Times New Roman" w:cs="Times New Roman"/>
          <w:sz w:val="28"/>
          <w:szCs w:val="28"/>
        </w:rPr>
        <w:t>, 708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CF6ED6">
        <w:rPr>
          <w:rFonts w:ascii="Times New Roman" w:hAnsi="Times New Roman" w:cs="Times New Roman"/>
          <w:sz w:val="28"/>
          <w:szCs w:val="28"/>
        </w:rPr>
        <w:t xml:space="preserve">, которые допускают установку 1го модуля [6].  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Внешний вид базовых блоков (коммутаторов) фирмы </w:t>
      </w:r>
      <w:r w:rsidRPr="00AE290F">
        <w:rPr>
          <w:rFonts w:ascii="Times New Roman" w:hAnsi="Times New Roman" w:cs="Times New Roman"/>
          <w:i/>
          <w:iCs/>
          <w:sz w:val="28"/>
          <w:szCs w:val="28"/>
        </w:rPr>
        <w:t>Keithley</w:t>
      </w:r>
      <w:r w:rsidRPr="00CF6ED6">
        <w:rPr>
          <w:rFonts w:ascii="Times New Roman" w:hAnsi="Times New Roman" w:cs="Times New Roman"/>
          <w:sz w:val="28"/>
          <w:szCs w:val="28"/>
        </w:rPr>
        <w:t xml:space="preserve"> показан на рисунке 1.5.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571" w:type="dxa"/>
        <w:tblInd w:w="2" w:type="dxa"/>
        <w:tblLayout w:type="fixed"/>
        <w:tblLook w:val="01E0"/>
      </w:tblPr>
      <w:tblGrid>
        <w:gridCol w:w="4788"/>
        <w:gridCol w:w="4783"/>
      </w:tblGrid>
      <w:tr w:rsidR="00E22B6F" w:rsidRPr="00EB15AA">
        <w:tc>
          <w:tcPr>
            <w:tcW w:w="4788" w:type="dxa"/>
          </w:tcPr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noProof/>
                <w:sz w:val="28"/>
                <w:szCs w:val="28"/>
                <w:lang w:eastAsia="ru-RU"/>
              </w:rPr>
              <w:pict>
                <v:shape id="Рисунок 4" o:spid="_x0000_i1032" type="#_x0000_t75" style="width:194.25pt;height:51.75pt;visibility:visible">
                  <v:imagedata r:id="rId14" o:title=""/>
                </v:shape>
              </w:pict>
            </w:r>
          </w:p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Базовый блок 708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</w:t>
            </w:r>
          </w:p>
        </w:tc>
        <w:tc>
          <w:tcPr>
            <w:tcW w:w="4783" w:type="dxa"/>
          </w:tcPr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noProof/>
                <w:sz w:val="28"/>
                <w:szCs w:val="28"/>
                <w:lang w:eastAsia="ru-RU"/>
              </w:rPr>
              <w:pict>
                <v:shape id="Рисунок 3" o:spid="_x0000_i1033" type="#_x0000_t75" style="width:203.25pt;height:42.75pt;visibility:visible">
                  <v:imagedata r:id="rId15" o:title=""/>
                </v:shape>
              </w:pict>
            </w:r>
          </w:p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Базовый блок 708</w:t>
            </w:r>
            <w:r w:rsidRPr="00EB15A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</w:t>
            </w:r>
          </w:p>
        </w:tc>
      </w:tr>
    </w:tbl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</w:t>
      </w:r>
      <w:r w:rsidRPr="00CF6ED6">
        <w:rPr>
          <w:rFonts w:ascii="Times New Roman" w:hAnsi="Times New Roman" w:cs="Times New Roman"/>
          <w:sz w:val="28"/>
          <w:szCs w:val="28"/>
        </w:rPr>
        <w:t xml:space="preserve"> Внешний вид коммутаторов 708А, 708В.</w:t>
      </w:r>
    </w:p>
    <w:p w:rsidR="00E22B6F" w:rsidRPr="00CF6ED6" w:rsidRDefault="00E22B6F" w:rsidP="00597FF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Фирма Keysight предлагает только готовые коммутаторы, собранные в общем корпусе (базовом блоке), это 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CF6ED6">
        <w:rPr>
          <w:rFonts w:ascii="Times New Roman" w:hAnsi="Times New Roman" w:cs="Times New Roman"/>
          <w:sz w:val="28"/>
          <w:szCs w:val="28"/>
        </w:rPr>
        <w:t>5250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CF6ED6">
        <w:rPr>
          <w:rFonts w:ascii="Times New Roman" w:hAnsi="Times New Roman" w:cs="Times New Roman"/>
          <w:sz w:val="28"/>
          <w:szCs w:val="28"/>
        </w:rPr>
        <w:t xml:space="preserve">, </w:t>
      </w:r>
      <w:r w:rsidRPr="0079361C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CF6ED6">
        <w:rPr>
          <w:rFonts w:ascii="Times New Roman" w:hAnsi="Times New Roman" w:cs="Times New Roman"/>
          <w:sz w:val="28"/>
          <w:szCs w:val="28"/>
        </w:rPr>
        <w:t>2200</w:t>
      </w:r>
      <w:r w:rsidRPr="0079361C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и </w:t>
      </w:r>
      <w:r w:rsidRPr="0079361C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CF6ED6">
        <w:rPr>
          <w:rFonts w:ascii="Times New Roman" w:hAnsi="Times New Roman" w:cs="Times New Roman"/>
          <w:sz w:val="28"/>
          <w:szCs w:val="28"/>
        </w:rPr>
        <w:t>2201</w:t>
      </w:r>
      <w:r w:rsidRPr="0079361C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>. Отдельно модули коммутации фирма на рынок не поставляет.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>Базовый блок матричных коммутаторов с малыми токами утечки</w:t>
      </w:r>
      <w:r w:rsidRPr="00CF6E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79361C">
        <w:rPr>
          <w:rFonts w:ascii="Times New Roman" w:hAnsi="Times New Roman" w:cs="Times New Roman"/>
          <w:sz w:val="28"/>
          <w:szCs w:val="28"/>
        </w:rPr>
        <w:t>5250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CF6ED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2" w:type="dxa"/>
        <w:tblLook w:val="01E0"/>
      </w:tblPr>
      <w:tblGrid>
        <w:gridCol w:w="4789"/>
        <w:gridCol w:w="4674"/>
      </w:tblGrid>
      <w:tr w:rsidR="00E22B6F" w:rsidRPr="00EB15AA">
        <w:tc>
          <w:tcPr>
            <w:tcW w:w="4785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noProof/>
                <w:sz w:val="28"/>
                <w:szCs w:val="28"/>
                <w:lang w:eastAsia="ru-RU"/>
              </w:rPr>
              <w:pict>
                <v:shape id="Рисунок 2" o:spid="_x0000_i1034" type="#_x0000_t75" style="width:232.5pt;height:140.25pt;visibility:visible">
                  <v:imagedata r:id="rId16" o:title=""/>
                </v:shape>
              </w:pict>
            </w:r>
          </w:p>
        </w:tc>
        <w:tc>
          <w:tcPr>
            <w:tcW w:w="4786" w:type="dxa"/>
          </w:tcPr>
          <w:p w:rsidR="00E22B6F" w:rsidRPr="00EB15AA" w:rsidRDefault="00E22B6F" w:rsidP="0098383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noProof/>
                <w:sz w:val="28"/>
                <w:szCs w:val="28"/>
                <w:lang w:eastAsia="ru-RU"/>
              </w:rPr>
              <w:pict>
                <v:shape id="Рисунок 1" o:spid="_x0000_i1035" type="#_x0000_t75" style="width:227.25pt;height:141pt;visibility:visible">
                  <v:imagedata r:id="rId17" o:title=""/>
                </v:shape>
              </w:pict>
            </w:r>
          </w:p>
        </w:tc>
      </w:tr>
      <w:tr w:rsidR="00E22B6F" w:rsidRPr="00EB15AA">
        <w:tc>
          <w:tcPr>
            <w:tcW w:w="4785" w:type="dxa"/>
          </w:tcPr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Вид со стороны передней панели.</w:t>
            </w:r>
          </w:p>
        </w:tc>
        <w:tc>
          <w:tcPr>
            <w:tcW w:w="4786" w:type="dxa"/>
          </w:tcPr>
          <w:p w:rsidR="00E22B6F" w:rsidRPr="00EB15AA" w:rsidRDefault="00E22B6F" w:rsidP="0098383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5AA">
              <w:rPr>
                <w:rFonts w:ascii="Times New Roman" w:hAnsi="Times New Roman" w:cs="Times New Roman"/>
                <w:sz w:val="28"/>
                <w:szCs w:val="28"/>
              </w:rPr>
              <w:t>Вид со стороны задней панели.</w:t>
            </w:r>
          </w:p>
        </w:tc>
      </w:tr>
    </w:tbl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CF6ED6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CF6E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F6ED6">
        <w:rPr>
          <w:rFonts w:ascii="Times New Roman" w:hAnsi="Times New Roman" w:cs="Times New Roman"/>
          <w:sz w:val="28"/>
          <w:szCs w:val="28"/>
        </w:rPr>
        <w:t xml:space="preserve"> - Внешний вид базового блока 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CF6ED6">
        <w:rPr>
          <w:rFonts w:ascii="Times New Roman" w:hAnsi="Times New Roman" w:cs="Times New Roman"/>
          <w:sz w:val="28"/>
          <w:szCs w:val="28"/>
        </w:rPr>
        <w:t>5250</w:t>
      </w:r>
      <w:r w:rsidRPr="0079361C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CF6ED6">
        <w:rPr>
          <w:rFonts w:ascii="Times New Roman" w:hAnsi="Times New Roman" w:cs="Times New Roman"/>
          <w:sz w:val="28"/>
          <w:szCs w:val="28"/>
        </w:rPr>
        <w:t>.</w:t>
      </w:r>
    </w:p>
    <w:p w:rsidR="00E22B6F" w:rsidRPr="00CF6ED6" w:rsidRDefault="00E22B6F" w:rsidP="00597FF5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Базовый блок матричных коммутаторов с малыми токами утечки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5250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поддерживает однопроводные (не Кельвиновские) измерения на четырёх источниках-измерителях с шестью дополнительными входами для других потребностей </w:t>
      </w:r>
      <w:r w:rsidRPr="00D60E0C">
        <w:rPr>
          <w:rFonts w:ascii="Times New Roman" w:hAnsi="Times New Roman" w:cs="Times New Roman"/>
          <w:color w:val="000000"/>
          <w:sz w:val="28"/>
          <w:szCs w:val="28"/>
        </w:rPr>
        <w:t>[7].</w:t>
      </w:r>
      <w:r w:rsidRPr="00E658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Помимо поддержки традиционных функций матричного коммутатора (модули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5252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),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5250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также поддерживает модули мультиплексного коммутатора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5255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Базовый блок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5250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может быть сконфигурирован с использованием от 1 до 4 модулей обоих типов. 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Модуль коммутации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5252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имеет 6 триаксиальных входов, 4 входа с соединителями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BNC</w:t>
      </w:r>
      <w:r w:rsidRPr="00CF6ED6">
        <w:rPr>
          <w:rFonts w:ascii="Times New Roman" w:hAnsi="Times New Roman" w:cs="Times New Roman"/>
          <w:sz w:val="28"/>
          <w:szCs w:val="28"/>
        </w:rPr>
        <w:t xml:space="preserve"> и только 6 линий в матрице коммутации. 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Свойства модулей матричного коммутатора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5252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>: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– 10 линий </w:t>
      </w:r>
      <w:r>
        <w:rPr>
          <w:rFonts w:ascii="Times New Roman" w:hAnsi="Times New Roman" w:cs="Times New Roman"/>
          <w:sz w:val="28"/>
          <w:szCs w:val="28"/>
        </w:rPr>
        <w:t>(входов) и 48 портов (выходов);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>– 2 линии с малыми токами утечки и 4 стандартных линии для проведения измерений зависимости тока от напряжения (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IV</w:t>
      </w:r>
      <w:r w:rsidRPr="00CF6ED6">
        <w:rPr>
          <w:rFonts w:ascii="Times New Roman" w:hAnsi="Times New Roman" w:cs="Times New Roman"/>
          <w:sz w:val="28"/>
          <w:szCs w:val="28"/>
        </w:rPr>
        <w:t xml:space="preserve"> х</w:t>
      </w:r>
      <w:r>
        <w:rPr>
          <w:rFonts w:ascii="Times New Roman" w:hAnsi="Times New Roman" w:cs="Times New Roman"/>
          <w:sz w:val="28"/>
          <w:szCs w:val="28"/>
        </w:rPr>
        <w:t>арактеристики);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>– 2 тракта измерения зависимости емкости от напряжения (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CV</w:t>
      </w:r>
      <w:r w:rsidRPr="00CF6ED6">
        <w:rPr>
          <w:rFonts w:ascii="Times New Roman" w:hAnsi="Times New Roman" w:cs="Times New Roman"/>
          <w:sz w:val="28"/>
          <w:szCs w:val="28"/>
        </w:rPr>
        <w:t xml:space="preserve"> характеристики</w:t>
      </w:r>
      <w:r>
        <w:rPr>
          <w:rFonts w:ascii="Times New Roman" w:hAnsi="Times New Roman" w:cs="Times New Roman"/>
          <w:sz w:val="28"/>
          <w:szCs w:val="28"/>
        </w:rPr>
        <w:t>) с точной компенсацией емкости;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>– 2 дополнительных линии для импульсных, дифференциальных и других видов измерений.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Базовый блок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5250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поддерживает модули мультиплексоров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5255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для долговременных испытаний на надёжность в предельных режимах. Модуль мультиплексора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5255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имеет 24 выхода, организованных в группы по 8 выходов. Каждый модуль имеет вход многоуровневого смещения по постоянному току для каждой группы из 8 каналов, что позволяет использовать для регулярных испытаний обычные источники питания. </w:t>
      </w:r>
    </w:p>
    <w:p w:rsidR="00E22B6F" w:rsidRPr="00CF6ED6" w:rsidRDefault="00E22B6F" w:rsidP="00597FF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6ED6">
        <w:rPr>
          <w:rFonts w:ascii="Times New Roman" w:hAnsi="Times New Roman" w:cs="Times New Roman"/>
          <w:sz w:val="28"/>
          <w:szCs w:val="28"/>
        </w:rPr>
        <w:t xml:space="preserve">Базовый блок 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5250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 xml:space="preserve"> поддерживает 4 модуля 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CF6ED6">
        <w:rPr>
          <w:rFonts w:ascii="Times New Roman" w:hAnsi="Times New Roman" w:cs="Times New Roman"/>
          <w:sz w:val="28"/>
          <w:szCs w:val="28"/>
        </w:rPr>
        <w:t>5255</w:t>
      </w:r>
      <w:r w:rsidRPr="00E658C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F6ED6">
        <w:rPr>
          <w:rFonts w:ascii="Times New Roman" w:hAnsi="Times New Roman" w:cs="Times New Roman"/>
          <w:sz w:val="28"/>
          <w:szCs w:val="28"/>
        </w:rPr>
        <w:t>, обеспечивающих в итоге 96 выходов. Каждый канал может также иметь предохранительный резистор, выбираемый пользователем, для ограничения выброса тока после выхода тестируемого устройства из строя или пробоя.</w:t>
      </w:r>
    </w:p>
    <w:p w:rsidR="00E22B6F" w:rsidRPr="00D538D2" w:rsidRDefault="00E22B6F" w:rsidP="00DF6AA6">
      <w:pPr>
        <w:pStyle w:val="Heading1"/>
        <w:ind w:left="851" w:hanging="14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384843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 ТЕХНИКО-ЭКОНОМИЧЕСКОЕ</w:t>
      </w:r>
      <w:r w:rsidRPr="00D53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ОБОСНОВАНИ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9"/>
    </w:p>
    <w:p w:rsidR="00E22B6F" w:rsidRDefault="00E22B6F" w:rsidP="00BD5041">
      <w:pPr>
        <w:spacing w:after="0"/>
        <w:ind w:firstLine="708"/>
        <w:rPr>
          <w:b/>
          <w:bCs/>
        </w:rPr>
      </w:pP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Разрабатываемый автоматизированный комплекс предназначен для контроля параметров тестовых структур (диодов, транзисторов) расположенных на полупроводниковых пластинах с целью контроля радиоционной стойкости конечной продукции, из этой же партии. 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Комплекс разрабатывается в рамках государственной научно-технической программы (ГНТП)</w:t>
      </w:r>
      <w:r w:rsidRPr="004B3362">
        <w:rPr>
          <w:rFonts w:ascii="Times New Roman" w:hAnsi="Times New Roman" w:cs="Times New Roman"/>
          <w:sz w:val="28"/>
          <w:szCs w:val="28"/>
        </w:rPr>
        <w:t xml:space="preserve"> «Эталоны и научные приборы»</w:t>
      </w:r>
      <w:r>
        <w:rPr>
          <w:rFonts w:ascii="Times New Roman" w:hAnsi="Times New Roman" w:cs="Times New Roman"/>
          <w:sz w:val="28"/>
          <w:szCs w:val="28"/>
        </w:rPr>
        <w:t xml:space="preserve">, подпрограмма </w:t>
      </w:r>
      <w:r w:rsidRPr="004B3362">
        <w:rPr>
          <w:rFonts w:ascii="Times New Roman" w:hAnsi="Times New Roman" w:cs="Times New Roman"/>
          <w:sz w:val="28"/>
          <w:szCs w:val="28"/>
        </w:rPr>
        <w:t>«Уникальное научное оборудование»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К</w:t>
      </w:r>
      <w:r w:rsidRPr="004B3362">
        <w:rPr>
          <w:rFonts w:ascii="Times New Roman" w:hAnsi="Times New Roman" w:cs="Times New Roman"/>
          <w:sz w:val="28"/>
          <w:szCs w:val="28"/>
        </w:rPr>
        <w:t>омплекс предназначен для применения в центре коллективного пользования «Радиационный центр» при ГНПО «НПЦ НАН Беларуси по материаловедению»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Разрабатываемый комплекс работает по следующему алгоритму: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A68F5">
        <w:rPr>
          <w:rFonts w:ascii="Times New Roman" w:hAnsi="Times New Roman" w:cs="Times New Roman"/>
          <w:sz w:val="28"/>
          <w:szCs w:val="28"/>
        </w:rPr>
        <w:t>тестируе</w:t>
      </w:r>
      <w:r>
        <w:rPr>
          <w:rFonts w:ascii="Times New Roman" w:hAnsi="Times New Roman" w:cs="Times New Roman"/>
          <w:sz w:val="28"/>
          <w:szCs w:val="28"/>
        </w:rPr>
        <w:t>мый комплект</w:t>
      </w:r>
      <w:r w:rsidRPr="00FA68F5">
        <w:rPr>
          <w:rFonts w:ascii="Times New Roman" w:hAnsi="Times New Roman" w:cs="Times New Roman"/>
          <w:sz w:val="28"/>
          <w:szCs w:val="28"/>
        </w:rPr>
        <w:t xml:space="preserve"> полупроводник</w:t>
      </w:r>
      <w:r>
        <w:rPr>
          <w:rFonts w:ascii="Times New Roman" w:hAnsi="Times New Roman" w:cs="Times New Roman"/>
          <w:sz w:val="28"/>
          <w:szCs w:val="28"/>
        </w:rPr>
        <w:t>овых приборов, разваренный в корпусе микросхемы, устанавливают в контактирующее устройство и с помощью ПК выбирают интересующую программу тестирования;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объект тестирования, согласно заданной программе, подключается ко входам измерителя ВАХ;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ПК запоминает измеренные характеристики данного объекта тестирования;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матричный коммутатор подключает следующий объект тестирования ко входам измерителя ВАХ; 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процесс повторяется до тех пор, пока характеристики всех объектов тестирования, входящих в тестируемый комплект, не попадут в память ПК. 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68F5">
        <w:rPr>
          <w:rFonts w:ascii="Times New Roman" w:hAnsi="Times New Roman" w:cs="Times New Roman"/>
          <w:sz w:val="28"/>
          <w:szCs w:val="28"/>
        </w:rPr>
        <w:t xml:space="preserve">По техническим параметрам измерительный комплекс </w:t>
      </w:r>
      <w:r>
        <w:rPr>
          <w:rFonts w:ascii="Times New Roman" w:hAnsi="Times New Roman" w:cs="Times New Roman"/>
          <w:sz w:val="28"/>
          <w:szCs w:val="28"/>
        </w:rPr>
        <w:t>не имеет отечественных аналогов и аналогов в странах СНГ.</w:t>
      </w:r>
    </w:p>
    <w:p w:rsidR="00E22B6F" w:rsidRDefault="00E22B6F" w:rsidP="00504FD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03B2">
        <w:rPr>
          <w:rFonts w:ascii="Times New Roman" w:hAnsi="Times New Roman" w:cs="Times New Roman"/>
          <w:sz w:val="28"/>
          <w:szCs w:val="28"/>
        </w:rPr>
        <w:t>Применение автоматизированного комплекса позволит многократно повысить достоверность оценки радиационной стойкости тестируемых изделий за счет</w:t>
      </w:r>
      <w:r w:rsidRPr="00D103B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103B2">
        <w:rPr>
          <w:rFonts w:ascii="Times New Roman" w:hAnsi="Times New Roman" w:cs="Times New Roman"/>
          <w:sz w:val="28"/>
          <w:szCs w:val="28"/>
        </w:rPr>
        <w:t>увеличения количества объектов тестирования одновременно подвергаемых радиационному воздействию и составляющих тестируемый комплект, без увеличения времени и трудозатрат на последовательное подключение и измерение характеристик каждого из объектов тестирования в отдельности.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5D48">
        <w:rPr>
          <w:rFonts w:ascii="Times New Roman" w:hAnsi="Times New Roman" w:cs="Times New Roman"/>
          <w:sz w:val="28"/>
          <w:szCs w:val="28"/>
        </w:rPr>
        <w:t>Экономическая целесообразность инвестиций в разработку и использование программного продукта осуществляется на основе расчета и оценки следующих показателей:</w:t>
      </w:r>
    </w:p>
    <w:p w:rsidR="00E22B6F" w:rsidRPr="00305D48" w:rsidRDefault="00E22B6F" w:rsidP="00504FD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D48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5D48">
        <w:rPr>
          <w:rFonts w:ascii="Times New Roman" w:hAnsi="Times New Roman" w:cs="Times New Roman"/>
          <w:sz w:val="28"/>
          <w:szCs w:val="28"/>
        </w:rPr>
        <w:t>чистая дисконтированная стоимость (ЧДД);</w:t>
      </w:r>
    </w:p>
    <w:p w:rsidR="00E22B6F" w:rsidRPr="00305D48" w:rsidRDefault="00E22B6F" w:rsidP="00504FD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D48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5D48">
        <w:rPr>
          <w:rFonts w:ascii="Times New Roman" w:hAnsi="Times New Roman" w:cs="Times New Roman"/>
          <w:sz w:val="28"/>
          <w:szCs w:val="28"/>
        </w:rPr>
        <w:t>срок окупаемости инвестиций (ТОК);</w:t>
      </w:r>
    </w:p>
    <w:p w:rsidR="00E22B6F" w:rsidRDefault="00E22B6F" w:rsidP="00504FD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D48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рентабельность инвестиций (Р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 w:rsidRPr="00305D48">
        <w:rPr>
          <w:rFonts w:ascii="Times New Roman" w:hAnsi="Times New Roman" w:cs="Times New Roman"/>
          <w:sz w:val="28"/>
          <w:szCs w:val="28"/>
        </w:rPr>
        <w:t>).</w:t>
      </w:r>
    </w:p>
    <w:p w:rsidR="00E22B6F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5D48">
        <w:rPr>
          <w:rFonts w:ascii="Times New Roman" w:hAnsi="Times New Roman" w:cs="Times New Roman"/>
          <w:sz w:val="28"/>
          <w:szCs w:val="28"/>
        </w:rPr>
        <w:t xml:space="preserve">В результате разработки данного </w:t>
      </w:r>
      <w:r>
        <w:rPr>
          <w:rFonts w:ascii="Times New Roman" w:hAnsi="Times New Roman" w:cs="Times New Roman"/>
          <w:sz w:val="28"/>
          <w:szCs w:val="28"/>
        </w:rPr>
        <w:t xml:space="preserve">измерительного комплекса на основе матричного коммутатора </w:t>
      </w:r>
      <w:r w:rsidRPr="00305D48">
        <w:rPr>
          <w:rFonts w:ascii="Times New Roman" w:hAnsi="Times New Roman" w:cs="Times New Roman"/>
          <w:sz w:val="28"/>
          <w:szCs w:val="28"/>
        </w:rPr>
        <w:t>снизится трудоемкость выполнения задачи</w:t>
      </w:r>
      <w:r>
        <w:rPr>
          <w:rFonts w:ascii="Times New Roman" w:hAnsi="Times New Roman" w:cs="Times New Roman"/>
          <w:sz w:val="28"/>
          <w:szCs w:val="28"/>
        </w:rPr>
        <w:t xml:space="preserve"> контроля параметров ПП</w:t>
      </w:r>
      <w:r w:rsidRPr="00305D48">
        <w:rPr>
          <w:rFonts w:ascii="Times New Roman" w:hAnsi="Times New Roman" w:cs="Times New Roman"/>
          <w:sz w:val="28"/>
          <w:szCs w:val="28"/>
        </w:rPr>
        <w:t>, что и будет яв</w:t>
      </w:r>
      <w:r>
        <w:rPr>
          <w:rFonts w:ascii="Times New Roman" w:hAnsi="Times New Roman" w:cs="Times New Roman"/>
          <w:sz w:val="28"/>
          <w:szCs w:val="28"/>
        </w:rPr>
        <w:t>ляться результатом от внедрения</w:t>
      </w:r>
    </w:p>
    <w:p w:rsidR="00E22B6F" w:rsidRPr="00504FD1" w:rsidRDefault="00E22B6F" w:rsidP="00504F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FD1">
        <w:rPr>
          <w:rFonts w:ascii="Times New Roman" w:hAnsi="Times New Roman" w:cs="Times New Roman"/>
          <w:sz w:val="28"/>
          <w:szCs w:val="28"/>
        </w:rPr>
        <w:t xml:space="preserve">Отсутствие в Республике Беларусь достаточно оборудованной испытательной базы приводит к необходимости проведения радиационных испытаний в Российской Федерации, в рамках договоров с известной фирмой ЭНПО «СПЭЛС». </w:t>
      </w:r>
    </w:p>
    <w:p w:rsidR="00E22B6F" w:rsidRPr="00F044AC" w:rsidRDefault="00E22B6F" w:rsidP="00983832">
      <w:pPr>
        <w:pStyle w:val="Heading1"/>
        <w:ind w:left="851" w:hanging="14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38484329"/>
      <w:r w:rsidRPr="00F044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 РАЗРАБОТКА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СТРУКТУРНОЙ</w:t>
      </w:r>
      <w:r w:rsidRPr="00F044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СХЕМЫ ИЗМЕРИТЕЛЬНОГО КОМПЛЕКСА НА ОСНОВЕ МАТРИЧНОГО КОММУТАТОРА</w:t>
      </w:r>
      <w:bookmarkEnd w:id="10"/>
    </w:p>
    <w:p w:rsidR="00E22B6F" w:rsidRDefault="00E22B6F" w:rsidP="00BD5041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Default="00E22B6F" w:rsidP="002C1C6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Автоматизированные измерительные комплексы (АИК) для</w:t>
      </w:r>
      <w:r w:rsidRPr="00686E22">
        <w:rPr>
          <w:rFonts w:ascii="Times New Roman" w:hAnsi="Times New Roman" w:cs="Times New Roman"/>
          <w:sz w:val="28"/>
          <w:szCs w:val="28"/>
        </w:rPr>
        <w:t xml:space="preserve"> контроля ПП широко используются в электронной промышленности для повышения оперативности и достоверности при проведении межоперационного контроля пластин и выходного контроля готовых изделий.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ежоперационный контроль полупроводниковых пластин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проводят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увеличения 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процента выхода годных изделий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повышения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их </w:t>
      </w:r>
      <w:r w:rsidRPr="00077E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надежнос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ти. Автоматизация необходима для сокращения времени контроля и сокращения трудозатрат.</w:t>
      </w:r>
    </w:p>
    <w:p w:rsidR="00E22B6F" w:rsidRPr="00077E76" w:rsidRDefault="00E22B6F" w:rsidP="002C1C60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Представленный на рисунке измерительный комплекс на основе матричного коммутатора для контроля параметров ПП состоит из: внешнего персонального компьютера (ПК), обеспечивающего автоматизацию процесса измерений, четырех источников-измерителей (ИИ), представляющих собой измеритель ВАХ, и четырех модулей коммутации, обеспечивающего коммутацию испытательных сигналов.</w:t>
      </w:r>
    </w:p>
    <w:p w:rsidR="00E22B6F" w:rsidRDefault="00E22B6F" w:rsidP="00BD5041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Default="00E22B6F" w:rsidP="009B78B6">
      <w:pPr>
        <w:spacing w:after="0" w:line="264" w:lineRule="auto"/>
        <w:ind w:firstLine="709"/>
        <w:jc w:val="center"/>
      </w:pPr>
      <w:r>
        <w:object w:dxaOrig="13410" w:dyaOrig="8550">
          <v:shape id="_x0000_i1036" type="#_x0000_t75" style="width:449.25pt;height:282pt" o:ole="">
            <v:imagedata r:id="rId18" o:title=""/>
          </v:shape>
          <o:OLEObject Type="Embed" ProgID="Visio.Drawing.11" ShapeID="_x0000_i1036" DrawAspect="Content" ObjectID="_1652619685" r:id="rId19"/>
        </w:object>
      </w:r>
    </w:p>
    <w:p w:rsidR="00E22B6F" w:rsidRPr="002C1C60" w:rsidRDefault="00E22B6F" w:rsidP="002C1C60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2C1C60">
      <w:pPr>
        <w:spacing w:after="0" w:line="264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Структурная схема комплекса</w:t>
      </w:r>
    </w:p>
    <w:p w:rsidR="00E22B6F" w:rsidRDefault="00E22B6F" w:rsidP="002C1C60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Default="00E22B6F" w:rsidP="00E71624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1624">
        <w:rPr>
          <w:rFonts w:ascii="Times New Roman" w:hAnsi="Times New Roman" w:cs="Times New Roman"/>
          <w:sz w:val="28"/>
          <w:szCs w:val="28"/>
        </w:rPr>
        <w:t>Формирование испытательных сигналов и измерение параметров полупроводниковых приборов обеспечивают источники- измерители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B7BA8">
        <w:t xml:space="preserve"> </w:t>
      </w:r>
      <w:r w:rsidRPr="008B7BA8">
        <w:rPr>
          <w:rFonts w:ascii="Times New Roman" w:hAnsi="Times New Roman" w:cs="Times New Roman"/>
          <w:sz w:val="28"/>
          <w:szCs w:val="28"/>
        </w:rPr>
        <w:t>Каждый из и</w:t>
      </w:r>
      <w:r>
        <w:rPr>
          <w:rFonts w:ascii="Times New Roman" w:hAnsi="Times New Roman" w:cs="Times New Roman"/>
          <w:sz w:val="28"/>
          <w:szCs w:val="28"/>
        </w:rPr>
        <w:t xml:space="preserve">сточников-измерителей </w:t>
      </w:r>
      <w:r w:rsidRPr="008B7BA8">
        <w:rPr>
          <w:rFonts w:ascii="Times New Roman" w:hAnsi="Times New Roman" w:cs="Times New Roman"/>
          <w:sz w:val="28"/>
          <w:szCs w:val="28"/>
        </w:rPr>
        <w:t>предназначен для подключения к одному из электродов тестируемого ПП. Один из электродов тестируемого ПП может быть подключен к общему проводу. При наличии у тестируемого ПП управляющего (база, затвор) и/или вспомогательного (подложка) электродов, прибор обеспечивает измерение семейства ВАХ по значениям одного или двух параметров, каждый из которых может быть задан в виде последовательности значений токов или напряжений, формируемых на электродах тестируемого ПП</w:t>
      </w:r>
      <w:r>
        <w:rPr>
          <w:rFonts w:ascii="Times New Roman" w:hAnsi="Times New Roman" w:cs="Times New Roman"/>
          <w:sz w:val="28"/>
          <w:szCs w:val="28"/>
        </w:rPr>
        <w:t xml:space="preserve"> [5</w:t>
      </w:r>
      <w:r w:rsidRPr="009963AD">
        <w:rPr>
          <w:rFonts w:ascii="Times New Roman" w:hAnsi="Times New Roman" w:cs="Times New Roman"/>
          <w:sz w:val="28"/>
          <w:szCs w:val="28"/>
        </w:rPr>
        <w:t>]</w:t>
      </w:r>
      <w:r w:rsidRPr="008B7BA8">
        <w:rPr>
          <w:rFonts w:ascii="Times New Roman" w:hAnsi="Times New Roman" w:cs="Times New Roman"/>
          <w:sz w:val="28"/>
          <w:szCs w:val="28"/>
        </w:rPr>
        <w:t>.</w:t>
      </w:r>
    </w:p>
    <w:p w:rsidR="00E22B6F" w:rsidRPr="00131442" w:rsidRDefault="00E22B6F" w:rsidP="002C1C60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442">
        <w:rPr>
          <w:rFonts w:ascii="Times New Roman" w:hAnsi="Times New Roman" w:cs="Times New Roman"/>
          <w:sz w:val="28"/>
          <w:szCs w:val="28"/>
        </w:rPr>
        <w:t>Матричный коммутатор состоит из четырех модулей коммутации, каждый из которых содержит по пять строк A, B, C, D, Е и двенадцать колонок. Соответствующи</w:t>
      </w:r>
      <w:r>
        <w:rPr>
          <w:rFonts w:ascii="Times New Roman" w:hAnsi="Times New Roman" w:cs="Times New Roman"/>
          <w:sz w:val="28"/>
          <w:szCs w:val="28"/>
        </w:rPr>
        <w:t>е строки модулей</w:t>
      </w:r>
      <w:r w:rsidRPr="00131442">
        <w:rPr>
          <w:rFonts w:ascii="Times New Roman" w:hAnsi="Times New Roman" w:cs="Times New Roman"/>
          <w:sz w:val="28"/>
          <w:szCs w:val="28"/>
        </w:rPr>
        <w:t xml:space="preserve"> соединены между собой. В результате образуетс</w:t>
      </w:r>
      <w:r>
        <w:rPr>
          <w:rFonts w:ascii="Times New Roman" w:hAnsi="Times New Roman" w:cs="Times New Roman"/>
          <w:sz w:val="28"/>
          <w:szCs w:val="28"/>
        </w:rPr>
        <w:t>я матричный коммутатор объемом 4</w:t>
      </w:r>
      <w:r w:rsidRPr="00131442">
        <w:rPr>
          <w:rFonts w:ascii="Times New Roman" w:hAnsi="Times New Roman" w:cs="Times New Roman"/>
          <w:sz w:val="28"/>
          <w:szCs w:val="28"/>
        </w:rPr>
        <w:t>×48, при этом количество колонок коммутатора р</w:t>
      </w:r>
      <w:r>
        <w:rPr>
          <w:rFonts w:ascii="Times New Roman" w:hAnsi="Times New Roman" w:cs="Times New Roman"/>
          <w:sz w:val="28"/>
          <w:szCs w:val="28"/>
        </w:rPr>
        <w:t>авно сумме колонок всех модулей [8]</w:t>
      </w:r>
      <w:r w:rsidRPr="009963AD">
        <w:rPr>
          <w:rFonts w:ascii="Times New Roman" w:hAnsi="Times New Roman" w:cs="Times New Roman"/>
          <w:sz w:val="28"/>
          <w:szCs w:val="28"/>
        </w:rPr>
        <w:t>.</w:t>
      </w:r>
      <w:r w:rsidRPr="0013144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2B6F" w:rsidRDefault="00E22B6F" w:rsidP="009963AD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АИК</w:t>
      </w:r>
      <w:r w:rsidRPr="00131442">
        <w:rPr>
          <w:rFonts w:ascii="Times New Roman" w:hAnsi="Times New Roman" w:cs="Times New Roman"/>
          <w:sz w:val="28"/>
          <w:szCs w:val="28"/>
        </w:rPr>
        <w:t xml:space="preserve"> предназначен для контроля и измерения параметров объекта тестирования, входящего в состав группы </w:t>
      </w:r>
      <w:r>
        <w:rPr>
          <w:rFonts w:ascii="Times New Roman" w:hAnsi="Times New Roman" w:cs="Times New Roman"/>
          <w:sz w:val="28"/>
          <w:szCs w:val="28"/>
        </w:rPr>
        <w:t>полупроводниковых приборов (</w:t>
      </w:r>
      <w:r w:rsidRPr="00131442">
        <w:rPr>
          <w:rFonts w:ascii="Times New Roman" w:hAnsi="Times New Roman" w:cs="Times New Roman"/>
          <w:sz w:val="28"/>
          <w:szCs w:val="28"/>
        </w:rPr>
        <w:t>ПП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31442">
        <w:rPr>
          <w:rFonts w:ascii="Times New Roman" w:hAnsi="Times New Roman" w:cs="Times New Roman"/>
          <w:sz w:val="28"/>
          <w:szCs w:val="28"/>
        </w:rPr>
        <w:t>, которую подсоединяют к коммутатору с помощью устрой</w:t>
      </w:r>
      <w:r>
        <w:rPr>
          <w:rFonts w:ascii="Times New Roman" w:hAnsi="Times New Roman" w:cs="Times New Roman"/>
          <w:sz w:val="28"/>
          <w:szCs w:val="28"/>
        </w:rPr>
        <w:t>ства контактирующего, рисунок 4.1</w:t>
      </w:r>
      <w:r w:rsidRPr="00131442">
        <w:rPr>
          <w:rFonts w:ascii="Times New Roman" w:hAnsi="Times New Roman" w:cs="Times New Roman"/>
          <w:sz w:val="28"/>
          <w:szCs w:val="28"/>
        </w:rPr>
        <w:t>. В качестве тестируемой группы ПП может выступать либо тестовый модуль на полупроводниковой пластине, либо ПП в отдельных корпусах, либо несколько ПП в многовыводном корпусе.</w:t>
      </w:r>
    </w:p>
    <w:p w:rsidR="00E22B6F" w:rsidRPr="009963AD" w:rsidRDefault="00E22B6F" w:rsidP="009963AD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22B6F" w:rsidRPr="00F044AC" w:rsidRDefault="00E22B6F" w:rsidP="009963AD">
      <w:pPr>
        <w:pStyle w:val="Heading1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38484330"/>
      <w:r w:rsidRPr="00F044AC">
        <w:rPr>
          <w:rFonts w:ascii="Times New Roman" w:hAnsi="Times New Roman" w:cs="Times New Roman"/>
          <w:b/>
          <w:bCs/>
          <w:color w:val="auto"/>
          <w:sz w:val="28"/>
          <w:szCs w:val="28"/>
        </w:rPr>
        <w:t>5 ОБОСНОВАНИЕ ТЕХНИЧЕСКИХ ТРЕБОВАНИЙ</w:t>
      </w:r>
      <w:bookmarkEnd w:id="11"/>
    </w:p>
    <w:p w:rsidR="00E22B6F" w:rsidRDefault="00E22B6F" w:rsidP="00BD5041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321A3A" w:rsidRDefault="00E22B6F" w:rsidP="00BD5041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3A">
        <w:rPr>
          <w:rFonts w:ascii="Times New Roman" w:hAnsi="Times New Roman" w:cs="Times New Roman"/>
          <w:sz w:val="28"/>
          <w:szCs w:val="28"/>
        </w:rPr>
        <w:t xml:space="preserve">Целью работы является </w:t>
      </w:r>
      <w:r w:rsidRPr="009457E0">
        <w:rPr>
          <w:rFonts w:ascii="Times New Roman" w:hAnsi="Times New Roman" w:cs="Times New Roman"/>
          <w:sz w:val="28"/>
          <w:szCs w:val="28"/>
        </w:rPr>
        <w:t>создание</w:t>
      </w:r>
      <w:r w:rsidRPr="00321A3A">
        <w:rPr>
          <w:rFonts w:ascii="Times New Roman" w:hAnsi="Times New Roman" w:cs="Times New Roman"/>
          <w:sz w:val="28"/>
          <w:szCs w:val="28"/>
        </w:rPr>
        <w:t xml:space="preserve"> современных аппаратно-программных</w:t>
      </w:r>
      <w:r>
        <w:rPr>
          <w:rFonts w:ascii="Times New Roman" w:hAnsi="Times New Roman" w:cs="Times New Roman"/>
          <w:sz w:val="28"/>
          <w:szCs w:val="28"/>
        </w:rPr>
        <w:t xml:space="preserve"> средств коммутации и </w:t>
      </w:r>
      <w:r w:rsidRPr="008663F7">
        <w:rPr>
          <w:rFonts w:ascii="Times New Roman" w:hAnsi="Times New Roman" w:cs="Times New Roman"/>
          <w:sz w:val="28"/>
          <w:szCs w:val="28"/>
        </w:rPr>
        <w:t xml:space="preserve">измерения, </w:t>
      </w:r>
      <w:r w:rsidRPr="00856191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базе существующего измерителя параметров полупроводниковых приборов ИППП-1,</w:t>
      </w:r>
      <w:r w:rsidRPr="00321A3A">
        <w:rPr>
          <w:rFonts w:ascii="Times New Roman" w:hAnsi="Times New Roman" w:cs="Times New Roman"/>
          <w:sz w:val="28"/>
          <w:szCs w:val="28"/>
        </w:rPr>
        <w:t xml:space="preserve"> позволяющих выполнять </w:t>
      </w:r>
      <w:r>
        <w:rPr>
          <w:rFonts w:ascii="Times New Roman" w:hAnsi="Times New Roman" w:cs="Times New Roman"/>
          <w:sz w:val="28"/>
          <w:szCs w:val="28"/>
        </w:rPr>
        <w:t>контроль параметров комплекта электронных компонентов</w:t>
      </w:r>
      <w:r w:rsidRPr="00321A3A">
        <w:rPr>
          <w:rFonts w:ascii="Times New Roman" w:hAnsi="Times New Roman" w:cs="Times New Roman"/>
          <w:sz w:val="28"/>
          <w:szCs w:val="28"/>
        </w:rPr>
        <w:t xml:space="preserve"> и анализ поведения их электрических характеристик с высокой точностью и чувствительностью.</w:t>
      </w:r>
    </w:p>
    <w:p w:rsidR="00E22B6F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57E0">
        <w:rPr>
          <w:rFonts w:ascii="Times New Roman" w:hAnsi="Times New Roman" w:cs="Times New Roman"/>
          <w:sz w:val="28"/>
          <w:szCs w:val="28"/>
        </w:rPr>
        <w:t>Разрабатываемый</w:t>
      </w:r>
      <w:r w:rsidRPr="00321A3A">
        <w:rPr>
          <w:rFonts w:ascii="Times New Roman" w:hAnsi="Times New Roman" w:cs="Times New Roman"/>
          <w:sz w:val="28"/>
          <w:szCs w:val="28"/>
        </w:rPr>
        <w:t xml:space="preserve"> измерительный комплекс предназначен для поочередного измерения согласно заданной программе параметров каждого из полупроводниковых приборов, со</w:t>
      </w:r>
      <w:r>
        <w:rPr>
          <w:rFonts w:ascii="Times New Roman" w:hAnsi="Times New Roman" w:cs="Times New Roman"/>
          <w:sz w:val="28"/>
          <w:szCs w:val="28"/>
        </w:rPr>
        <w:t>ставляющих тестируемый комплект.</w:t>
      </w:r>
    </w:p>
    <w:p w:rsidR="00E22B6F" w:rsidRPr="007976D1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76D1">
        <w:rPr>
          <w:rFonts w:ascii="Times New Roman" w:hAnsi="Times New Roman" w:cs="Times New Roman"/>
          <w:sz w:val="28"/>
          <w:szCs w:val="28"/>
        </w:rPr>
        <w:t>Учитывая выявленную выше тенденцию к использованию уже существующих приборов для создания на их основе новых автоматизированных комплексов, разработку измерителя параметров ПП в составе нового АИК решено выполнить на основе отечественного измерителя ИППП-1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976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2B6F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76D1">
        <w:rPr>
          <w:rFonts w:ascii="Times New Roman" w:hAnsi="Times New Roman" w:cs="Times New Roman"/>
          <w:sz w:val="28"/>
          <w:szCs w:val="28"/>
        </w:rPr>
        <w:t>Основная задача при разработке измерителя ВАХ, заключалась в повышении устойчивости ИИ при работе на емкостную нагрузку и длинный триаксиальный кабе</w:t>
      </w:r>
      <w:r>
        <w:rPr>
          <w:rFonts w:ascii="Times New Roman" w:hAnsi="Times New Roman" w:cs="Times New Roman"/>
          <w:sz w:val="28"/>
          <w:szCs w:val="28"/>
        </w:rPr>
        <w:t>ль при подключении коммутатора и в</w:t>
      </w:r>
      <w:r w:rsidRPr="007976D1">
        <w:rPr>
          <w:rFonts w:ascii="Times New Roman" w:hAnsi="Times New Roman" w:cs="Times New Roman"/>
          <w:sz w:val="28"/>
          <w:szCs w:val="28"/>
        </w:rPr>
        <w:t xml:space="preserve"> повышении чувствительности и разрешающей способнос</w:t>
      </w:r>
      <w:r>
        <w:rPr>
          <w:rFonts w:ascii="Times New Roman" w:hAnsi="Times New Roman" w:cs="Times New Roman"/>
          <w:sz w:val="28"/>
          <w:szCs w:val="28"/>
        </w:rPr>
        <w:t>ти по току, по сравнению с ИППП-1.</w:t>
      </w:r>
    </w:p>
    <w:p w:rsidR="00E22B6F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Большое</w:t>
      </w:r>
      <w:r w:rsidRPr="00397B40">
        <w:rPr>
          <w:rFonts w:ascii="Times New Roman" w:hAnsi="Times New Roman" w:cs="Times New Roman"/>
          <w:sz w:val="28"/>
          <w:szCs w:val="28"/>
        </w:rPr>
        <w:t xml:space="preserve"> внимание уделено анализу методов построения коммутаторов, их схемотехническим и конструктивным решениям, анализу используемой элементной базы и методам определения метрологических характеристик</w:t>
      </w:r>
      <w:r>
        <w:rPr>
          <w:rFonts w:ascii="Times New Roman" w:hAnsi="Times New Roman" w:cs="Times New Roman"/>
          <w:sz w:val="28"/>
          <w:szCs w:val="28"/>
        </w:rPr>
        <w:t>, поскольку т</w:t>
      </w:r>
      <w:r w:rsidRPr="00397B40">
        <w:rPr>
          <w:rFonts w:ascii="Times New Roman" w:hAnsi="Times New Roman" w:cs="Times New Roman"/>
          <w:sz w:val="28"/>
          <w:szCs w:val="28"/>
        </w:rPr>
        <w:t>акие коммутаторы в странах СНГ никогда не производились и опыт их создания отсутствует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Pr="00321A3A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r w:rsidRPr="00321A3A">
        <w:rPr>
          <w:rFonts w:ascii="Times New Roman" w:hAnsi="Times New Roman" w:cs="Times New Roman"/>
          <w:sz w:val="28"/>
          <w:szCs w:val="28"/>
        </w:rPr>
        <w:t>исто</w:t>
      </w:r>
      <w:r>
        <w:rPr>
          <w:rFonts w:ascii="Times New Roman" w:hAnsi="Times New Roman" w:cs="Times New Roman"/>
          <w:sz w:val="28"/>
          <w:szCs w:val="28"/>
        </w:rPr>
        <w:t>чников-измерителей выбрано исходя из того, что комплекс должен обеспечивать тестирование двух-, трех- и четырехполюсников и должно составлять не менее 4 шт.</w:t>
      </w:r>
    </w:p>
    <w:p w:rsidR="00E22B6F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измерительных каналов обеспечивается матричным коммутатором, который состоит из 4 модулей по 12 каналов и составляет 48 шт., что соответствует количеству измерительных каналов современных зарубежных аналогов [9,</w:t>
      </w:r>
      <w:r w:rsidRPr="002154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1541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Pr="00BE6925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6925">
        <w:rPr>
          <w:rFonts w:ascii="Times New Roman" w:hAnsi="Times New Roman" w:cs="Times New Roman"/>
          <w:sz w:val="28"/>
          <w:szCs w:val="28"/>
        </w:rPr>
        <w:t>Измерительный комплекс</w:t>
      </w:r>
      <w:r>
        <w:rPr>
          <w:rFonts w:ascii="Times New Roman" w:hAnsi="Times New Roman" w:cs="Times New Roman"/>
          <w:sz w:val="28"/>
          <w:szCs w:val="28"/>
        </w:rPr>
        <w:t xml:space="preserve"> должен обеспечить</w:t>
      </w:r>
      <w:r w:rsidRPr="00BE6925">
        <w:rPr>
          <w:rFonts w:ascii="Times New Roman" w:hAnsi="Times New Roman" w:cs="Times New Roman"/>
          <w:sz w:val="28"/>
          <w:szCs w:val="28"/>
        </w:rPr>
        <w:t xml:space="preserve"> измерение напряжений в диапазоне от 0 до ±120 В и в диапазоне токов от 2пА до 200 мА, что позвол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BE6925">
        <w:rPr>
          <w:rFonts w:ascii="Times New Roman" w:hAnsi="Times New Roman" w:cs="Times New Roman"/>
          <w:sz w:val="28"/>
          <w:szCs w:val="28"/>
        </w:rPr>
        <w:t xml:space="preserve"> исследо</w:t>
      </w:r>
      <w:r>
        <w:rPr>
          <w:rFonts w:ascii="Times New Roman" w:hAnsi="Times New Roman" w:cs="Times New Roman"/>
          <w:sz w:val="28"/>
          <w:szCs w:val="28"/>
        </w:rPr>
        <w:t>вать</w:t>
      </w:r>
      <w:r w:rsidRPr="00BE6925">
        <w:rPr>
          <w:rFonts w:ascii="Times New Roman" w:hAnsi="Times New Roman" w:cs="Times New Roman"/>
          <w:sz w:val="28"/>
          <w:szCs w:val="28"/>
        </w:rPr>
        <w:t xml:space="preserve"> полупровод</w:t>
      </w:r>
      <w:r>
        <w:rPr>
          <w:rFonts w:ascii="Times New Roman" w:hAnsi="Times New Roman" w:cs="Times New Roman"/>
          <w:sz w:val="28"/>
          <w:szCs w:val="28"/>
        </w:rPr>
        <w:t>никовые приборы малой</w:t>
      </w:r>
      <w:r w:rsidRPr="00BE6925">
        <w:rPr>
          <w:rFonts w:ascii="Times New Roman" w:hAnsi="Times New Roman" w:cs="Times New Roman"/>
          <w:sz w:val="28"/>
          <w:szCs w:val="28"/>
        </w:rPr>
        <w:t xml:space="preserve"> и средней мощности.</w:t>
      </w:r>
    </w:p>
    <w:p w:rsidR="00E22B6F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составе источников-измерителей ИППП-1 используется 24-ех разрядный АЦП, который, при времени преобразования 220 мс, обеспечивает линейную характеристику в диапазоне ± 2,62144 В. При этом единица младшего разряда измерителя, составляет </w:t>
      </w:r>
      <w:r w:rsidRPr="002945F2">
        <w:rPr>
          <w:rFonts w:ascii="Times New Roman" w:hAnsi="Times New Roman" w:cs="Times New Roman"/>
          <w:sz w:val="28"/>
          <w:szCs w:val="28"/>
        </w:rPr>
        <w:t xml:space="preserve">10 мкВ </w:t>
      </w:r>
      <w:r>
        <w:rPr>
          <w:rFonts w:ascii="Times New Roman" w:hAnsi="Times New Roman" w:cs="Times New Roman"/>
          <w:sz w:val="28"/>
          <w:szCs w:val="28"/>
        </w:rPr>
        <w:t>при измерении</w:t>
      </w:r>
      <w:r w:rsidRPr="002945F2">
        <w:rPr>
          <w:rFonts w:ascii="Times New Roman" w:hAnsi="Times New Roman" w:cs="Times New Roman"/>
          <w:sz w:val="28"/>
          <w:szCs w:val="28"/>
        </w:rPr>
        <w:t xml:space="preserve"> напряже</w:t>
      </w:r>
      <w:r>
        <w:rPr>
          <w:rFonts w:ascii="Times New Roman" w:hAnsi="Times New Roman" w:cs="Times New Roman"/>
          <w:sz w:val="28"/>
          <w:szCs w:val="28"/>
        </w:rPr>
        <w:t>ния</w:t>
      </w:r>
      <w:r w:rsidRPr="002945F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10 фА при измерении тока</w:t>
      </w:r>
      <w:r w:rsidRPr="0021541C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21541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Базовая погрешность формирования и измерения тока</w:t>
      </w:r>
      <w:r w:rsidRPr="002A50F8">
        <w:rPr>
          <w:rFonts w:ascii="Times New Roman" w:hAnsi="Times New Roman" w:cs="Times New Roman"/>
          <w:sz w:val="28"/>
          <w:szCs w:val="28"/>
        </w:rPr>
        <w:t xml:space="preserve"> источников-измерителей</w:t>
      </w:r>
      <w:r>
        <w:rPr>
          <w:rFonts w:ascii="Times New Roman" w:hAnsi="Times New Roman" w:cs="Times New Roman"/>
          <w:sz w:val="28"/>
          <w:szCs w:val="28"/>
        </w:rPr>
        <w:t>, зависит от точности приборов, используемых при калибровке и поверке измерителя ВАХ. Поэтому базовая погрешность формирования и измерения тока выбрана равной ±</w:t>
      </w:r>
      <w:r w:rsidRPr="00321A3A">
        <w:rPr>
          <w:rFonts w:ascii="Times New Roman" w:hAnsi="Times New Roman" w:cs="Times New Roman"/>
          <w:sz w:val="28"/>
          <w:szCs w:val="28"/>
        </w:rPr>
        <w:t>0,5 %</w:t>
      </w:r>
      <w:r>
        <w:rPr>
          <w:rFonts w:ascii="Times New Roman" w:hAnsi="Times New Roman" w:cs="Times New Roman"/>
          <w:sz w:val="28"/>
          <w:szCs w:val="28"/>
        </w:rPr>
        <w:t xml:space="preserve"> в диапазоне 0,2 А</w:t>
      </w:r>
      <w:r w:rsidRPr="00321A3A">
        <w:rPr>
          <w:rFonts w:ascii="Times New Roman" w:hAnsi="Times New Roman" w:cs="Times New Roman"/>
          <w:sz w:val="28"/>
          <w:szCs w:val="28"/>
        </w:rPr>
        <w:t xml:space="preserve"> ÷ 0,2 </w:t>
      </w:r>
      <w:r>
        <w:rPr>
          <w:rFonts w:ascii="Times New Roman" w:hAnsi="Times New Roman" w:cs="Times New Roman"/>
          <w:sz w:val="28"/>
          <w:szCs w:val="28"/>
        </w:rPr>
        <w:t xml:space="preserve">мА и равной </w:t>
      </w:r>
      <w:r w:rsidRPr="00321A3A">
        <w:rPr>
          <w:rFonts w:ascii="Times New Roman" w:hAnsi="Times New Roman" w:cs="Times New Roman"/>
          <w:sz w:val="28"/>
          <w:szCs w:val="28"/>
        </w:rPr>
        <w:t>±2,5 %</w:t>
      </w:r>
      <w:r w:rsidRPr="005458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диапазоне </w:t>
      </w:r>
      <w:r w:rsidRPr="00321A3A">
        <w:rPr>
          <w:rFonts w:ascii="Times New Roman" w:hAnsi="Times New Roman" w:cs="Times New Roman"/>
          <w:sz w:val="28"/>
          <w:szCs w:val="28"/>
        </w:rPr>
        <w:t>0,02 мА ÷ 2 нА</w:t>
      </w:r>
      <w:r>
        <w:rPr>
          <w:rFonts w:ascii="Times New Roman" w:hAnsi="Times New Roman" w:cs="Times New Roman"/>
          <w:sz w:val="28"/>
          <w:szCs w:val="28"/>
        </w:rPr>
        <w:t xml:space="preserve">. Базовая погрешность формирования и измерения </w:t>
      </w:r>
      <w:r w:rsidRPr="00545841">
        <w:rPr>
          <w:rFonts w:ascii="Times New Roman" w:hAnsi="Times New Roman" w:cs="Times New Roman"/>
          <w:sz w:val="28"/>
          <w:szCs w:val="28"/>
        </w:rPr>
        <w:t>напряжения в</w:t>
      </w:r>
      <w:r>
        <w:rPr>
          <w:rFonts w:ascii="Times New Roman" w:hAnsi="Times New Roman" w:cs="Times New Roman"/>
          <w:sz w:val="28"/>
          <w:szCs w:val="28"/>
        </w:rPr>
        <w:t xml:space="preserve">ыбрана равной ±0,5 % в </w:t>
      </w:r>
      <w:r w:rsidRPr="00545841">
        <w:rPr>
          <w:rFonts w:ascii="Times New Roman" w:hAnsi="Times New Roman" w:cs="Times New Roman"/>
          <w:sz w:val="28"/>
          <w:szCs w:val="28"/>
        </w:rPr>
        <w:t>диа</w:t>
      </w:r>
      <w:r>
        <w:rPr>
          <w:rFonts w:ascii="Times New Roman" w:hAnsi="Times New Roman" w:cs="Times New Roman"/>
          <w:sz w:val="28"/>
          <w:szCs w:val="28"/>
        </w:rPr>
        <w:t xml:space="preserve">пазонах: 2 В, 30 В, 120 В. </w:t>
      </w:r>
    </w:p>
    <w:p w:rsidR="00E22B6F" w:rsidRPr="00321A3A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отличие от зарубежных аналогов, которые используют встроенный компьютер, что усложняет конструкцию и увеличивает стоимость, разработанный комплекс осуществляет автоматизацию измерений с помощью дешевого внешнего персонального компьютера. Поэтому принято решение о</w:t>
      </w:r>
      <w:r w:rsidRPr="00321A3A">
        <w:rPr>
          <w:rFonts w:ascii="Times New Roman" w:hAnsi="Times New Roman" w:cs="Times New Roman"/>
          <w:sz w:val="28"/>
          <w:szCs w:val="28"/>
        </w:rPr>
        <w:t>тображ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321A3A">
        <w:rPr>
          <w:rFonts w:ascii="Times New Roman" w:hAnsi="Times New Roman" w:cs="Times New Roman"/>
          <w:sz w:val="28"/>
          <w:szCs w:val="28"/>
        </w:rPr>
        <w:t xml:space="preserve"> результа</w:t>
      </w:r>
      <w:r>
        <w:rPr>
          <w:rFonts w:ascii="Times New Roman" w:hAnsi="Times New Roman" w:cs="Times New Roman"/>
          <w:sz w:val="28"/>
          <w:szCs w:val="28"/>
        </w:rPr>
        <w:t>ты</w:t>
      </w:r>
      <w:r w:rsidRPr="00321A3A">
        <w:rPr>
          <w:rFonts w:ascii="Times New Roman" w:hAnsi="Times New Roman" w:cs="Times New Roman"/>
          <w:sz w:val="28"/>
          <w:szCs w:val="28"/>
        </w:rPr>
        <w:t xml:space="preserve"> измерений в виде графиков и таблиц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1A3A">
        <w:rPr>
          <w:rFonts w:ascii="Times New Roman" w:hAnsi="Times New Roman" w:cs="Times New Roman"/>
          <w:sz w:val="28"/>
          <w:szCs w:val="28"/>
        </w:rPr>
        <w:t>на э</w:t>
      </w:r>
      <w:r>
        <w:rPr>
          <w:rFonts w:ascii="Times New Roman" w:hAnsi="Times New Roman" w:cs="Times New Roman"/>
          <w:sz w:val="28"/>
          <w:szCs w:val="28"/>
        </w:rPr>
        <w:t>кране персонального компьютера.</w:t>
      </w:r>
    </w:p>
    <w:p w:rsidR="00E22B6F" w:rsidRDefault="00E22B6F" w:rsidP="00BD5041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21A3A">
        <w:rPr>
          <w:rFonts w:ascii="Times New Roman" w:hAnsi="Times New Roman" w:cs="Times New Roman"/>
          <w:sz w:val="28"/>
          <w:szCs w:val="28"/>
        </w:rPr>
        <w:t xml:space="preserve">ыполнение задания </w:t>
      </w:r>
      <w:r>
        <w:rPr>
          <w:rFonts w:ascii="Times New Roman" w:hAnsi="Times New Roman" w:cs="Times New Roman"/>
          <w:sz w:val="28"/>
          <w:szCs w:val="28"/>
        </w:rPr>
        <w:t>будет способствовать разработке и внедрению</w:t>
      </w:r>
      <w:r w:rsidRPr="00321A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современного оборудования </w:t>
      </w:r>
      <w:r w:rsidRPr="00321A3A">
        <w:rPr>
          <w:rFonts w:ascii="Times New Roman" w:hAnsi="Times New Roman" w:cs="Times New Roman"/>
          <w:sz w:val="28"/>
          <w:szCs w:val="28"/>
        </w:rPr>
        <w:t>для автоматического измерения параметров полупроводниковых приборов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Default="00E22B6F" w:rsidP="009B78B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38484331"/>
    </w:p>
    <w:p w:rsidR="00E22B6F" w:rsidRPr="009B78B6" w:rsidRDefault="00E22B6F" w:rsidP="009B78B6"/>
    <w:p w:rsidR="00E22B6F" w:rsidRPr="0013287E" w:rsidRDefault="00E22B6F" w:rsidP="006447C2">
      <w:pPr>
        <w:pStyle w:val="Heading1"/>
        <w:ind w:left="851" w:hanging="14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447C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 </w:t>
      </w:r>
      <w:r w:rsidRPr="0013287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ПЕРЕЧЕНЬ ТЕХНИКО-ЭКОНОМИЧЕСКИХ ЗАДАЧ И ПРОБЛЕМ, АКТУАЛЬНЫХ ДЛЯ ПРЕДПРИЯТИЯ</w:t>
      </w:r>
      <w:bookmarkEnd w:id="12"/>
    </w:p>
    <w:p w:rsidR="00E22B6F" w:rsidRPr="0013287E" w:rsidRDefault="00E22B6F" w:rsidP="00BD5041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13287E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Производственный процесс ОАО «МНИПИ» основан на взаимодействии трех элементов: предметов труда, средств труда и собственно труда, рациональное сочетание которых служит основой для организации производства.</w:t>
      </w:r>
    </w:p>
    <w:p w:rsidR="00E22B6F" w:rsidRPr="0013287E" w:rsidRDefault="00E22B6F" w:rsidP="00595B2D">
      <w:pPr>
        <w:spacing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Все производственные процессы в ОАО «МНИПИ» взаимосвязаны между собой. Такая взаимосвязь существует на основе принципов их рациональной организации во времени и пространстве:</w:t>
      </w:r>
    </w:p>
    <w:p w:rsidR="00E22B6F" w:rsidRPr="0013287E" w:rsidRDefault="00E22B6F" w:rsidP="00595B2D">
      <w:pPr>
        <w:numPr>
          <w:ilvl w:val="0"/>
          <w:numId w:val="14"/>
        </w:numPr>
        <w:tabs>
          <w:tab w:val="clear" w:pos="1080"/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специализация: изготавливается однородная продукция, закрепленная за каждым производственным подразделением строго ограниченной номенклатуры;</w:t>
      </w:r>
    </w:p>
    <w:p w:rsidR="00E22B6F" w:rsidRPr="0013287E" w:rsidRDefault="00E22B6F" w:rsidP="00595B2D">
      <w:pPr>
        <w:numPr>
          <w:ilvl w:val="0"/>
          <w:numId w:val="14"/>
        </w:numPr>
        <w:tabs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параллельность: параллельное выполнение отдельных частей производственного процесса;</w:t>
      </w:r>
    </w:p>
    <w:p w:rsidR="00E22B6F" w:rsidRPr="0013287E" w:rsidRDefault="00E22B6F" w:rsidP="00595B2D">
      <w:pPr>
        <w:numPr>
          <w:ilvl w:val="0"/>
          <w:numId w:val="14"/>
        </w:numPr>
        <w:tabs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пропорциональность: равная пропускная способность подразделений предприятия;</w:t>
      </w:r>
    </w:p>
    <w:p w:rsidR="00E22B6F" w:rsidRPr="0013287E" w:rsidRDefault="00E22B6F" w:rsidP="00595B2D">
      <w:pPr>
        <w:numPr>
          <w:ilvl w:val="0"/>
          <w:numId w:val="14"/>
        </w:numPr>
        <w:tabs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непрерывность: максимально сокращенно время изготовления продукции на основе сведения к минимуму всех перерывов в производственном процессе;</w:t>
      </w:r>
    </w:p>
    <w:p w:rsidR="00E22B6F" w:rsidRPr="0013287E" w:rsidRDefault="00E22B6F" w:rsidP="00595B2D">
      <w:pPr>
        <w:numPr>
          <w:ilvl w:val="0"/>
          <w:numId w:val="14"/>
        </w:numPr>
        <w:tabs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прямоточность: наличие наикратчайшего пути от запуска предмета труда в производство до его выпуска;</w:t>
      </w:r>
    </w:p>
    <w:p w:rsidR="00E22B6F" w:rsidRPr="0013287E" w:rsidRDefault="00E22B6F" w:rsidP="00595B2D">
      <w:pPr>
        <w:numPr>
          <w:ilvl w:val="0"/>
          <w:numId w:val="14"/>
        </w:numPr>
        <w:tabs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ритмичность: равный выпуск продукции в равные промежутки времени;</w:t>
      </w:r>
    </w:p>
    <w:p w:rsidR="00E22B6F" w:rsidRPr="0013287E" w:rsidRDefault="00E22B6F" w:rsidP="00595B2D">
      <w:pPr>
        <w:numPr>
          <w:ilvl w:val="0"/>
          <w:numId w:val="14"/>
        </w:numPr>
        <w:tabs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автоматичность: применение автоматического оборудования и средств в процессе производства;</w:t>
      </w:r>
    </w:p>
    <w:p w:rsidR="00E22B6F" w:rsidRPr="00595B2D" w:rsidRDefault="00E22B6F" w:rsidP="00595B2D">
      <w:pPr>
        <w:numPr>
          <w:ilvl w:val="0"/>
          <w:numId w:val="14"/>
        </w:numPr>
        <w:tabs>
          <w:tab w:val="num" w:pos="180"/>
        </w:tabs>
        <w:spacing w:after="0" w:line="24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>соответствие организационной формы производственного процесса его технико-экономическому содержанию: производственная структура предприятия сформирована с учетом особенностей производства.</w:t>
      </w:r>
    </w:p>
    <w:p w:rsidR="00E22B6F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5B2D">
        <w:rPr>
          <w:rFonts w:ascii="Times New Roman" w:hAnsi="Times New Roman" w:cs="Times New Roman"/>
          <w:sz w:val="28"/>
          <w:szCs w:val="28"/>
        </w:rPr>
        <w:t>Предприятия в настоящее время действуют в условиях постоянных изменений внешней и внутренней среды. Поэтому для них очень важными становятся такие свойства предприятия, как гибкость и приспособляемость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22B6F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5B2D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лавная цель любого предприятия –</w:t>
      </w:r>
      <w:r w:rsidRPr="00595B2D">
        <w:rPr>
          <w:rFonts w:ascii="Times New Roman" w:hAnsi="Times New Roman" w:cs="Times New Roman"/>
          <w:sz w:val="28"/>
          <w:szCs w:val="28"/>
        </w:rPr>
        <w:t xml:space="preserve"> успешное функционирование и развитие. Для этого необходимо соблюдение всех или большинства внешних условий, что на практике означает некоторые добровольные ограничения.</w:t>
      </w:r>
    </w:p>
    <w:p w:rsidR="00E22B6F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F7E08">
        <w:rPr>
          <w:rFonts w:ascii="Times New Roman" w:hAnsi="Times New Roman" w:cs="Times New Roman"/>
          <w:sz w:val="28"/>
          <w:szCs w:val="28"/>
        </w:rPr>
        <w:t>Среди наиболее актуальных проблем</w:t>
      </w:r>
      <w:r>
        <w:rPr>
          <w:rFonts w:ascii="Times New Roman" w:hAnsi="Times New Roman" w:cs="Times New Roman"/>
          <w:sz w:val="28"/>
          <w:szCs w:val="28"/>
        </w:rPr>
        <w:t xml:space="preserve"> и задач</w:t>
      </w:r>
      <w:r w:rsidRPr="00EF7E0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стоящих перед ОАО </w:t>
      </w:r>
      <w:r w:rsidRPr="0013287E">
        <w:rPr>
          <w:rFonts w:ascii="Times New Roman" w:hAnsi="Times New Roman" w:cs="Times New Roman"/>
          <w:sz w:val="28"/>
          <w:szCs w:val="28"/>
        </w:rPr>
        <w:t>«МНИПИ»</w:t>
      </w:r>
      <w:r>
        <w:rPr>
          <w:rFonts w:ascii="Times New Roman" w:hAnsi="Times New Roman" w:cs="Times New Roman"/>
          <w:sz w:val="28"/>
          <w:szCs w:val="28"/>
        </w:rPr>
        <w:t>, можно выделит следующие:</w:t>
      </w:r>
    </w:p>
    <w:p w:rsidR="00E22B6F" w:rsidRPr="00EF7E08" w:rsidRDefault="00E22B6F" w:rsidP="00C81BCC">
      <w:pPr>
        <w:pStyle w:val="ListParagraph"/>
        <w:numPr>
          <w:ilvl w:val="0"/>
          <w:numId w:val="18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7E08">
        <w:rPr>
          <w:rFonts w:ascii="Times New Roman" w:hAnsi="Times New Roman" w:cs="Times New Roman"/>
          <w:sz w:val="28"/>
          <w:szCs w:val="28"/>
        </w:rPr>
        <w:t>привлечение инвестиций;</w:t>
      </w:r>
    </w:p>
    <w:p w:rsidR="00E22B6F" w:rsidRPr="00EF7E08" w:rsidRDefault="00E22B6F" w:rsidP="00C81BCC">
      <w:pPr>
        <w:pStyle w:val="ListParagraph"/>
        <w:numPr>
          <w:ilvl w:val="0"/>
          <w:numId w:val="18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7E08">
        <w:rPr>
          <w:rFonts w:ascii="Times New Roman" w:hAnsi="Times New Roman" w:cs="Times New Roman"/>
          <w:sz w:val="28"/>
          <w:szCs w:val="28"/>
        </w:rPr>
        <w:t>наращивание экспортных поставок;</w:t>
      </w:r>
    </w:p>
    <w:p w:rsidR="00E22B6F" w:rsidRDefault="00E22B6F" w:rsidP="00C81BCC">
      <w:pPr>
        <w:pStyle w:val="ListParagraph"/>
        <w:numPr>
          <w:ilvl w:val="0"/>
          <w:numId w:val="18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7E08">
        <w:rPr>
          <w:rFonts w:ascii="Times New Roman" w:hAnsi="Times New Roman" w:cs="Times New Roman"/>
          <w:sz w:val="28"/>
          <w:szCs w:val="28"/>
        </w:rPr>
        <w:t>повышение технического уровня производства;</w:t>
      </w:r>
    </w:p>
    <w:p w:rsidR="00E22B6F" w:rsidRPr="0013287E" w:rsidRDefault="00E22B6F" w:rsidP="00C81BCC">
      <w:pPr>
        <w:pStyle w:val="ListParagraph"/>
        <w:numPr>
          <w:ilvl w:val="0"/>
          <w:numId w:val="18"/>
        </w:numPr>
        <w:tabs>
          <w:tab w:val="left" w:pos="851"/>
          <w:tab w:val="left" w:pos="1701"/>
        </w:tabs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87E">
        <w:rPr>
          <w:rFonts w:ascii="Times New Roman" w:hAnsi="Times New Roman" w:cs="Times New Roman"/>
          <w:sz w:val="28"/>
          <w:szCs w:val="28"/>
        </w:rPr>
        <w:t>повысить прибыльность своих операций;</w:t>
      </w:r>
    </w:p>
    <w:p w:rsidR="00E22B6F" w:rsidRPr="0013287E" w:rsidRDefault="00E22B6F" w:rsidP="00C81BCC">
      <w:pPr>
        <w:pStyle w:val="ListParagraph"/>
        <w:numPr>
          <w:ilvl w:val="0"/>
          <w:numId w:val="18"/>
        </w:numPr>
        <w:tabs>
          <w:tab w:val="left" w:pos="851"/>
        </w:tabs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87E">
        <w:rPr>
          <w:rFonts w:ascii="Times New Roman" w:hAnsi="Times New Roman" w:cs="Times New Roman"/>
          <w:sz w:val="28"/>
          <w:szCs w:val="28"/>
        </w:rPr>
        <w:t>добиться максимально возможного уровня занятости.</w:t>
      </w:r>
    </w:p>
    <w:p w:rsidR="00E22B6F" w:rsidRPr="0013287E" w:rsidRDefault="00E22B6F" w:rsidP="00C81BCC">
      <w:pPr>
        <w:pStyle w:val="ListParagraph"/>
        <w:numPr>
          <w:ilvl w:val="0"/>
          <w:numId w:val="18"/>
        </w:numPr>
        <w:tabs>
          <w:tab w:val="left" w:pos="851"/>
        </w:tabs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87E">
        <w:rPr>
          <w:rFonts w:ascii="Times New Roman" w:hAnsi="Times New Roman" w:cs="Times New Roman"/>
          <w:sz w:val="28"/>
          <w:szCs w:val="28"/>
        </w:rPr>
        <w:t>поддержание конкурентоспособности товаров;</w:t>
      </w:r>
    </w:p>
    <w:p w:rsidR="00E22B6F" w:rsidRPr="00C81BCC" w:rsidRDefault="00E22B6F" w:rsidP="00C81BCC">
      <w:pPr>
        <w:pStyle w:val="ListParagraph"/>
        <w:numPr>
          <w:ilvl w:val="0"/>
          <w:numId w:val="18"/>
        </w:numPr>
        <w:tabs>
          <w:tab w:val="left" w:pos="851"/>
        </w:tabs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 w:rsidRPr="0013287E">
        <w:rPr>
          <w:rFonts w:ascii="Times New Roman" w:hAnsi="Times New Roman" w:cs="Times New Roman"/>
          <w:sz w:val="28"/>
          <w:szCs w:val="28"/>
        </w:rPr>
        <w:t xml:space="preserve"> закрепление в товарной нише – сегменте рынка;</w:t>
      </w:r>
    </w:p>
    <w:p w:rsidR="00E22B6F" w:rsidRPr="00C81BCC" w:rsidRDefault="00E22B6F" w:rsidP="00C81BCC">
      <w:pPr>
        <w:pStyle w:val="ListParagraph"/>
        <w:numPr>
          <w:ilvl w:val="0"/>
          <w:numId w:val="18"/>
        </w:numPr>
        <w:spacing w:after="0"/>
        <w:ind w:left="851" w:hanging="77"/>
        <w:rPr>
          <w:rFonts w:ascii="Times New Roman" w:hAnsi="Times New Roman" w:cs="Times New Roman"/>
          <w:sz w:val="28"/>
          <w:szCs w:val="28"/>
        </w:rPr>
      </w:pPr>
      <w:r w:rsidRPr="00C81BCC">
        <w:rPr>
          <w:rFonts w:ascii="Times New Roman" w:hAnsi="Times New Roman" w:cs="Times New Roman"/>
          <w:sz w:val="28"/>
          <w:szCs w:val="28"/>
        </w:rPr>
        <w:t xml:space="preserve"> </w:t>
      </w:r>
      <w:r w:rsidRPr="00EF7E08">
        <w:rPr>
          <w:rFonts w:ascii="Times New Roman" w:hAnsi="Times New Roman" w:cs="Times New Roman"/>
          <w:sz w:val="28"/>
          <w:szCs w:val="28"/>
        </w:rPr>
        <w:t>повышение качества продукции.</w:t>
      </w:r>
    </w:p>
    <w:p w:rsidR="00E22B6F" w:rsidRPr="00595B2D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видами</w:t>
      </w:r>
      <w:r w:rsidRPr="00595B2D">
        <w:rPr>
          <w:rFonts w:ascii="Times New Roman" w:hAnsi="Times New Roman" w:cs="Times New Roman"/>
          <w:sz w:val="28"/>
          <w:szCs w:val="28"/>
        </w:rPr>
        <w:t xml:space="preserve">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данного предприятия являются</w:t>
      </w:r>
      <w:r w:rsidRPr="00595B2D">
        <w:rPr>
          <w:rFonts w:ascii="Times New Roman" w:hAnsi="Times New Roman" w:cs="Times New Roman"/>
          <w:sz w:val="28"/>
          <w:szCs w:val="28"/>
        </w:rPr>
        <w:t>: научные и</w:t>
      </w:r>
      <w:r>
        <w:rPr>
          <w:rFonts w:ascii="Times New Roman" w:hAnsi="Times New Roman" w:cs="Times New Roman"/>
          <w:sz w:val="28"/>
          <w:szCs w:val="28"/>
        </w:rPr>
        <w:t>сследования и разработки, произ</w:t>
      </w:r>
      <w:r w:rsidRPr="00595B2D">
        <w:rPr>
          <w:rFonts w:ascii="Times New Roman" w:hAnsi="Times New Roman" w:cs="Times New Roman"/>
          <w:sz w:val="28"/>
          <w:szCs w:val="28"/>
        </w:rPr>
        <w:t>водство средств измерений, машин и оборудования, металлических, пластмассовых и резиновых изделий.</w:t>
      </w:r>
    </w:p>
    <w:p w:rsidR="00E22B6F" w:rsidRPr="00595B2D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5B2D">
        <w:rPr>
          <w:rFonts w:ascii="Times New Roman" w:hAnsi="Times New Roman" w:cs="Times New Roman"/>
          <w:sz w:val="28"/>
          <w:szCs w:val="28"/>
        </w:rPr>
        <w:t>Основные производимые товары (работы, услуги): механообработка, сварочные, гальванические, прессовочные, лакокрасочные, монтажно-сборочные, регулировочные, намоточные, инструментальные, разработка микросхем и радиоэлектронной аппаратуры.</w:t>
      </w:r>
    </w:p>
    <w:p w:rsidR="00E22B6F" w:rsidRPr="00595B2D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5B2D">
        <w:rPr>
          <w:rFonts w:ascii="Times New Roman" w:hAnsi="Times New Roman" w:cs="Times New Roman"/>
          <w:sz w:val="28"/>
          <w:szCs w:val="28"/>
        </w:rPr>
        <w:tab/>
        <w:t>Товары (работы, услуги), производимые на экспорт: Осциллографы, цифровые вольтметры генераторы сигн</w:t>
      </w:r>
      <w:r>
        <w:rPr>
          <w:rFonts w:ascii="Times New Roman" w:hAnsi="Times New Roman" w:cs="Times New Roman"/>
          <w:sz w:val="28"/>
          <w:szCs w:val="28"/>
        </w:rPr>
        <w:t>алов, частотомеры, установки вы</w:t>
      </w:r>
      <w:r w:rsidRPr="00595B2D">
        <w:rPr>
          <w:rFonts w:ascii="Times New Roman" w:hAnsi="Times New Roman" w:cs="Times New Roman"/>
          <w:sz w:val="28"/>
          <w:szCs w:val="28"/>
        </w:rPr>
        <w:t>соковольтные, измерительные антенны, измерители иммитанса, регистраторы многоканальные, гигрометры-термометры, источники питания и другие.</w:t>
      </w:r>
    </w:p>
    <w:p w:rsidR="00E22B6F" w:rsidRDefault="00E22B6F" w:rsidP="00595B2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95B2D">
        <w:rPr>
          <w:rFonts w:ascii="Times New Roman" w:hAnsi="Times New Roman" w:cs="Times New Roman"/>
          <w:sz w:val="28"/>
          <w:szCs w:val="28"/>
        </w:rPr>
        <w:tab/>
      </w:r>
    </w:p>
    <w:p w:rsidR="00E22B6F" w:rsidRDefault="00E22B6F" w:rsidP="007140E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Pr="007140E8" w:rsidRDefault="00E22B6F" w:rsidP="000413CA">
      <w:pPr>
        <w:pStyle w:val="Heading1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38484332"/>
      <w:r w:rsidRPr="007140E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13"/>
    </w:p>
    <w:p w:rsidR="00E22B6F" w:rsidRDefault="00E22B6F" w:rsidP="00F35FF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Default="00E22B6F" w:rsidP="009E693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6E0E">
        <w:rPr>
          <w:rFonts w:ascii="Times New Roman" w:hAnsi="Times New Roman" w:cs="Times New Roman"/>
          <w:sz w:val="28"/>
          <w:szCs w:val="28"/>
        </w:rPr>
        <w:t xml:space="preserve">В результате прохождения </w:t>
      </w:r>
      <w:r>
        <w:rPr>
          <w:rFonts w:ascii="Times New Roman" w:hAnsi="Times New Roman" w:cs="Times New Roman"/>
          <w:sz w:val="28"/>
          <w:szCs w:val="28"/>
        </w:rPr>
        <w:t>преддипломной</w:t>
      </w:r>
      <w:r w:rsidRPr="00F46E0E">
        <w:rPr>
          <w:rFonts w:ascii="Times New Roman" w:hAnsi="Times New Roman" w:cs="Times New Roman"/>
          <w:sz w:val="28"/>
          <w:szCs w:val="28"/>
        </w:rPr>
        <w:t xml:space="preserve"> практики на ОАО </w:t>
      </w:r>
      <w:r>
        <w:rPr>
          <w:rFonts w:ascii="Times New Roman" w:hAnsi="Times New Roman" w:cs="Times New Roman"/>
          <w:sz w:val="28"/>
          <w:szCs w:val="28"/>
        </w:rPr>
        <w:t xml:space="preserve">«МНИПИ» были изучены должностные обязанности инженера по радиоэлектронике, проведен обзор научно-технической и патентной литературы по теме дипломного проекта, подготовлены материалы по технико-экономическому обоснованию, разработана функциональная схема проектируемого устройства, обоснованы технические требования, а также оформлен лист технического задания в соответствии с СТП 01-2017. </w:t>
      </w:r>
    </w:p>
    <w:p w:rsidR="00E22B6F" w:rsidRDefault="00E22B6F" w:rsidP="000413C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22B6F" w:rsidRDefault="00E22B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E22B6F" w:rsidRDefault="00E22B6F" w:rsidP="000413CA">
      <w:pPr>
        <w:pStyle w:val="Heading1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38484333"/>
      <w:r w:rsidRPr="000413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СПИСОК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ИСПОЛЬЗОВАННЫХ ИСТОЧНИКОВ</w:t>
      </w:r>
      <w:bookmarkEnd w:id="14"/>
    </w:p>
    <w:p w:rsidR="00E22B6F" w:rsidRPr="00D60E0C" w:rsidRDefault="00E22B6F" w:rsidP="00D60E0C"/>
    <w:p w:rsidR="00E22B6F" w:rsidRPr="009963AD" w:rsidRDefault="00E22B6F" w:rsidP="00D60E0C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9963AD">
        <w:rPr>
          <w:rFonts w:ascii="Times New Roman" w:hAnsi="Times New Roman" w:cs="Times New Roman"/>
          <w:sz w:val="28"/>
          <w:szCs w:val="28"/>
        </w:rPr>
        <w:t>[1] Должностная инструкция ведущего инженера-конструктора.</w:t>
      </w:r>
    </w:p>
    <w:p w:rsidR="00E22B6F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4069">
        <w:rPr>
          <w:rFonts w:ascii="Times New Roman" w:hAnsi="Times New Roman" w:cs="Times New Roman"/>
          <w:sz w:val="28"/>
          <w:szCs w:val="28"/>
        </w:rPr>
        <w:t xml:space="preserve">[2] </w:t>
      </w:r>
      <w:r>
        <w:rPr>
          <w:rFonts w:ascii="Times New Roman" w:hAnsi="Times New Roman" w:cs="Times New Roman"/>
          <w:sz w:val="28"/>
          <w:szCs w:val="28"/>
        </w:rPr>
        <w:t xml:space="preserve">ЭЛТЕХ </w:t>
      </w:r>
      <w:r w:rsidRPr="005D4069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5D406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Режим доступа : </w:t>
      </w:r>
      <w:hyperlink r:id="rId20" w:history="1">
        <w:r w:rsidRPr="00660772">
          <w:rPr>
            <w:rStyle w:val="Hyperlink"/>
            <w:rFonts w:ascii="Times New Roman" w:hAnsi="Times New Roman" w:cs="Times New Roman"/>
            <w:sz w:val="28"/>
            <w:szCs w:val="28"/>
          </w:rPr>
          <w:t>http://equip.eltech.com/catalog/5846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56D">
        <w:rPr>
          <w:rFonts w:ascii="Times New Roman" w:hAnsi="Times New Roman" w:cs="Times New Roman"/>
          <w:sz w:val="28"/>
          <w:szCs w:val="28"/>
        </w:rPr>
        <w:t xml:space="preserve">[3] </w:t>
      </w:r>
      <w:r w:rsidRPr="00A5256D">
        <w:rPr>
          <w:rFonts w:ascii="Times New Roman" w:hAnsi="Times New Roman" w:cs="Times New Roman"/>
          <w:i/>
          <w:iCs/>
          <w:sz w:val="28"/>
          <w:szCs w:val="28"/>
          <w:lang w:val="en-US"/>
        </w:rPr>
        <w:t>Catalog</w:t>
      </w:r>
      <w:r w:rsidRPr="00A5256D">
        <w:rPr>
          <w:rFonts w:ascii="Times New Roman" w:hAnsi="Times New Roman" w:cs="Times New Roman"/>
          <w:sz w:val="28"/>
          <w:szCs w:val="28"/>
        </w:rPr>
        <w:t xml:space="preserve"> </w:t>
      </w:r>
      <w:r w:rsidRPr="00A5256D">
        <w:rPr>
          <w:rFonts w:ascii="Times New Roman" w:hAnsi="Times New Roman" w:cs="Times New Roman"/>
          <w:i/>
          <w:iCs/>
          <w:sz w:val="28"/>
          <w:szCs w:val="28"/>
          <w:lang w:val="en-US"/>
        </w:rPr>
        <w:t>Keithley</w:t>
      </w:r>
      <w:r w:rsidRPr="00A5256D">
        <w:rPr>
          <w:rFonts w:ascii="Times New Roman" w:hAnsi="Times New Roman" w:cs="Times New Roman"/>
          <w:sz w:val="28"/>
          <w:szCs w:val="28"/>
        </w:rPr>
        <w:t xml:space="preserve"> – </w:t>
      </w:r>
      <w:r w:rsidRPr="00A5256D">
        <w:rPr>
          <w:rFonts w:ascii="Times New Roman" w:hAnsi="Times New Roman" w:cs="Times New Roman"/>
          <w:i/>
          <w:iCs/>
          <w:sz w:val="28"/>
          <w:szCs w:val="28"/>
          <w:lang w:val="en-US"/>
        </w:rPr>
        <w:t>Tektronix</w:t>
      </w:r>
      <w:r w:rsidRPr="00A5256D">
        <w:rPr>
          <w:rFonts w:ascii="Times New Roman" w:hAnsi="Times New Roman" w:cs="Times New Roman"/>
          <w:sz w:val="28"/>
          <w:szCs w:val="28"/>
        </w:rPr>
        <w:t xml:space="preserve"> 2016 [Электронный ресурс]. – Режим доступа: </w:t>
      </w:r>
      <w:r w:rsidRPr="00A5256D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</w:t>
      </w:r>
      <w:r w:rsidRPr="00A5256D">
        <w:rPr>
          <w:rFonts w:ascii="Times New Roman" w:hAnsi="Times New Roman" w:cs="Times New Roman"/>
          <w:sz w:val="28"/>
          <w:szCs w:val="28"/>
        </w:rPr>
        <w:t>: //</w:t>
      </w:r>
      <w:r w:rsidRPr="00A5256D">
        <w:rPr>
          <w:rFonts w:ascii="Times New Roman" w:hAnsi="Times New Roman" w:cs="Times New Roman"/>
          <w:i/>
          <w:iCs/>
          <w:sz w:val="28"/>
          <w:szCs w:val="28"/>
          <w:lang w:val="en-US"/>
        </w:rPr>
        <w:t>www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5256D">
        <w:rPr>
          <w:rFonts w:ascii="Times New Roman" w:hAnsi="Times New Roman" w:cs="Times New Roman"/>
          <w:i/>
          <w:iCs/>
          <w:sz w:val="28"/>
          <w:szCs w:val="28"/>
          <w:lang w:val="en-US"/>
        </w:rPr>
        <w:t>tektronix</w:t>
      </w:r>
      <w:r w:rsidRPr="00A5256D">
        <w:rPr>
          <w:rFonts w:ascii="Times New Roman" w:hAnsi="Times New Roman" w:cs="Times New Roman"/>
          <w:sz w:val="28"/>
          <w:szCs w:val="28"/>
        </w:rPr>
        <w:t>.</w:t>
      </w:r>
      <w:r w:rsidRPr="00A5256D">
        <w:rPr>
          <w:rFonts w:ascii="Times New Roman" w:hAnsi="Times New Roman" w:cs="Times New Roman"/>
          <w:i/>
          <w:iCs/>
          <w:sz w:val="28"/>
          <w:szCs w:val="28"/>
          <w:lang w:val="en-US"/>
        </w:rPr>
        <w:t>ru</w:t>
      </w:r>
      <w:r w:rsidRPr="00A5256D">
        <w:rPr>
          <w:rFonts w:ascii="Times New Roman" w:hAnsi="Times New Roman" w:cs="Times New Roman"/>
          <w:sz w:val="28"/>
          <w:szCs w:val="28"/>
        </w:rPr>
        <w:t xml:space="preserve"> /.</w:t>
      </w:r>
    </w:p>
    <w:p w:rsidR="00E22B6F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56D">
        <w:rPr>
          <w:rFonts w:ascii="Times New Roman" w:hAnsi="Times New Roman" w:cs="Times New Roman"/>
          <w:sz w:val="28"/>
          <w:szCs w:val="28"/>
        </w:rPr>
        <w:t>[4]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Catalog</w:t>
      </w:r>
      <w:r w:rsidRPr="00A5256D">
        <w:rPr>
          <w:rFonts w:ascii="Times New Roman" w:hAnsi="Times New Roman" w:cs="Times New Roman"/>
          <w:sz w:val="28"/>
          <w:szCs w:val="28"/>
        </w:rPr>
        <w:t xml:space="preserve">  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Keysight</w:t>
      </w:r>
      <w:r w:rsidRPr="00A5256D">
        <w:rPr>
          <w:rFonts w:ascii="Times New Roman" w:hAnsi="Times New Roman" w:cs="Times New Roman"/>
          <w:sz w:val="28"/>
          <w:szCs w:val="28"/>
        </w:rPr>
        <w:t xml:space="preserve">  2017 [Электронный ресурс]. – Режим доступа: 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http</w:t>
      </w:r>
      <w:r w:rsidRPr="00A5256D">
        <w:rPr>
          <w:rFonts w:ascii="Times New Roman" w:hAnsi="Times New Roman" w:cs="Times New Roman"/>
          <w:sz w:val="28"/>
          <w:szCs w:val="28"/>
        </w:rPr>
        <w:t>: //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www</w:t>
      </w:r>
      <w:r w:rsidRPr="00A5256D">
        <w:rPr>
          <w:rFonts w:ascii="Times New Roman" w:hAnsi="Times New Roman" w:cs="Times New Roman"/>
          <w:sz w:val="28"/>
          <w:szCs w:val="28"/>
        </w:rPr>
        <w:t>.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keysight</w:t>
      </w:r>
      <w:r w:rsidRPr="00A5256D">
        <w:rPr>
          <w:rFonts w:ascii="Times New Roman" w:hAnsi="Times New Roman" w:cs="Times New Roman"/>
          <w:sz w:val="28"/>
          <w:szCs w:val="28"/>
        </w:rPr>
        <w:t>.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com</w:t>
      </w:r>
      <w:r w:rsidRPr="00A5256D">
        <w:rPr>
          <w:rFonts w:ascii="Times New Roman" w:hAnsi="Times New Roman" w:cs="Times New Roman"/>
          <w:sz w:val="28"/>
          <w:szCs w:val="28"/>
        </w:rPr>
        <w:t>/</w:t>
      </w:r>
      <w:r w:rsidRPr="00A5256D">
        <w:rPr>
          <w:rFonts w:ascii="Times New Roman" w:hAnsi="Times New Roman" w:cs="Times New Roman"/>
          <w:i/>
          <w:iCs/>
          <w:sz w:val="28"/>
          <w:szCs w:val="28"/>
        </w:rPr>
        <w:t>find</w:t>
      </w:r>
      <w:r w:rsidRPr="00A5256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2B6F" w:rsidRDefault="00E22B6F" w:rsidP="00D60E0C">
      <w:pPr>
        <w:tabs>
          <w:tab w:val="left" w:pos="851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591D">
        <w:rPr>
          <w:rFonts w:ascii="Times New Roman" w:hAnsi="Times New Roman" w:cs="Times New Roman"/>
          <w:sz w:val="28"/>
          <w:szCs w:val="28"/>
        </w:rPr>
        <w:t xml:space="preserve">[5] Измеритель параметров полупроводниковых приборов ИППП-1 [Электронный ресурс] : руководство по эксплуатации. – Режим доступа: </w:t>
      </w:r>
      <w:hyperlink r:id="rId21" w:history="1">
        <w:r w:rsidRPr="00ED591D">
          <w:rPr>
            <w:rStyle w:val="Hyperlink"/>
            <w:rFonts w:ascii="Times New Roman" w:hAnsi="Times New Roman" w:cs="Times New Roman"/>
            <w:sz w:val="28"/>
            <w:szCs w:val="28"/>
          </w:rPr>
          <w:t>https://www.priborelektro.ru/download/file/1/1/941/IPPP-1_re.pdf</w:t>
        </w:r>
      </w:hyperlink>
      <w:r w:rsidRPr="00ED591D">
        <w:rPr>
          <w:rFonts w:ascii="Times New Roman" w:hAnsi="Times New Roman" w:cs="Times New Roman"/>
          <w:sz w:val="28"/>
          <w:szCs w:val="28"/>
        </w:rPr>
        <w:t>.</w:t>
      </w:r>
    </w:p>
    <w:p w:rsidR="00E22B6F" w:rsidRPr="00D60E0C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[6]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Switching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handbook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A guide to switching in Automated Test Systems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>, 6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th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edition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 // 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Keithley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Instruments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Inc</w:t>
      </w:r>
      <w:r w:rsidRPr="00C2366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Printed</w:t>
      </w:r>
      <w:r w:rsidRPr="00D60E0C">
        <w:rPr>
          <w:rFonts w:ascii="Times New Roman" w:hAnsi="Times New Roman" w:cs="Times New Roman"/>
          <w:sz w:val="28"/>
          <w:szCs w:val="28"/>
        </w:rPr>
        <w:t xml:space="preserve">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in</w:t>
      </w:r>
      <w:r w:rsidRPr="00D60E0C">
        <w:rPr>
          <w:rFonts w:ascii="Times New Roman" w:hAnsi="Times New Roman" w:cs="Times New Roman"/>
          <w:sz w:val="28"/>
          <w:szCs w:val="28"/>
        </w:rPr>
        <w:t xml:space="preserve">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the</w:t>
      </w:r>
      <w:r w:rsidRPr="00D60E0C">
        <w:rPr>
          <w:rFonts w:ascii="Times New Roman" w:hAnsi="Times New Roman" w:cs="Times New Roman"/>
          <w:sz w:val="28"/>
          <w:szCs w:val="28"/>
        </w:rPr>
        <w:t xml:space="preserve"> 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D60E0C">
        <w:rPr>
          <w:rFonts w:ascii="Times New Roman" w:hAnsi="Times New Roman" w:cs="Times New Roman"/>
          <w:sz w:val="28"/>
          <w:szCs w:val="28"/>
        </w:rPr>
        <w:t>.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60E0C">
        <w:rPr>
          <w:rFonts w:ascii="Times New Roman" w:hAnsi="Times New Roman" w:cs="Times New Roman"/>
          <w:sz w:val="28"/>
          <w:szCs w:val="28"/>
        </w:rPr>
        <w:t>.</w:t>
      </w:r>
      <w:r w:rsidRPr="00C23665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D60E0C">
        <w:rPr>
          <w:rFonts w:ascii="Times New Roman" w:hAnsi="Times New Roman" w:cs="Times New Roman"/>
          <w:sz w:val="28"/>
          <w:szCs w:val="28"/>
        </w:rPr>
        <w:t>.  2008. – 136 с.</w:t>
      </w:r>
    </w:p>
    <w:p w:rsidR="00E22B6F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2AE">
        <w:rPr>
          <w:rFonts w:ascii="Times New Roman" w:hAnsi="Times New Roman" w:cs="Times New Roman"/>
          <w:sz w:val="28"/>
          <w:szCs w:val="28"/>
        </w:rPr>
        <w:t>[7] К</w:t>
      </w:r>
      <w:r>
        <w:rPr>
          <w:rFonts w:ascii="Times New Roman" w:hAnsi="Times New Roman" w:cs="Times New Roman"/>
          <w:sz w:val="28"/>
          <w:szCs w:val="28"/>
        </w:rPr>
        <w:t xml:space="preserve">онтрольно-измерительные решения. </w:t>
      </w:r>
      <w:r w:rsidRPr="00F452AE">
        <w:rPr>
          <w:rFonts w:ascii="Times New Roman" w:hAnsi="Times New Roman" w:cs="Times New Roman"/>
          <w:sz w:val="28"/>
          <w:szCs w:val="28"/>
        </w:rPr>
        <w:t>Каталог 2016. Российское от</w:t>
      </w:r>
      <w:r>
        <w:rPr>
          <w:rFonts w:ascii="Times New Roman" w:hAnsi="Times New Roman" w:cs="Times New Roman"/>
          <w:sz w:val="28"/>
          <w:szCs w:val="28"/>
        </w:rPr>
        <w:t xml:space="preserve">деление </w:t>
      </w:r>
      <w:r w:rsidRPr="00ED591D">
        <w:rPr>
          <w:rFonts w:ascii="Times New Roman" w:hAnsi="Times New Roman" w:cs="Times New Roman"/>
          <w:i/>
          <w:iCs/>
          <w:sz w:val="28"/>
          <w:szCs w:val="28"/>
        </w:rPr>
        <w:t>Keysight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591D">
        <w:rPr>
          <w:rFonts w:ascii="Times New Roman" w:hAnsi="Times New Roman" w:cs="Times New Roman"/>
          <w:i/>
          <w:iCs/>
          <w:sz w:val="28"/>
          <w:szCs w:val="28"/>
        </w:rPr>
        <w:t>Technologies</w:t>
      </w:r>
      <w:r>
        <w:rPr>
          <w:rFonts w:ascii="Times New Roman" w:hAnsi="Times New Roman" w:cs="Times New Roman"/>
          <w:sz w:val="28"/>
          <w:szCs w:val="28"/>
        </w:rPr>
        <w:t xml:space="preserve"> [Э</w:t>
      </w:r>
      <w:r w:rsidRPr="00F452AE">
        <w:rPr>
          <w:rFonts w:ascii="Times New Roman" w:hAnsi="Times New Roman" w:cs="Times New Roman"/>
          <w:sz w:val="28"/>
          <w:szCs w:val="28"/>
        </w:rPr>
        <w:t xml:space="preserve">лектронный ресурс]. – Режим доступа: </w:t>
      </w:r>
      <w:r w:rsidRPr="00ED591D">
        <w:rPr>
          <w:rFonts w:ascii="Times New Roman" w:hAnsi="Times New Roman" w:cs="Times New Roman"/>
          <w:i/>
          <w:iCs/>
          <w:sz w:val="28"/>
          <w:szCs w:val="28"/>
        </w:rPr>
        <w:t>http</w:t>
      </w:r>
      <w:r>
        <w:rPr>
          <w:rFonts w:ascii="Times New Roman" w:hAnsi="Times New Roman" w:cs="Times New Roman"/>
          <w:sz w:val="28"/>
          <w:szCs w:val="28"/>
        </w:rPr>
        <w:t>: //</w:t>
      </w:r>
      <w:r w:rsidRPr="00ED591D">
        <w:rPr>
          <w:rFonts w:ascii="Times New Roman" w:hAnsi="Times New Roman" w:cs="Times New Roman"/>
          <w:i/>
          <w:iCs/>
          <w:sz w:val="28"/>
          <w:szCs w:val="28"/>
        </w:rPr>
        <w:t>www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1D">
        <w:rPr>
          <w:rFonts w:ascii="Times New Roman" w:hAnsi="Times New Roman" w:cs="Times New Roman"/>
          <w:i/>
          <w:iCs/>
          <w:sz w:val="28"/>
          <w:szCs w:val="28"/>
        </w:rPr>
        <w:t>keysight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1D">
        <w:rPr>
          <w:rFonts w:ascii="Times New Roman" w:hAnsi="Times New Roman" w:cs="Times New Roman"/>
          <w:i/>
          <w:iCs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ED591D">
        <w:rPr>
          <w:rFonts w:ascii="Times New Roman" w:hAnsi="Times New Roman" w:cs="Times New Roman"/>
          <w:i/>
          <w:iCs/>
          <w:sz w:val="28"/>
          <w:szCs w:val="28"/>
        </w:rPr>
        <w:t>find</w:t>
      </w:r>
      <w:r>
        <w:rPr>
          <w:rFonts w:ascii="Times New Roman" w:hAnsi="Times New Roman" w:cs="Times New Roman"/>
          <w:sz w:val="28"/>
          <w:szCs w:val="28"/>
        </w:rPr>
        <w:t>/.</w:t>
      </w:r>
    </w:p>
    <w:p w:rsidR="00E22B6F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3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[8</w:t>
      </w:r>
      <w:r w:rsidRPr="009963AD">
        <w:rPr>
          <w:rFonts w:ascii="Times New Roman" w:hAnsi="Times New Roman" w:cs="Times New Roman"/>
          <w:sz w:val="28"/>
          <w:szCs w:val="28"/>
        </w:rPr>
        <w:t>] Лисенков Б.Н., Метод управления матричным коммутатором / Б.Н. Лисенков, Н.В. Грицев // Материалы 9-й Международной научно-технической конференции "Приборост</w:t>
      </w:r>
      <w:r>
        <w:rPr>
          <w:rFonts w:ascii="Times New Roman" w:hAnsi="Times New Roman" w:cs="Times New Roman"/>
          <w:sz w:val="28"/>
          <w:szCs w:val="28"/>
        </w:rPr>
        <w:t>роение-2016" (Минск, 23-25 ноября</w:t>
      </w:r>
      <w:r w:rsidRPr="009963AD">
        <w:rPr>
          <w:rFonts w:ascii="Times New Roman" w:hAnsi="Times New Roman" w:cs="Times New Roman"/>
          <w:sz w:val="28"/>
          <w:szCs w:val="28"/>
        </w:rPr>
        <w:t xml:space="preserve"> 2016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963AD">
        <w:rPr>
          <w:rFonts w:ascii="Times New Roman" w:hAnsi="Times New Roman" w:cs="Times New Roman"/>
          <w:sz w:val="28"/>
          <w:szCs w:val="28"/>
        </w:rPr>
        <w:t xml:space="preserve">г.) 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63AD">
        <w:rPr>
          <w:rFonts w:ascii="Times New Roman" w:hAnsi="Times New Roman" w:cs="Times New Roman"/>
          <w:sz w:val="28"/>
          <w:szCs w:val="28"/>
        </w:rPr>
        <w:t>.90-92.</w:t>
      </w:r>
    </w:p>
    <w:p w:rsidR="00E22B6F" w:rsidRPr="0021541C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[9</w:t>
      </w:r>
      <w:r w:rsidRPr="0021541C">
        <w:rPr>
          <w:rFonts w:ascii="Times New Roman" w:hAnsi="Times New Roman" w:cs="Times New Roman"/>
          <w:sz w:val="28"/>
          <w:szCs w:val="28"/>
        </w:rPr>
        <w:t>]</w:t>
      </w:r>
      <w:r w:rsidRPr="0021541C">
        <w:rPr>
          <w:rFonts w:ascii="Times New Roman" w:hAnsi="Times New Roman" w:cs="Times New Roman"/>
          <w:i/>
          <w:iCs/>
          <w:sz w:val="28"/>
          <w:szCs w:val="28"/>
        </w:rPr>
        <w:t xml:space="preserve"> Catalog Keithley – Tektronix </w:t>
      </w:r>
      <w:r w:rsidRPr="0021541C">
        <w:rPr>
          <w:rFonts w:ascii="Times New Roman" w:hAnsi="Times New Roman" w:cs="Times New Roman"/>
          <w:sz w:val="28"/>
          <w:szCs w:val="28"/>
        </w:rPr>
        <w:t xml:space="preserve">2016 [Электронный ресурс]. – Режим доступа: </w:t>
      </w:r>
      <w:r w:rsidRPr="0021541C">
        <w:rPr>
          <w:rFonts w:ascii="Times New Roman" w:hAnsi="Times New Roman" w:cs="Times New Roman"/>
          <w:i/>
          <w:iCs/>
          <w:sz w:val="28"/>
          <w:szCs w:val="28"/>
        </w:rPr>
        <w:t>http: //www.tektronix.ru /.</w:t>
      </w:r>
      <w:r w:rsidRPr="002154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2B6F" w:rsidRPr="0021541C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541C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1541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541C">
        <w:rPr>
          <w:rFonts w:ascii="Times New Roman" w:hAnsi="Times New Roman" w:cs="Times New Roman"/>
          <w:i/>
          <w:iCs/>
          <w:sz w:val="28"/>
          <w:szCs w:val="28"/>
        </w:rPr>
        <w:t>Catalog</w:t>
      </w:r>
      <w:r w:rsidRPr="0021541C">
        <w:rPr>
          <w:rFonts w:ascii="Times New Roman" w:hAnsi="Times New Roman" w:cs="Times New Roman"/>
          <w:sz w:val="28"/>
          <w:szCs w:val="28"/>
        </w:rPr>
        <w:t xml:space="preserve">  </w:t>
      </w:r>
      <w:r w:rsidRPr="0021541C">
        <w:rPr>
          <w:rFonts w:ascii="Times New Roman" w:hAnsi="Times New Roman" w:cs="Times New Roman"/>
          <w:i/>
          <w:iCs/>
          <w:sz w:val="28"/>
          <w:szCs w:val="28"/>
        </w:rPr>
        <w:t>Keysight</w:t>
      </w:r>
      <w:r w:rsidRPr="0021541C">
        <w:rPr>
          <w:rFonts w:ascii="Times New Roman" w:hAnsi="Times New Roman" w:cs="Times New Roman"/>
          <w:sz w:val="28"/>
          <w:szCs w:val="28"/>
        </w:rPr>
        <w:t xml:space="preserve">  2017 [Электронный ресурс]. – Режим доступа: </w:t>
      </w:r>
      <w:r w:rsidRPr="0021541C">
        <w:rPr>
          <w:rFonts w:ascii="Times New Roman" w:hAnsi="Times New Roman" w:cs="Times New Roman"/>
          <w:i/>
          <w:iCs/>
          <w:sz w:val="28"/>
          <w:szCs w:val="28"/>
        </w:rPr>
        <w:t>http: //www.keysight.com/find/</w:t>
      </w:r>
    </w:p>
    <w:p w:rsidR="00E22B6F" w:rsidRPr="009E693C" w:rsidRDefault="00E22B6F" w:rsidP="00D60E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[11</w:t>
      </w:r>
      <w:r w:rsidRPr="0021541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2154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Low Noise, High Throughput 24-Bit Sigma-Delta ADC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215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1541C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C81BCC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Datasheet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C81BCC">
        <w:rPr>
          <w:rFonts w:ascii="Times New Roman" w:hAnsi="Times New Roman" w:cs="Times New Roman"/>
          <w:i/>
          <w:iCs/>
          <w:sz w:val="28"/>
          <w:szCs w:val="28"/>
          <w:lang w:val="en-US"/>
        </w:rPr>
        <w:t>Analog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1BCC">
        <w:rPr>
          <w:rFonts w:ascii="Times New Roman" w:hAnsi="Times New Roman" w:cs="Times New Roman"/>
          <w:i/>
          <w:iCs/>
          <w:sz w:val="28"/>
          <w:szCs w:val="28"/>
          <w:lang w:val="en-US"/>
        </w:rPr>
        <w:t>Devices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 w:rsidRPr="009E69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9E693C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9E693C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https://www.analog.com/media/en/technical-documentation/data-sheets/AD7731.pdf.</w:t>
      </w:r>
    </w:p>
    <w:p w:rsidR="00E22B6F" w:rsidRPr="009E693C" w:rsidRDefault="00E22B6F" w:rsidP="00D60E0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22B6F" w:rsidRPr="009E693C" w:rsidSect="00291CC4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2B6F" w:rsidRDefault="00E22B6F" w:rsidP="00291CC4">
      <w:pPr>
        <w:spacing w:after="0" w:line="240" w:lineRule="auto"/>
      </w:pPr>
      <w:r>
        <w:separator/>
      </w:r>
    </w:p>
  </w:endnote>
  <w:endnote w:type="continuationSeparator" w:id="0">
    <w:p w:rsidR="00E22B6F" w:rsidRDefault="00E22B6F" w:rsidP="0029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Narrow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B6F" w:rsidRPr="00E015A8" w:rsidRDefault="00E22B6F">
    <w:pPr>
      <w:pStyle w:val="Footer"/>
      <w:jc w:val="right"/>
      <w:rPr>
        <w:rFonts w:ascii="Times New Roman" w:hAnsi="Times New Roman" w:cs="Times New Roman"/>
        <w:sz w:val="28"/>
        <w:szCs w:val="28"/>
      </w:rPr>
    </w:pPr>
    <w:r w:rsidRPr="00E015A8">
      <w:rPr>
        <w:rFonts w:ascii="Times New Roman" w:hAnsi="Times New Roman" w:cs="Times New Roman"/>
        <w:sz w:val="28"/>
        <w:szCs w:val="28"/>
      </w:rPr>
      <w:fldChar w:fldCharType="begin"/>
    </w:r>
    <w:r w:rsidRPr="00E015A8">
      <w:rPr>
        <w:rFonts w:ascii="Times New Roman" w:hAnsi="Times New Roman" w:cs="Times New Roman"/>
        <w:sz w:val="28"/>
        <w:szCs w:val="28"/>
      </w:rPr>
      <w:instrText>PAGE   \* MERGEFORMAT</w:instrText>
    </w:r>
    <w:r w:rsidRPr="00E015A8">
      <w:rPr>
        <w:rFonts w:ascii="Times New Roman" w:hAnsi="Times New Roman" w:cs="Times New Roman"/>
        <w:sz w:val="28"/>
        <w:szCs w:val="28"/>
      </w:rPr>
      <w:fldChar w:fldCharType="separate"/>
    </w:r>
    <w:r>
      <w:rPr>
        <w:rFonts w:ascii="Times New Roman" w:hAnsi="Times New Roman" w:cs="Times New Roman"/>
        <w:noProof/>
        <w:sz w:val="28"/>
        <w:szCs w:val="28"/>
      </w:rPr>
      <w:t>18</w:t>
    </w:r>
    <w:r w:rsidRPr="00E015A8">
      <w:rPr>
        <w:rFonts w:ascii="Times New Roman" w:hAnsi="Times New Roman" w:cs="Times New Roman"/>
        <w:sz w:val="28"/>
        <w:szCs w:val="28"/>
      </w:rPr>
      <w:fldChar w:fldCharType="end"/>
    </w:r>
  </w:p>
  <w:p w:rsidR="00E22B6F" w:rsidRDefault="00E22B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2B6F" w:rsidRDefault="00E22B6F" w:rsidP="00291CC4">
      <w:pPr>
        <w:spacing w:after="0" w:line="240" w:lineRule="auto"/>
      </w:pPr>
      <w:r>
        <w:separator/>
      </w:r>
    </w:p>
  </w:footnote>
  <w:footnote w:type="continuationSeparator" w:id="0">
    <w:p w:rsidR="00E22B6F" w:rsidRDefault="00E22B6F" w:rsidP="00291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C5977"/>
    <w:multiLevelType w:val="multilevel"/>
    <w:tmpl w:val="998610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">
    <w:nsid w:val="0E6A2AEA"/>
    <w:multiLevelType w:val="hybridMultilevel"/>
    <w:tmpl w:val="04E64F42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2">
    <w:nsid w:val="0F666D31"/>
    <w:multiLevelType w:val="hybridMultilevel"/>
    <w:tmpl w:val="9E1049DC"/>
    <w:lvl w:ilvl="0" w:tplc="CB702F56">
      <w:start w:val="1"/>
      <w:numFmt w:val="bullet"/>
      <w:lvlText w:val="̶"/>
      <w:lvlJc w:val="right"/>
      <w:pPr>
        <w:ind w:left="14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3">
    <w:nsid w:val="102E6D1E"/>
    <w:multiLevelType w:val="hybridMultilevel"/>
    <w:tmpl w:val="E674A238"/>
    <w:lvl w:ilvl="0" w:tplc="49DCFD3E">
      <w:start w:val="1"/>
      <w:numFmt w:val="bullet"/>
      <w:lvlText w:val="̶"/>
      <w:lvlJc w:val="left"/>
      <w:pPr>
        <w:ind w:left="1785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94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10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5" w:hanging="360"/>
      </w:pPr>
      <w:rPr>
        <w:rFonts w:ascii="Wingdings" w:hAnsi="Wingdings" w:cs="Wingdings" w:hint="default"/>
      </w:rPr>
    </w:lvl>
  </w:abstractNum>
  <w:abstractNum w:abstractNumId="4">
    <w:nsid w:val="1CB343BB"/>
    <w:multiLevelType w:val="hybridMultilevel"/>
    <w:tmpl w:val="45FAF89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nsid w:val="25D17548"/>
    <w:multiLevelType w:val="multilevel"/>
    <w:tmpl w:val="22D8321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>
    <w:nsid w:val="30C40F6E"/>
    <w:multiLevelType w:val="multilevel"/>
    <w:tmpl w:val="29EA7E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>
    <w:nsid w:val="356E0C12"/>
    <w:multiLevelType w:val="multilevel"/>
    <w:tmpl w:val="998610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8">
    <w:nsid w:val="3C566CD0"/>
    <w:multiLevelType w:val="hybridMultilevel"/>
    <w:tmpl w:val="8DE649D4"/>
    <w:lvl w:ilvl="0" w:tplc="CB702F56">
      <w:start w:val="1"/>
      <w:numFmt w:val="bullet"/>
      <w:lvlText w:val="̶"/>
      <w:lvlJc w:val="right"/>
      <w:pPr>
        <w:ind w:left="213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429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45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0" w:hanging="360"/>
      </w:pPr>
      <w:rPr>
        <w:rFonts w:ascii="Wingdings" w:hAnsi="Wingdings" w:cs="Wingdings" w:hint="default"/>
      </w:rPr>
    </w:lvl>
  </w:abstractNum>
  <w:abstractNum w:abstractNumId="9">
    <w:nsid w:val="40E378CB"/>
    <w:multiLevelType w:val="multilevel"/>
    <w:tmpl w:val="998610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0">
    <w:nsid w:val="41D664D5"/>
    <w:multiLevelType w:val="hybridMultilevel"/>
    <w:tmpl w:val="043E1A06"/>
    <w:lvl w:ilvl="0" w:tplc="CB702F56">
      <w:start w:val="1"/>
      <w:numFmt w:val="bullet"/>
      <w:lvlText w:val="̶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4F424DEC"/>
    <w:multiLevelType w:val="hybridMultilevel"/>
    <w:tmpl w:val="169A6EF6"/>
    <w:lvl w:ilvl="0" w:tplc="49DCFD3E">
      <w:start w:val="1"/>
      <w:numFmt w:val="bullet"/>
      <w:lvlText w:val="̶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12">
    <w:nsid w:val="5A8561CB"/>
    <w:multiLevelType w:val="hybridMultilevel"/>
    <w:tmpl w:val="D862D4F4"/>
    <w:lvl w:ilvl="0" w:tplc="CB702F56">
      <w:start w:val="1"/>
      <w:numFmt w:val="bullet"/>
      <w:lvlText w:val="̶"/>
      <w:lvlJc w:val="right"/>
      <w:pPr>
        <w:ind w:left="1425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cs="Wingdings" w:hint="default"/>
      </w:rPr>
    </w:lvl>
  </w:abstractNum>
  <w:abstractNum w:abstractNumId="13">
    <w:nsid w:val="5EF2421E"/>
    <w:multiLevelType w:val="hybridMultilevel"/>
    <w:tmpl w:val="5AB2CF54"/>
    <w:lvl w:ilvl="0" w:tplc="CB702F56">
      <w:start w:val="1"/>
      <w:numFmt w:val="bullet"/>
      <w:lvlText w:val="̶"/>
      <w:lvlJc w:val="righ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4">
    <w:nsid w:val="629831B6"/>
    <w:multiLevelType w:val="hybridMultilevel"/>
    <w:tmpl w:val="C592E3DE"/>
    <w:lvl w:ilvl="0" w:tplc="CB702F56">
      <w:start w:val="1"/>
      <w:numFmt w:val="bullet"/>
      <w:lvlText w:val="̶"/>
      <w:lvlJc w:val="righ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>
    <w:nsid w:val="62B17405"/>
    <w:multiLevelType w:val="hybridMultilevel"/>
    <w:tmpl w:val="83500150"/>
    <w:lvl w:ilvl="0" w:tplc="49DCFD3E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6">
    <w:nsid w:val="63F03B04"/>
    <w:multiLevelType w:val="hybridMultilevel"/>
    <w:tmpl w:val="887EE22C"/>
    <w:lvl w:ilvl="0" w:tplc="CB702F56">
      <w:start w:val="1"/>
      <w:numFmt w:val="bullet"/>
      <w:lvlText w:val="̶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6BF438DB"/>
    <w:multiLevelType w:val="hybridMultilevel"/>
    <w:tmpl w:val="C422CD42"/>
    <w:lvl w:ilvl="0" w:tplc="CB702F56">
      <w:start w:val="1"/>
      <w:numFmt w:val="bullet"/>
      <w:lvlText w:val="̶"/>
      <w:lvlJc w:val="right"/>
      <w:pPr>
        <w:ind w:left="14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8">
    <w:nsid w:val="6EEA49EF"/>
    <w:multiLevelType w:val="hybridMultilevel"/>
    <w:tmpl w:val="466C343A"/>
    <w:lvl w:ilvl="0" w:tplc="CB702F56">
      <w:start w:val="1"/>
      <w:numFmt w:val="bullet"/>
      <w:lvlText w:val="̶"/>
      <w:lvlJc w:val="right"/>
      <w:pPr>
        <w:ind w:left="141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5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7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1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3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78" w:hanging="360"/>
      </w:pPr>
      <w:rPr>
        <w:rFonts w:ascii="Wingdings" w:hAnsi="Wingdings" w:cs="Wingdings" w:hint="default"/>
      </w:rPr>
    </w:lvl>
  </w:abstractNum>
  <w:abstractNum w:abstractNumId="19">
    <w:nsid w:val="714F2A8E"/>
    <w:multiLevelType w:val="hybridMultilevel"/>
    <w:tmpl w:val="94EE028A"/>
    <w:lvl w:ilvl="0" w:tplc="CB702F56">
      <w:start w:val="1"/>
      <w:numFmt w:val="bullet"/>
      <w:lvlText w:val="̶"/>
      <w:lvlJc w:val="righ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0">
    <w:nsid w:val="71FB681C"/>
    <w:multiLevelType w:val="hybridMultilevel"/>
    <w:tmpl w:val="AB16D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7920DA"/>
    <w:multiLevelType w:val="hybridMultilevel"/>
    <w:tmpl w:val="1848C2AE"/>
    <w:lvl w:ilvl="0" w:tplc="49DCFD3E">
      <w:start w:val="1"/>
      <w:numFmt w:val="bullet"/>
      <w:lvlText w:val="̶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6"/>
  </w:num>
  <w:num w:numId="3">
    <w:abstractNumId w:val="9"/>
  </w:num>
  <w:num w:numId="4">
    <w:abstractNumId w:val="18"/>
  </w:num>
  <w:num w:numId="5">
    <w:abstractNumId w:val="0"/>
  </w:num>
  <w:num w:numId="6">
    <w:abstractNumId w:val="7"/>
  </w:num>
  <w:num w:numId="7">
    <w:abstractNumId w:val="8"/>
  </w:num>
  <w:num w:numId="8">
    <w:abstractNumId w:val="12"/>
  </w:num>
  <w:num w:numId="9">
    <w:abstractNumId w:val="3"/>
  </w:num>
  <w:num w:numId="10">
    <w:abstractNumId w:val="10"/>
  </w:num>
  <w:num w:numId="11">
    <w:abstractNumId w:val="13"/>
  </w:num>
  <w:num w:numId="12">
    <w:abstractNumId w:val="19"/>
  </w:num>
  <w:num w:numId="13">
    <w:abstractNumId w:val="14"/>
  </w:num>
  <w:num w:numId="14">
    <w:abstractNumId w:val="4"/>
  </w:num>
  <w:num w:numId="15">
    <w:abstractNumId w:val="17"/>
  </w:num>
  <w:num w:numId="16">
    <w:abstractNumId w:val="21"/>
  </w:num>
  <w:num w:numId="17">
    <w:abstractNumId w:val="20"/>
  </w:num>
  <w:num w:numId="18">
    <w:abstractNumId w:val="2"/>
  </w:num>
  <w:num w:numId="19">
    <w:abstractNumId w:val="6"/>
  </w:num>
  <w:num w:numId="20">
    <w:abstractNumId w:val="15"/>
  </w:num>
  <w:num w:numId="21">
    <w:abstractNumId w:val="11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autoHyphenation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936D0"/>
    <w:rsid w:val="000135FF"/>
    <w:rsid w:val="000413CA"/>
    <w:rsid w:val="00073A25"/>
    <w:rsid w:val="00077E76"/>
    <w:rsid w:val="0008044B"/>
    <w:rsid w:val="00131442"/>
    <w:rsid w:val="0013287E"/>
    <w:rsid w:val="001952FB"/>
    <w:rsid w:val="001B45F6"/>
    <w:rsid w:val="0021541C"/>
    <w:rsid w:val="00215E81"/>
    <w:rsid w:val="0027029A"/>
    <w:rsid w:val="00291CC4"/>
    <w:rsid w:val="002945F2"/>
    <w:rsid w:val="002A50F8"/>
    <w:rsid w:val="002C1C60"/>
    <w:rsid w:val="002F1EF8"/>
    <w:rsid w:val="00305D48"/>
    <w:rsid w:val="00313D44"/>
    <w:rsid w:val="00321A3A"/>
    <w:rsid w:val="00397B40"/>
    <w:rsid w:val="003D1DFC"/>
    <w:rsid w:val="003E6400"/>
    <w:rsid w:val="003F2EC6"/>
    <w:rsid w:val="0046109A"/>
    <w:rsid w:val="004B3362"/>
    <w:rsid w:val="004D38FC"/>
    <w:rsid w:val="004F6755"/>
    <w:rsid w:val="00504FD1"/>
    <w:rsid w:val="00545841"/>
    <w:rsid w:val="00571D16"/>
    <w:rsid w:val="0057354C"/>
    <w:rsid w:val="005936D0"/>
    <w:rsid w:val="00595B2D"/>
    <w:rsid w:val="00597FF5"/>
    <w:rsid w:val="005C27B9"/>
    <w:rsid w:val="005D4069"/>
    <w:rsid w:val="0061478B"/>
    <w:rsid w:val="006162D0"/>
    <w:rsid w:val="006447C2"/>
    <w:rsid w:val="00660772"/>
    <w:rsid w:val="00686E22"/>
    <w:rsid w:val="006F66E4"/>
    <w:rsid w:val="007140E8"/>
    <w:rsid w:val="007544F5"/>
    <w:rsid w:val="0079361C"/>
    <w:rsid w:val="007976D1"/>
    <w:rsid w:val="007D41EF"/>
    <w:rsid w:val="0080549F"/>
    <w:rsid w:val="008439A5"/>
    <w:rsid w:val="00856191"/>
    <w:rsid w:val="008663F7"/>
    <w:rsid w:val="008B03D5"/>
    <w:rsid w:val="008B7BA8"/>
    <w:rsid w:val="008C2159"/>
    <w:rsid w:val="009457E0"/>
    <w:rsid w:val="009778E1"/>
    <w:rsid w:val="00983832"/>
    <w:rsid w:val="009963AD"/>
    <w:rsid w:val="009A09D7"/>
    <w:rsid w:val="009B1A29"/>
    <w:rsid w:val="009B78B6"/>
    <w:rsid w:val="009C4D01"/>
    <w:rsid w:val="009C6EB7"/>
    <w:rsid w:val="009E693C"/>
    <w:rsid w:val="009F7F63"/>
    <w:rsid w:val="00A5256D"/>
    <w:rsid w:val="00AE290F"/>
    <w:rsid w:val="00BB3A7E"/>
    <w:rsid w:val="00BD5041"/>
    <w:rsid w:val="00BE6925"/>
    <w:rsid w:val="00BF1C49"/>
    <w:rsid w:val="00C16BE9"/>
    <w:rsid w:val="00C23665"/>
    <w:rsid w:val="00C81BCC"/>
    <w:rsid w:val="00CB7147"/>
    <w:rsid w:val="00CF6ED6"/>
    <w:rsid w:val="00D04C1D"/>
    <w:rsid w:val="00D103B2"/>
    <w:rsid w:val="00D10E48"/>
    <w:rsid w:val="00D2467B"/>
    <w:rsid w:val="00D31F3C"/>
    <w:rsid w:val="00D50822"/>
    <w:rsid w:val="00D538D2"/>
    <w:rsid w:val="00D56521"/>
    <w:rsid w:val="00D57087"/>
    <w:rsid w:val="00D60E0C"/>
    <w:rsid w:val="00D8415D"/>
    <w:rsid w:val="00DF6AA6"/>
    <w:rsid w:val="00E015A8"/>
    <w:rsid w:val="00E107B5"/>
    <w:rsid w:val="00E17C10"/>
    <w:rsid w:val="00E22B6F"/>
    <w:rsid w:val="00E376F0"/>
    <w:rsid w:val="00E658CC"/>
    <w:rsid w:val="00E71624"/>
    <w:rsid w:val="00E93B2E"/>
    <w:rsid w:val="00EB15AA"/>
    <w:rsid w:val="00ED591D"/>
    <w:rsid w:val="00EF01E2"/>
    <w:rsid w:val="00EF0CAD"/>
    <w:rsid w:val="00EF3059"/>
    <w:rsid w:val="00EF7E08"/>
    <w:rsid w:val="00F044AC"/>
    <w:rsid w:val="00F32105"/>
    <w:rsid w:val="00F34BCB"/>
    <w:rsid w:val="00F35FF5"/>
    <w:rsid w:val="00F452AE"/>
    <w:rsid w:val="00F46E0E"/>
    <w:rsid w:val="00F47F47"/>
    <w:rsid w:val="00FA68F5"/>
    <w:rsid w:val="00FE0F19"/>
    <w:rsid w:val="00FF21A1"/>
    <w:rsid w:val="00FF4D77"/>
    <w:rsid w:val="00FF5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61478B"/>
    <w:pPr>
      <w:spacing w:after="160" w:line="259" w:lineRule="auto"/>
    </w:pPr>
    <w:rPr>
      <w:rFonts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56521"/>
    <w:pPr>
      <w:keepNext/>
      <w:keepLines/>
      <w:spacing w:before="240" w:after="0"/>
      <w:outlineLvl w:val="0"/>
    </w:pPr>
    <w:rPr>
      <w:rFonts w:ascii="Calibri Light" w:eastAsia="Times New Roman" w:hAnsi="Calibri Light" w:cs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015A8"/>
    <w:pPr>
      <w:keepNext/>
      <w:keepLines/>
      <w:spacing w:before="40" w:after="0"/>
      <w:outlineLvl w:val="1"/>
    </w:pPr>
    <w:rPr>
      <w:rFonts w:ascii="Calibri Light" w:eastAsia="Times New Roman" w:hAnsi="Calibri Light" w:cs="Calibri Light"/>
      <w:color w:val="2E74B5"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56521"/>
    <w:rPr>
      <w:rFonts w:ascii="Calibri Light" w:hAnsi="Calibri Light" w:cs="Calibri Light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015A8"/>
    <w:rPr>
      <w:rFonts w:ascii="Calibri Light" w:hAnsi="Calibri Light" w:cs="Calibri Light"/>
      <w:color w:val="2E74B5"/>
      <w:sz w:val="26"/>
      <w:szCs w:val="26"/>
    </w:rPr>
  </w:style>
  <w:style w:type="paragraph" w:styleId="NormalWeb">
    <w:name w:val="Normal (Web)"/>
    <w:basedOn w:val="Normal"/>
    <w:uiPriority w:val="99"/>
    <w:rsid w:val="005936D0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99"/>
    <w:qFormat/>
    <w:rsid w:val="00BB3A7E"/>
    <w:pPr>
      <w:ind w:left="720"/>
    </w:pPr>
  </w:style>
  <w:style w:type="paragraph" w:styleId="Header">
    <w:name w:val="header"/>
    <w:basedOn w:val="Normal"/>
    <w:link w:val="HeaderChar"/>
    <w:uiPriority w:val="99"/>
    <w:rsid w:val="00291C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91CC4"/>
  </w:style>
  <w:style w:type="paragraph" w:styleId="Footer">
    <w:name w:val="footer"/>
    <w:basedOn w:val="Normal"/>
    <w:link w:val="FooterChar"/>
    <w:uiPriority w:val="99"/>
    <w:rsid w:val="00291C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91CC4"/>
  </w:style>
  <w:style w:type="table" w:styleId="TableGrid">
    <w:name w:val="Table Grid"/>
    <w:basedOn w:val="TableNormal"/>
    <w:uiPriority w:val="99"/>
    <w:rsid w:val="00291CC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99"/>
    <w:qFormat/>
    <w:rsid w:val="00D56521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99"/>
    <w:semiHidden/>
    <w:rsid w:val="00D56521"/>
    <w:pPr>
      <w:spacing w:after="100"/>
    </w:pPr>
  </w:style>
  <w:style w:type="character" w:styleId="Hyperlink">
    <w:name w:val="Hyperlink"/>
    <w:basedOn w:val="DefaultParagraphFont"/>
    <w:uiPriority w:val="99"/>
    <w:rsid w:val="00D56521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99"/>
    <w:semiHidden/>
    <w:rsid w:val="00E015A8"/>
    <w:pPr>
      <w:spacing w:after="100"/>
      <w:ind w:left="220"/>
    </w:pPr>
  </w:style>
  <w:style w:type="paragraph" w:customStyle="1" w:styleId="CarCar">
    <w:name w:val="Car Car"/>
    <w:next w:val="Normal"/>
    <w:uiPriority w:val="99"/>
    <w:rsid w:val="009B1A29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customStyle="1" w:styleId="ConsPlusCell">
    <w:name w:val="ConsPlusCell"/>
    <w:uiPriority w:val="99"/>
    <w:rsid w:val="009B1A29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paragraph" w:customStyle="1" w:styleId="CarCar1">
    <w:name w:val="Car Car1"/>
    <w:basedOn w:val="Normal"/>
    <w:uiPriority w:val="99"/>
    <w:rsid w:val="0027029A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6447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447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57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hyperlink" Target="https://www.priborelektro.ru/download/file/1/1/941/IPPP-1_re.pdf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hyperlink" Target="http://equip.eltech.com/catalog/584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82</TotalTime>
  <Pages>23</Pages>
  <Words>5566</Words>
  <Characters>-32766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Лисенков БН</cp:lastModifiedBy>
  <cp:revision>9</cp:revision>
  <cp:lastPrinted>2020-04-22T18:59:00Z</cp:lastPrinted>
  <dcterms:created xsi:type="dcterms:W3CDTF">2020-04-22T17:13:00Z</dcterms:created>
  <dcterms:modified xsi:type="dcterms:W3CDTF">2020-06-02T13:15:00Z</dcterms:modified>
</cp:coreProperties>
</file>