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C34" w:rsidRPr="002D3B9D" w:rsidRDefault="00190C34" w:rsidP="00BC6B55">
      <w:pPr>
        <w:spacing w:after="120"/>
        <w:jc w:val="center"/>
        <w:rPr>
          <w:sz w:val="26"/>
          <w:szCs w:val="26"/>
        </w:rPr>
      </w:pPr>
      <w:r w:rsidRPr="002D3B9D">
        <w:rPr>
          <w:sz w:val="26"/>
          <w:szCs w:val="26"/>
        </w:rPr>
        <w:t>Министерство образования Республики Беларусь</w:t>
      </w:r>
    </w:p>
    <w:p w:rsidR="00190C34" w:rsidRPr="002D3B9D" w:rsidRDefault="00190C34" w:rsidP="00190C34">
      <w:pPr>
        <w:jc w:val="center"/>
        <w:rPr>
          <w:sz w:val="26"/>
          <w:szCs w:val="26"/>
        </w:rPr>
      </w:pPr>
      <w:r w:rsidRPr="002D3B9D">
        <w:rPr>
          <w:sz w:val="26"/>
          <w:szCs w:val="26"/>
        </w:rPr>
        <w:t>Учреждение образования</w:t>
      </w:r>
    </w:p>
    <w:p w:rsidR="00190C34" w:rsidRPr="002D3B9D" w:rsidRDefault="00FF61A9" w:rsidP="006B78F6">
      <w:pPr>
        <w:spacing w:after="240"/>
        <w:jc w:val="center"/>
        <w:rPr>
          <w:sz w:val="26"/>
          <w:szCs w:val="26"/>
        </w:rPr>
      </w:pPr>
      <w:r w:rsidRPr="002D3B9D">
        <w:rPr>
          <w:sz w:val="26"/>
          <w:szCs w:val="26"/>
        </w:rPr>
        <w:t xml:space="preserve">БЕЛОРУССКИЙ </w:t>
      </w:r>
      <w:r w:rsidR="00190C34" w:rsidRPr="002D3B9D">
        <w:rPr>
          <w:sz w:val="26"/>
          <w:szCs w:val="26"/>
        </w:rPr>
        <w:t>ГОСУДАРСТВЕННЫЙ УНИВЕРСИТЕТ</w:t>
      </w:r>
      <w:r w:rsidR="003861B4" w:rsidRPr="002D3B9D">
        <w:rPr>
          <w:sz w:val="26"/>
          <w:szCs w:val="26"/>
        </w:rPr>
        <w:t xml:space="preserve"> </w:t>
      </w:r>
      <w:r w:rsidR="00190C34" w:rsidRPr="002D3B9D">
        <w:rPr>
          <w:sz w:val="26"/>
          <w:szCs w:val="26"/>
        </w:rPr>
        <w:t>ИНФОРМАТИКИ И РАДИОЭЛЕКТРОНИКИ</w:t>
      </w:r>
    </w:p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7"/>
        <w:gridCol w:w="2437"/>
        <w:gridCol w:w="2437"/>
        <w:gridCol w:w="2437"/>
      </w:tblGrid>
      <w:tr w:rsidR="00F101BF" w:rsidRPr="002D3B9D" w:rsidTr="00F101BF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:rsidR="00190C34" w:rsidRPr="002D3B9D" w:rsidRDefault="00190C34" w:rsidP="00190C34">
            <w:pPr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Факультет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90C34" w:rsidRPr="002D3B9D" w:rsidRDefault="00C267E9" w:rsidP="00190C3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РЭ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:rsidR="00190C34" w:rsidRPr="002D3B9D" w:rsidRDefault="00190C34" w:rsidP="00F101BF">
            <w:pPr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Кафедра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90C34" w:rsidRPr="002D3B9D" w:rsidRDefault="00422DD6" w:rsidP="007A2070">
            <w:pPr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ИРТ</w:t>
            </w:r>
          </w:p>
        </w:tc>
      </w:tr>
      <w:tr w:rsidR="00F101BF" w:rsidRPr="002D3B9D" w:rsidTr="00F101BF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:rsidR="00190C34" w:rsidRPr="002D3B9D" w:rsidRDefault="00190C34" w:rsidP="00190C34">
            <w:pPr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Специальность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90C34" w:rsidRPr="00287D04" w:rsidRDefault="00422DD6" w:rsidP="005440E8">
            <w:pPr>
              <w:rPr>
                <w:sz w:val="26"/>
                <w:szCs w:val="26"/>
                <w:lang w:val="en-US"/>
              </w:rPr>
            </w:pPr>
            <w:r w:rsidRPr="00287D04">
              <w:rPr>
                <w:sz w:val="26"/>
                <w:szCs w:val="26"/>
              </w:rPr>
              <w:t>1</w:t>
            </w:r>
            <w:r w:rsidR="005440E8" w:rsidRPr="00287D04">
              <w:rPr>
                <w:sz w:val="26"/>
                <w:szCs w:val="26"/>
              </w:rPr>
              <w:t> </w:t>
            </w:r>
            <w:r w:rsidRPr="00287D04">
              <w:rPr>
                <w:sz w:val="26"/>
                <w:szCs w:val="26"/>
              </w:rPr>
              <w:t>–</w:t>
            </w:r>
            <w:r w:rsidR="005440E8" w:rsidRPr="00287D04">
              <w:rPr>
                <w:sz w:val="26"/>
                <w:szCs w:val="26"/>
              </w:rPr>
              <w:t> </w:t>
            </w:r>
            <w:r w:rsidR="00287D04">
              <w:rPr>
                <w:sz w:val="26"/>
                <w:szCs w:val="26"/>
                <w:lang w:val="en-US"/>
              </w:rPr>
              <w:t>39</w:t>
            </w:r>
            <w:r w:rsidRPr="00287D04">
              <w:rPr>
                <w:sz w:val="26"/>
                <w:szCs w:val="26"/>
              </w:rPr>
              <w:t> 01 0</w:t>
            </w:r>
            <w:r w:rsidR="00287D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:rsidR="00190C34" w:rsidRPr="002D3B9D" w:rsidRDefault="00190C34" w:rsidP="00F101BF">
            <w:pPr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Специализация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90C34" w:rsidRPr="002D3B9D" w:rsidRDefault="00190C34" w:rsidP="00190C34">
            <w:pPr>
              <w:rPr>
                <w:sz w:val="26"/>
                <w:szCs w:val="26"/>
              </w:rPr>
            </w:pPr>
          </w:p>
        </w:tc>
      </w:tr>
    </w:tbl>
    <w:p w:rsidR="00190C34" w:rsidRPr="002D3B9D" w:rsidRDefault="00190C34" w:rsidP="00190C34">
      <w:pPr>
        <w:jc w:val="both"/>
        <w:rPr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1776"/>
        <w:gridCol w:w="2334"/>
      </w:tblGrid>
      <w:tr w:rsidR="00422DD6" w:rsidRPr="002D3B9D" w:rsidTr="00F95AF3">
        <w:tc>
          <w:tcPr>
            <w:tcW w:w="5637" w:type="dxa"/>
          </w:tcPr>
          <w:p w:rsidR="00422DD6" w:rsidRPr="002D3B9D" w:rsidRDefault="00422DD6" w:rsidP="00190C34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76" w:type="dxa"/>
          </w:tcPr>
          <w:p w:rsidR="00422DD6" w:rsidRPr="002D3B9D" w:rsidRDefault="00422DD6" w:rsidP="005440E8">
            <w:pPr>
              <w:spacing w:after="120"/>
              <w:jc w:val="both"/>
              <w:rPr>
                <w:sz w:val="26"/>
                <w:szCs w:val="26"/>
              </w:rPr>
            </w:pPr>
          </w:p>
          <w:p w:rsidR="00422DD6" w:rsidRPr="002D3B9D" w:rsidRDefault="00422DD6" w:rsidP="00190C34">
            <w:pPr>
              <w:jc w:val="both"/>
              <w:rPr>
                <w:sz w:val="26"/>
                <w:szCs w:val="26"/>
              </w:rPr>
            </w:pPr>
          </w:p>
          <w:p w:rsidR="00422DD6" w:rsidRPr="002D3B9D" w:rsidRDefault="00422DD6" w:rsidP="00190C34">
            <w:pPr>
              <w:jc w:val="both"/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___________</w:t>
            </w:r>
            <w:r w:rsidR="005440E8" w:rsidRPr="002D3B9D">
              <w:rPr>
                <w:sz w:val="26"/>
                <w:szCs w:val="26"/>
              </w:rPr>
              <w:t>_</w:t>
            </w:r>
          </w:p>
        </w:tc>
        <w:tc>
          <w:tcPr>
            <w:tcW w:w="2334" w:type="dxa"/>
          </w:tcPr>
          <w:p w:rsidR="00422DD6" w:rsidRPr="002D3B9D" w:rsidRDefault="00422DD6" w:rsidP="005440E8">
            <w:pPr>
              <w:spacing w:after="120"/>
              <w:jc w:val="both"/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УТВЕРЖДАЮ</w:t>
            </w:r>
          </w:p>
          <w:p w:rsidR="00422DD6" w:rsidRPr="002D3B9D" w:rsidRDefault="00422DD6" w:rsidP="00190C34">
            <w:pPr>
              <w:jc w:val="both"/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Зав. кафедрой ИРТ</w:t>
            </w:r>
          </w:p>
          <w:p w:rsidR="00422DD6" w:rsidRPr="002D3B9D" w:rsidRDefault="00422DD6" w:rsidP="00190C34">
            <w:pPr>
              <w:jc w:val="both"/>
              <w:rPr>
                <w:sz w:val="26"/>
                <w:szCs w:val="26"/>
              </w:rPr>
            </w:pPr>
            <w:r w:rsidRPr="002D3B9D">
              <w:rPr>
                <w:sz w:val="26"/>
                <w:szCs w:val="26"/>
              </w:rPr>
              <w:t>Листопад Н.И.</w:t>
            </w:r>
          </w:p>
        </w:tc>
      </w:tr>
      <w:tr w:rsidR="005440E8" w:rsidRPr="002D3B9D" w:rsidTr="00F95AF3">
        <w:tc>
          <w:tcPr>
            <w:tcW w:w="5637" w:type="dxa"/>
          </w:tcPr>
          <w:p w:rsidR="005440E8" w:rsidRPr="002D3B9D" w:rsidRDefault="005440E8" w:rsidP="00190C34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110" w:type="dxa"/>
            <w:gridSpan w:val="2"/>
          </w:tcPr>
          <w:p w:rsidR="005440E8" w:rsidRPr="002D3B9D" w:rsidRDefault="007B46F0" w:rsidP="00E056E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«_____» ________________ 201</w:t>
            </w:r>
            <w:r w:rsidR="0058420E">
              <w:rPr>
                <w:sz w:val="26"/>
                <w:szCs w:val="26"/>
              </w:rPr>
              <w:t>9</w:t>
            </w:r>
            <w:r w:rsidR="005440E8" w:rsidRPr="002D3B9D">
              <w:rPr>
                <w:sz w:val="26"/>
                <w:szCs w:val="26"/>
              </w:rPr>
              <w:t xml:space="preserve"> г.</w:t>
            </w:r>
          </w:p>
        </w:tc>
      </w:tr>
    </w:tbl>
    <w:p w:rsidR="00422DD6" w:rsidRPr="00D82B43" w:rsidRDefault="00422DD6" w:rsidP="00D07A8E">
      <w:pPr>
        <w:jc w:val="center"/>
        <w:rPr>
          <w:sz w:val="26"/>
          <w:szCs w:val="26"/>
        </w:rPr>
      </w:pPr>
    </w:p>
    <w:p w:rsidR="00190C34" w:rsidRPr="00062528" w:rsidRDefault="004532F2" w:rsidP="004532F2">
      <w:pPr>
        <w:jc w:val="center"/>
        <w:rPr>
          <w:b/>
          <w:sz w:val="26"/>
          <w:szCs w:val="26"/>
        </w:rPr>
      </w:pPr>
      <w:r w:rsidRPr="00062528">
        <w:rPr>
          <w:b/>
          <w:sz w:val="26"/>
          <w:szCs w:val="26"/>
        </w:rPr>
        <w:t>ЗАДАНИЕ</w:t>
      </w:r>
    </w:p>
    <w:p w:rsidR="00190C34" w:rsidRPr="00062528" w:rsidRDefault="00402ED2" w:rsidP="004532F2">
      <w:pPr>
        <w:jc w:val="center"/>
        <w:rPr>
          <w:b/>
          <w:sz w:val="26"/>
          <w:szCs w:val="26"/>
          <w:lang w:val="en-US"/>
        </w:rPr>
      </w:pPr>
      <w:r w:rsidRPr="00062528">
        <w:rPr>
          <w:b/>
          <w:sz w:val="26"/>
          <w:szCs w:val="26"/>
        </w:rPr>
        <w:t>п</w:t>
      </w:r>
      <w:r w:rsidR="003B7EFA" w:rsidRPr="00062528">
        <w:rPr>
          <w:b/>
          <w:sz w:val="26"/>
          <w:szCs w:val="26"/>
        </w:rPr>
        <w:t>о дипломно</w:t>
      </w:r>
      <w:r w:rsidR="00C47F4A">
        <w:rPr>
          <w:b/>
          <w:sz w:val="26"/>
          <w:szCs w:val="26"/>
        </w:rPr>
        <w:t>му</w:t>
      </w:r>
      <w:r w:rsidR="004532F2" w:rsidRPr="00062528">
        <w:rPr>
          <w:b/>
          <w:sz w:val="26"/>
          <w:szCs w:val="26"/>
        </w:rPr>
        <w:t xml:space="preserve"> </w:t>
      </w:r>
      <w:r w:rsidR="00C47F4A">
        <w:rPr>
          <w:b/>
          <w:sz w:val="26"/>
          <w:szCs w:val="26"/>
        </w:rPr>
        <w:t>проекту</w:t>
      </w:r>
      <w:r w:rsidR="00B40439" w:rsidRPr="00062528">
        <w:rPr>
          <w:b/>
          <w:sz w:val="26"/>
          <w:szCs w:val="26"/>
        </w:rPr>
        <w:t xml:space="preserve"> студен</w:t>
      </w:r>
      <w:r w:rsidR="00F27228">
        <w:rPr>
          <w:b/>
          <w:sz w:val="26"/>
          <w:szCs w:val="26"/>
        </w:rPr>
        <w:t>та</w:t>
      </w:r>
    </w:p>
    <w:p w:rsidR="004742AB" w:rsidRPr="00062528" w:rsidRDefault="004742AB" w:rsidP="004532F2">
      <w:pPr>
        <w:jc w:val="center"/>
        <w:rPr>
          <w:sz w:val="26"/>
          <w:szCs w:val="26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1701"/>
        <w:gridCol w:w="5953"/>
      </w:tblGrid>
      <w:tr w:rsidR="00AA60ED" w:rsidRPr="00062528" w:rsidTr="00AA60ED">
        <w:tc>
          <w:tcPr>
            <w:tcW w:w="9639" w:type="dxa"/>
            <w:gridSpan w:val="3"/>
            <w:tcBorders>
              <w:top w:val="nil"/>
              <w:left w:val="nil"/>
              <w:right w:val="nil"/>
            </w:tcBorders>
          </w:tcPr>
          <w:p w:rsidR="00AA60ED" w:rsidRPr="00287D04" w:rsidRDefault="00287D04" w:rsidP="004532F2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Бокшица</w:t>
            </w:r>
            <w:proofErr w:type="spellEnd"/>
            <w:r>
              <w:rPr>
                <w:i/>
                <w:sz w:val="26"/>
                <w:szCs w:val="26"/>
              </w:rPr>
              <w:t xml:space="preserve"> Павла Адамовича</w:t>
            </w:r>
          </w:p>
        </w:tc>
      </w:tr>
      <w:tr w:rsidR="00AA60ED" w:rsidRPr="00062528" w:rsidTr="0019349D">
        <w:trPr>
          <w:trHeight w:val="234"/>
        </w:trPr>
        <w:tc>
          <w:tcPr>
            <w:tcW w:w="9639" w:type="dxa"/>
            <w:gridSpan w:val="3"/>
            <w:tcBorders>
              <w:left w:val="nil"/>
              <w:bottom w:val="nil"/>
              <w:right w:val="nil"/>
            </w:tcBorders>
          </w:tcPr>
          <w:p w:rsidR="00AA60ED" w:rsidRPr="00062528" w:rsidRDefault="00AA60ED" w:rsidP="009A5886">
            <w:pPr>
              <w:jc w:val="center"/>
              <w:rPr>
                <w:sz w:val="18"/>
                <w:szCs w:val="26"/>
              </w:rPr>
            </w:pPr>
            <w:r w:rsidRPr="00062528">
              <w:rPr>
                <w:sz w:val="18"/>
                <w:szCs w:val="26"/>
              </w:rPr>
              <w:t>(фамилия, имя, отчество)</w:t>
            </w:r>
          </w:p>
        </w:tc>
      </w:tr>
      <w:tr w:rsidR="00AA60ED" w:rsidRPr="00062528" w:rsidTr="00062528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AA60ED" w:rsidRPr="00062528" w:rsidRDefault="00B076B0" w:rsidP="00C47F4A">
            <w:pPr>
              <w:spacing w:before="120"/>
              <w:rPr>
                <w:sz w:val="26"/>
                <w:szCs w:val="26"/>
              </w:rPr>
            </w:pPr>
            <w:r w:rsidRPr="00062528">
              <w:rPr>
                <w:sz w:val="26"/>
                <w:szCs w:val="26"/>
              </w:rPr>
              <w:t xml:space="preserve">1 Тема </w:t>
            </w:r>
            <w:r w:rsidR="00C47F4A">
              <w:rPr>
                <w:sz w:val="26"/>
                <w:szCs w:val="26"/>
              </w:rPr>
              <w:t>проекта</w:t>
            </w:r>
            <w:r w:rsidRPr="00062528">
              <w:rPr>
                <w:sz w:val="26"/>
                <w:szCs w:val="26"/>
              </w:rPr>
              <w:t>:</w:t>
            </w:r>
          </w:p>
        </w:tc>
        <w:tc>
          <w:tcPr>
            <w:tcW w:w="76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60ED" w:rsidRPr="00062528" w:rsidRDefault="0058420E" w:rsidP="0058420E">
            <w:pPr>
              <w:spacing w:before="120"/>
              <w:jc w:val="both"/>
              <w:rPr>
                <w:sz w:val="26"/>
                <w:szCs w:val="26"/>
              </w:rPr>
            </w:pPr>
            <w:r w:rsidRPr="0058420E">
              <w:rPr>
                <w:sz w:val="26"/>
                <w:szCs w:val="26"/>
              </w:rPr>
              <w:t xml:space="preserve">Широкополосный усилитель мощности диапазона 30-88 МГц </w:t>
            </w:r>
          </w:p>
        </w:tc>
      </w:tr>
      <w:tr w:rsidR="00AA60ED" w:rsidRPr="00062528" w:rsidTr="00062528">
        <w:tc>
          <w:tcPr>
            <w:tcW w:w="9639" w:type="dxa"/>
            <w:gridSpan w:val="3"/>
            <w:tcBorders>
              <w:top w:val="nil"/>
              <w:left w:val="nil"/>
              <w:right w:val="nil"/>
            </w:tcBorders>
          </w:tcPr>
          <w:p w:rsidR="00AA60ED" w:rsidRPr="00062528" w:rsidRDefault="0058420E" w:rsidP="00542E2F">
            <w:pPr>
              <w:rPr>
                <w:sz w:val="26"/>
                <w:szCs w:val="26"/>
              </w:rPr>
            </w:pPr>
            <w:r w:rsidRPr="0058420E">
              <w:rPr>
                <w:sz w:val="26"/>
                <w:szCs w:val="26"/>
              </w:rPr>
              <w:t>для носимой радиостанции</w:t>
            </w:r>
          </w:p>
        </w:tc>
      </w:tr>
      <w:tr w:rsidR="00B076B0" w:rsidRPr="000E145D" w:rsidTr="000E145D">
        <w:tc>
          <w:tcPr>
            <w:tcW w:w="9639" w:type="dxa"/>
            <w:gridSpan w:val="3"/>
            <w:tcBorders>
              <w:left w:val="nil"/>
              <w:bottom w:val="nil"/>
              <w:right w:val="nil"/>
            </w:tcBorders>
          </w:tcPr>
          <w:p w:rsidR="00B076B0" w:rsidRPr="000E145D" w:rsidRDefault="000E145D" w:rsidP="00A7199D">
            <w:pPr>
              <w:spacing w:before="120"/>
              <w:rPr>
                <w:sz w:val="26"/>
                <w:szCs w:val="26"/>
              </w:rPr>
            </w:pPr>
            <w:r w:rsidRPr="000E145D">
              <w:rPr>
                <w:sz w:val="26"/>
                <w:szCs w:val="26"/>
              </w:rPr>
              <w:t xml:space="preserve">утверждена приказом по университету </w:t>
            </w:r>
            <w:proofErr w:type="gramStart"/>
            <w:r w:rsidRPr="000E145D">
              <w:rPr>
                <w:sz w:val="26"/>
                <w:szCs w:val="26"/>
              </w:rPr>
              <w:t xml:space="preserve">от </w:t>
            </w:r>
            <w:r w:rsidR="00A7199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«</w:t>
            </w:r>
            <w:proofErr w:type="gramEnd"/>
            <w:r w:rsidR="00A7199D">
              <w:rPr>
                <w:sz w:val="26"/>
                <w:szCs w:val="26"/>
                <w:u w:val="single"/>
              </w:rPr>
              <w:t xml:space="preserve"> </w:t>
            </w:r>
            <w:r w:rsidR="00A7199D" w:rsidRPr="00A7199D">
              <w:rPr>
                <w:sz w:val="26"/>
                <w:szCs w:val="26"/>
                <w:u w:val="single"/>
              </w:rPr>
              <w:t>27</w:t>
            </w:r>
            <w:r w:rsidR="00C27876">
              <w:rPr>
                <w:sz w:val="26"/>
                <w:szCs w:val="26"/>
                <w:u w:val="single"/>
              </w:rPr>
              <w:t> </w:t>
            </w:r>
            <w:r>
              <w:rPr>
                <w:sz w:val="26"/>
                <w:szCs w:val="26"/>
              </w:rPr>
              <w:t xml:space="preserve">» </w:t>
            </w:r>
            <w:r w:rsidRPr="000E145D">
              <w:rPr>
                <w:sz w:val="26"/>
                <w:szCs w:val="26"/>
                <w:u w:val="single"/>
              </w:rPr>
              <w:t xml:space="preserve"> </w:t>
            </w:r>
            <w:r w:rsidR="009A5886">
              <w:rPr>
                <w:sz w:val="26"/>
                <w:szCs w:val="26"/>
                <w:u w:val="single"/>
              </w:rPr>
              <w:t xml:space="preserve"> </w:t>
            </w:r>
            <w:r>
              <w:rPr>
                <w:sz w:val="26"/>
                <w:szCs w:val="26"/>
                <w:u w:val="single"/>
              </w:rPr>
              <w:t xml:space="preserve">  </w:t>
            </w:r>
            <w:r w:rsidR="00A7199D">
              <w:rPr>
                <w:sz w:val="26"/>
                <w:szCs w:val="26"/>
                <w:u w:val="single"/>
              </w:rPr>
              <w:t xml:space="preserve">   марта </w:t>
            </w:r>
            <w:r w:rsidR="0058420E">
              <w:rPr>
                <w:sz w:val="26"/>
                <w:szCs w:val="26"/>
                <w:u w:val="single"/>
              </w:rPr>
              <w:t xml:space="preserve">    </w:t>
            </w:r>
            <w:r>
              <w:rPr>
                <w:sz w:val="26"/>
                <w:szCs w:val="26"/>
                <w:u w:val="single"/>
              </w:rPr>
              <w:t xml:space="preserve"> </w:t>
            </w:r>
            <w:r w:rsidR="009A5886">
              <w:rPr>
                <w:sz w:val="26"/>
                <w:szCs w:val="26"/>
                <w:u w:val="single"/>
              </w:rPr>
              <w:t xml:space="preserve"> </w:t>
            </w:r>
            <w:r w:rsidR="007B46F0">
              <w:rPr>
                <w:sz w:val="26"/>
                <w:szCs w:val="26"/>
              </w:rPr>
              <w:t xml:space="preserve"> 201</w:t>
            </w:r>
            <w:r w:rsidR="0058420E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 xml:space="preserve"> г.</w:t>
            </w:r>
            <w:r w:rsidR="00C27876"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>№  </w:t>
            </w:r>
            <w:r w:rsidRPr="000E145D">
              <w:rPr>
                <w:sz w:val="26"/>
                <w:szCs w:val="26"/>
                <w:u w:val="single"/>
              </w:rPr>
              <w:t xml:space="preserve"> </w:t>
            </w:r>
            <w:r w:rsidR="00C27876">
              <w:rPr>
                <w:sz w:val="26"/>
                <w:szCs w:val="26"/>
                <w:u w:val="single"/>
              </w:rPr>
              <w:t xml:space="preserve"> </w:t>
            </w:r>
            <w:r w:rsidR="00A7199D">
              <w:rPr>
                <w:sz w:val="26"/>
                <w:szCs w:val="26"/>
                <w:u w:val="single"/>
              </w:rPr>
              <w:t xml:space="preserve">729-с   </w:t>
            </w:r>
            <w:r w:rsidR="00C27876">
              <w:rPr>
                <w:sz w:val="26"/>
                <w:szCs w:val="26"/>
                <w:u w:val="single"/>
              </w:rPr>
              <w:t xml:space="preserve"> </w:t>
            </w:r>
            <w:r>
              <w:rPr>
                <w:sz w:val="26"/>
                <w:szCs w:val="26"/>
                <w:u w:val="single"/>
              </w:rPr>
              <w:t> </w:t>
            </w:r>
          </w:p>
        </w:tc>
      </w:tr>
      <w:tr w:rsidR="00C27876" w:rsidRPr="00062528" w:rsidTr="009A5886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27876" w:rsidRPr="00062528" w:rsidRDefault="00C27876" w:rsidP="00F27228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 Срок сдачи студентом законченно</w:t>
            </w:r>
            <w:r w:rsidR="00F27228">
              <w:rPr>
                <w:sz w:val="26"/>
                <w:szCs w:val="26"/>
              </w:rPr>
              <w:t>го</w:t>
            </w:r>
            <w:r>
              <w:rPr>
                <w:sz w:val="26"/>
                <w:szCs w:val="26"/>
              </w:rPr>
              <w:t xml:space="preserve"> </w:t>
            </w:r>
            <w:r w:rsidR="00F27228">
              <w:rPr>
                <w:sz w:val="26"/>
                <w:szCs w:val="26"/>
              </w:rPr>
              <w:t>проекта</w:t>
            </w:r>
            <w:r>
              <w:rPr>
                <w:sz w:val="26"/>
                <w:szCs w:val="26"/>
              </w:rPr>
              <w:t xml:space="preserve">    «</w:t>
            </w:r>
            <w:r w:rsidRPr="009A5886">
              <w:rPr>
                <w:sz w:val="26"/>
                <w:szCs w:val="26"/>
                <w:u w:val="single"/>
              </w:rPr>
              <w:t> 01 </w:t>
            </w:r>
            <w:r>
              <w:rPr>
                <w:sz w:val="26"/>
                <w:szCs w:val="26"/>
              </w:rPr>
              <w:t>»</w:t>
            </w:r>
            <w:r w:rsidR="009A5886">
              <w:rPr>
                <w:sz w:val="26"/>
                <w:szCs w:val="26"/>
              </w:rPr>
              <w:t> </w:t>
            </w:r>
            <w:r w:rsidR="009A5886" w:rsidRPr="009A5886">
              <w:rPr>
                <w:sz w:val="26"/>
                <w:szCs w:val="26"/>
                <w:u w:val="single"/>
              </w:rPr>
              <w:t xml:space="preserve">  </w:t>
            </w:r>
            <w:r w:rsidR="009A5886">
              <w:rPr>
                <w:sz w:val="26"/>
                <w:szCs w:val="26"/>
                <w:u w:val="single"/>
              </w:rPr>
              <w:t xml:space="preserve">   </w:t>
            </w:r>
            <w:r w:rsidR="009A5886" w:rsidRPr="009A5886">
              <w:rPr>
                <w:sz w:val="26"/>
                <w:szCs w:val="26"/>
                <w:u w:val="single"/>
              </w:rPr>
              <w:t xml:space="preserve"> июня </w:t>
            </w:r>
            <w:r w:rsidR="009A5886">
              <w:rPr>
                <w:sz w:val="26"/>
                <w:szCs w:val="26"/>
                <w:u w:val="single"/>
              </w:rPr>
              <w:t xml:space="preserve">    </w:t>
            </w:r>
            <w:r w:rsidR="009A5886" w:rsidRPr="009A5886">
              <w:rPr>
                <w:sz w:val="26"/>
                <w:szCs w:val="26"/>
                <w:u w:val="single"/>
              </w:rPr>
              <w:t xml:space="preserve">  </w:t>
            </w:r>
            <w:r w:rsidR="009A5886">
              <w:rPr>
                <w:sz w:val="26"/>
                <w:szCs w:val="26"/>
              </w:rPr>
              <w:t> 201</w:t>
            </w:r>
            <w:r w:rsidR="0058420E">
              <w:rPr>
                <w:sz w:val="26"/>
                <w:szCs w:val="26"/>
              </w:rPr>
              <w:t>9</w:t>
            </w:r>
            <w:r w:rsidR="009A5886">
              <w:rPr>
                <w:sz w:val="26"/>
                <w:szCs w:val="26"/>
              </w:rPr>
              <w:t xml:space="preserve"> г.</w:t>
            </w:r>
          </w:p>
        </w:tc>
      </w:tr>
      <w:tr w:rsidR="009A5886" w:rsidRPr="00062528" w:rsidTr="00C47F4A"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5886" w:rsidRPr="00062528" w:rsidRDefault="009A5886" w:rsidP="00C47F4A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 Исходные данные к </w:t>
            </w:r>
            <w:r w:rsidR="00C47F4A">
              <w:rPr>
                <w:sz w:val="26"/>
                <w:szCs w:val="26"/>
              </w:rPr>
              <w:t>проекту</w:t>
            </w:r>
            <w:r>
              <w:rPr>
                <w:sz w:val="26"/>
                <w:szCs w:val="26"/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5886" w:rsidRPr="00887A91" w:rsidRDefault="00806545" w:rsidP="00806545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Рабочий диапазон частот: 30-88 МГц; выходная </w:t>
            </w:r>
          </w:p>
        </w:tc>
      </w:tr>
      <w:tr w:rsidR="00FF484A" w:rsidRPr="00062528" w:rsidTr="002D3B9D">
        <w:tc>
          <w:tcPr>
            <w:tcW w:w="9639" w:type="dxa"/>
            <w:gridSpan w:val="3"/>
            <w:tcBorders>
              <w:top w:val="nil"/>
              <w:left w:val="nil"/>
              <w:right w:val="nil"/>
            </w:tcBorders>
          </w:tcPr>
          <w:p w:rsidR="00FF484A" w:rsidRPr="007B46F0" w:rsidRDefault="00806545" w:rsidP="00F22688">
            <w:pPr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мощность – 27±1дБ</w:t>
            </w:r>
            <w:r w:rsidR="00F22688">
              <w:rPr>
                <w:sz w:val="26"/>
                <w:szCs w:val="26"/>
              </w:rPr>
              <w:t>м</w:t>
            </w:r>
            <w:r>
              <w:rPr>
                <w:sz w:val="26"/>
                <w:szCs w:val="26"/>
              </w:rPr>
              <w:t>, 37±1дБ</w:t>
            </w:r>
            <w:r w:rsidR="00F22688">
              <w:rPr>
                <w:sz w:val="26"/>
                <w:szCs w:val="26"/>
              </w:rPr>
              <w:t>м</w:t>
            </w:r>
            <w:r>
              <w:rPr>
                <w:sz w:val="26"/>
                <w:szCs w:val="26"/>
              </w:rPr>
              <w:t xml:space="preserve">; входная мощность  - 0 </w:t>
            </w:r>
            <w:proofErr w:type="spellStart"/>
            <w:r>
              <w:rPr>
                <w:sz w:val="26"/>
                <w:szCs w:val="26"/>
              </w:rPr>
              <w:t>дБм</w:t>
            </w:r>
            <w:proofErr w:type="spellEnd"/>
            <w:r>
              <w:rPr>
                <w:sz w:val="26"/>
                <w:szCs w:val="26"/>
              </w:rPr>
              <w:t>;</w:t>
            </w:r>
            <w:r w:rsidR="00F22688">
              <w:rPr>
                <w:sz w:val="26"/>
                <w:szCs w:val="26"/>
              </w:rPr>
              <w:t xml:space="preserve"> выходное и входное </w:t>
            </w:r>
          </w:p>
        </w:tc>
      </w:tr>
      <w:tr w:rsidR="00FF484A" w:rsidRPr="00062528" w:rsidTr="00887A91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7B46F0" w:rsidRDefault="00F22688" w:rsidP="00F22688">
            <w:pPr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сопротивления – 50 Ом; КСВ – 1.2; напряжение питания – 12 В; уровень пара</w:t>
            </w:r>
            <w:r w:rsidRPr="00806545">
              <w:rPr>
                <w:sz w:val="26"/>
                <w:szCs w:val="26"/>
              </w:rPr>
              <w:t>зит</w:t>
            </w:r>
            <w:r>
              <w:rPr>
                <w:sz w:val="26"/>
                <w:szCs w:val="26"/>
              </w:rPr>
              <w:t>-</w:t>
            </w:r>
            <w:r w:rsidRPr="00806545">
              <w:rPr>
                <w:sz w:val="26"/>
                <w:szCs w:val="26"/>
              </w:rPr>
              <w:t xml:space="preserve"> </w:t>
            </w:r>
          </w:p>
        </w:tc>
      </w:tr>
      <w:tr w:rsidR="00FF484A" w:rsidRPr="00062528" w:rsidTr="00887A91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A35E5F" w:rsidRDefault="00F22688" w:rsidP="002F543F">
            <w:pPr>
              <w:rPr>
                <w:sz w:val="26"/>
                <w:szCs w:val="26"/>
                <w:highlight w:val="yellow"/>
              </w:rPr>
            </w:pPr>
            <w:proofErr w:type="spellStart"/>
            <w:r w:rsidRPr="00806545">
              <w:rPr>
                <w:sz w:val="26"/>
                <w:szCs w:val="26"/>
              </w:rPr>
              <w:t>ных</w:t>
            </w:r>
            <w:proofErr w:type="spellEnd"/>
            <w:r w:rsidRPr="00806545">
              <w:rPr>
                <w:sz w:val="26"/>
                <w:szCs w:val="26"/>
              </w:rPr>
              <w:t xml:space="preserve"> гармонических излучений </w:t>
            </w:r>
            <w:r>
              <w:rPr>
                <w:sz w:val="26"/>
                <w:szCs w:val="26"/>
              </w:rPr>
              <w:t xml:space="preserve">– 65дБ относительно </w:t>
            </w:r>
            <w:r w:rsidR="00806545">
              <w:rPr>
                <w:sz w:val="26"/>
                <w:szCs w:val="26"/>
              </w:rPr>
              <w:t>несущей;</w:t>
            </w:r>
            <w:r>
              <w:rPr>
                <w:sz w:val="26"/>
                <w:szCs w:val="26"/>
              </w:rPr>
              <w:t xml:space="preserve"> управление от воз-</w:t>
            </w:r>
          </w:p>
        </w:tc>
      </w:tr>
      <w:tr w:rsidR="00FF484A" w:rsidRPr="00062528" w:rsidTr="00887A91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22688" w:rsidRPr="001E1158" w:rsidRDefault="00F22688" w:rsidP="00CA3CE3">
            <w:pPr>
              <w:rPr>
                <w:sz w:val="26"/>
                <w:szCs w:val="26"/>
              </w:rPr>
            </w:pPr>
            <w:proofErr w:type="spellStart"/>
            <w:r w:rsidRPr="001E1158">
              <w:rPr>
                <w:sz w:val="26"/>
                <w:szCs w:val="26"/>
              </w:rPr>
              <w:t>будителя</w:t>
            </w:r>
            <w:proofErr w:type="spellEnd"/>
            <w:r w:rsidRPr="001E1158">
              <w:rPr>
                <w:sz w:val="26"/>
                <w:szCs w:val="26"/>
              </w:rPr>
              <w:t xml:space="preserve"> по интерфейсу </w:t>
            </w:r>
            <w:r w:rsidRPr="001E1158">
              <w:rPr>
                <w:sz w:val="26"/>
                <w:szCs w:val="26"/>
                <w:lang w:val="en-US"/>
              </w:rPr>
              <w:t>SPI</w:t>
            </w:r>
            <w:r w:rsidRPr="001E1158">
              <w:rPr>
                <w:sz w:val="26"/>
                <w:szCs w:val="26"/>
              </w:rPr>
              <w:t>; к</w:t>
            </w:r>
            <w:r w:rsidR="00CA3CE3">
              <w:rPr>
                <w:sz w:val="26"/>
                <w:szCs w:val="26"/>
              </w:rPr>
              <w:t xml:space="preserve">люч переключения прием-передача; </w:t>
            </w:r>
            <w:r w:rsidR="00CA3CE3" w:rsidRPr="001E1158">
              <w:rPr>
                <w:sz w:val="26"/>
                <w:szCs w:val="26"/>
              </w:rPr>
              <w:t xml:space="preserve">защита от </w:t>
            </w:r>
          </w:p>
        </w:tc>
      </w:tr>
      <w:tr w:rsidR="00FF484A" w:rsidRPr="00062528" w:rsidTr="00887A91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1E1158" w:rsidRDefault="00CA3CE3" w:rsidP="00CA3CE3">
            <w:pPr>
              <w:rPr>
                <w:sz w:val="26"/>
                <w:szCs w:val="26"/>
              </w:rPr>
            </w:pPr>
            <w:r w:rsidRPr="001E1158">
              <w:rPr>
                <w:sz w:val="26"/>
                <w:szCs w:val="26"/>
              </w:rPr>
              <w:t xml:space="preserve">короткого </w:t>
            </w:r>
            <w:r w:rsidR="00F22688" w:rsidRPr="001E1158">
              <w:rPr>
                <w:sz w:val="26"/>
                <w:szCs w:val="26"/>
              </w:rPr>
              <w:t xml:space="preserve">замыкания в отсутствии </w:t>
            </w:r>
            <w:r>
              <w:rPr>
                <w:sz w:val="26"/>
                <w:szCs w:val="26"/>
              </w:rPr>
              <w:t>антенны; в режиме приема энергопотребление</w:t>
            </w:r>
          </w:p>
        </w:tc>
      </w:tr>
      <w:tr w:rsidR="00FF484A" w:rsidRPr="00062528" w:rsidTr="00887A91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062528" w:rsidRDefault="00F22688" w:rsidP="002F543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 более 50 мВт.</w:t>
            </w:r>
          </w:p>
        </w:tc>
      </w:tr>
      <w:tr w:rsidR="00FF484A" w:rsidRPr="00062528" w:rsidTr="002D3B9D">
        <w:tc>
          <w:tcPr>
            <w:tcW w:w="9639" w:type="dxa"/>
            <w:gridSpan w:val="3"/>
            <w:tcBorders>
              <w:left w:val="nil"/>
              <w:bottom w:val="nil"/>
              <w:right w:val="nil"/>
            </w:tcBorders>
          </w:tcPr>
          <w:p w:rsidR="00FF484A" w:rsidRPr="00062528" w:rsidRDefault="00FF484A" w:rsidP="00D07A8E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 Содержание пояснительной записки (перечень подлежащих разработке вопросов):</w:t>
            </w:r>
          </w:p>
        </w:tc>
      </w:tr>
      <w:tr w:rsidR="00FF484A" w:rsidRPr="00062528" w:rsidTr="002D3B9D">
        <w:tc>
          <w:tcPr>
            <w:tcW w:w="9639" w:type="dxa"/>
            <w:gridSpan w:val="3"/>
            <w:tcBorders>
              <w:top w:val="nil"/>
              <w:left w:val="nil"/>
              <w:right w:val="nil"/>
            </w:tcBorders>
          </w:tcPr>
          <w:p w:rsidR="00FF484A" w:rsidRPr="007B46F0" w:rsidRDefault="00FF484A" w:rsidP="002D3B9D">
            <w:pPr>
              <w:ind w:firstLine="318"/>
              <w:rPr>
                <w:sz w:val="26"/>
                <w:szCs w:val="26"/>
                <w:highlight w:val="yellow"/>
              </w:rPr>
            </w:pPr>
            <w:r w:rsidRPr="00707BE8">
              <w:rPr>
                <w:sz w:val="26"/>
                <w:szCs w:val="26"/>
              </w:rPr>
              <w:t>Введение</w:t>
            </w:r>
          </w:p>
        </w:tc>
      </w:tr>
      <w:tr w:rsidR="00FF484A" w:rsidRPr="0006252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7B46F0" w:rsidRDefault="00FF484A" w:rsidP="00BA2465">
            <w:pPr>
              <w:ind w:firstLine="318"/>
              <w:rPr>
                <w:sz w:val="26"/>
                <w:szCs w:val="26"/>
                <w:highlight w:val="yellow"/>
              </w:rPr>
            </w:pPr>
            <w:r w:rsidRPr="002F543F">
              <w:rPr>
                <w:sz w:val="26"/>
                <w:szCs w:val="26"/>
              </w:rPr>
              <w:t>1 </w:t>
            </w:r>
            <w:r w:rsidR="0096169D" w:rsidRPr="002F543F">
              <w:rPr>
                <w:sz w:val="26"/>
                <w:szCs w:val="26"/>
              </w:rPr>
              <w:t xml:space="preserve">Обзор </w:t>
            </w:r>
            <w:r w:rsidR="00BA2465">
              <w:rPr>
                <w:sz w:val="26"/>
                <w:szCs w:val="26"/>
              </w:rPr>
              <w:t xml:space="preserve">существующих широкополосных усилителей мощности для носимых </w:t>
            </w:r>
          </w:p>
        </w:tc>
      </w:tr>
      <w:tr w:rsidR="00FF484A" w:rsidRPr="00542E2F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542E2F" w:rsidRDefault="00BA2465" w:rsidP="00BE4494">
            <w:pPr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радиостанций</w:t>
            </w:r>
            <w:r w:rsidRPr="00542E2F">
              <w:rPr>
                <w:sz w:val="26"/>
                <w:szCs w:val="26"/>
                <w:highlight w:val="yellow"/>
              </w:rPr>
              <w:t xml:space="preserve"> </w:t>
            </w:r>
          </w:p>
        </w:tc>
      </w:tr>
      <w:tr w:rsidR="00FF484A" w:rsidRPr="00542E2F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FF484A" w:rsidRPr="0071485E" w:rsidRDefault="00BA2465" w:rsidP="0096169D">
            <w:pPr>
              <w:ind w:firstLine="318"/>
              <w:rPr>
                <w:sz w:val="26"/>
                <w:szCs w:val="26"/>
              </w:rPr>
            </w:pPr>
            <w:r w:rsidRPr="0071485E">
              <w:rPr>
                <w:sz w:val="26"/>
                <w:szCs w:val="26"/>
              </w:rPr>
              <w:t>2 Выбор и обоснование технических требований</w:t>
            </w:r>
          </w:p>
        </w:tc>
      </w:tr>
      <w:tr w:rsidR="00BA2465" w:rsidRPr="00542E2F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BA2465" w:rsidRPr="0071485E" w:rsidRDefault="0071485E" w:rsidP="00CA3CE3">
            <w:pPr>
              <w:ind w:firstLine="318"/>
              <w:rPr>
                <w:sz w:val="26"/>
                <w:szCs w:val="26"/>
              </w:rPr>
            </w:pPr>
            <w:r w:rsidRPr="0071485E">
              <w:rPr>
                <w:sz w:val="26"/>
                <w:szCs w:val="26"/>
              </w:rPr>
              <w:t>3 Разработка схем</w:t>
            </w:r>
            <w:r w:rsidR="00CA3CE3">
              <w:rPr>
                <w:sz w:val="26"/>
                <w:szCs w:val="26"/>
              </w:rPr>
              <w:t>ы</w:t>
            </w:r>
            <w:r w:rsidR="00BA2465" w:rsidRPr="0071485E">
              <w:rPr>
                <w:sz w:val="26"/>
                <w:szCs w:val="26"/>
              </w:rPr>
              <w:t xml:space="preserve"> электрической структурной</w:t>
            </w:r>
            <w:r w:rsidRPr="0071485E">
              <w:rPr>
                <w:sz w:val="26"/>
                <w:szCs w:val="26"/>
              </w:rPr>
              <w:t xml:space="preserve"> </w:t>
            </w:r>
          </w:p>
        </w:tc>
      </w:tr>
      <w:tr w:rsidR="00BA2465" w:rsidRPr="00542E2F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BA2465" w:rsidRPr="0071485E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 </w:t>
            </w:r>
            <w:r w:rsidRPr="0071485E">
              <w:rPr>
                <w:sz w:val="26"/>
                <w:szCs w:val="26"/>
              </w:rPr>
              <w:t>Разработка схем</w:t>
            </w:r>
            <w:r>
              <w:rPr>
                <w:sz w:val="26"/>
                <w:szCs w:val="26"/>
              </w:rPr>
              <w:t>ы</w:t>
            </w:r>
            <w:r w:rsidRPr="0071485E">
              <w:rPr>
                <w:sz w:val="26"/>
                <w:szCs w:val="26"/>
              </w:rPr>
              <w:t xml:space="preserve"> электрической функциональной</w:t>
            </w:r>
          </w:p>
        </w:tc>
      </w:tr>
      <w:tr w:rsidR="00CA3CE3" w:rsidRPr="0006252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71485E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71485E">
              <w:rPr>
                <w:sz w:val="26"/>
                <w:szCs w:val="26"/>
              </w:rPr>
              <w:t> Разработка схемы электрической принципиальной</w:t>
            </w:r>
          </w:p>
        </w:tc>
      </w:tr>
      <w:tr w:rsidR="00CA3CE3" w:rsidRPr="00707BE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787C9D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787C9D">
              <w:rPr>
                <w:sz w:val="26"/>
                <w:szCs w:val="26"/>
              </w:rPr>
              <w:t xml:space="preserve">.1 Расчет </w:t>
            </w:r>
            <w:r>
              <w:rPr>
                <w:sz w:val="26"/>
                <w:szCs w:val="26"/>
              </w:rPr>
              <w:t>оконечного усилительно каскада</w:t>
            </w:r>
          </w:p>
        </w:tc>
      </w:tr>
      <w:tr w:rsidR="00CA3CE3" w:rsidRPr="00707BE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8301D0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C41583">
              <w:rPr>
                <w:sz w:val="26"/>
                <w:szCs w:val="26"/>
              </w:rPr>
              <w:t>.</w:t>
            </w:r>
            <w:r w:rsidRPr="008301D0">
              <w:rPr>
                <w:sz w:val="26"/>
                <w:szCs w:val="26"/>
              </w:rPr>
              <w:t>2</w:t>
            </w:r>
            <w:r w:rsidRPr="00C4158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Расчет </w:t>
            </w:r>
            <w:proofErr w:type="spellStart"/>
            <w:r>
              <w:rPr>
                <w:sz w:val="26"/>
                <w:szCs w:val="26"/>
              </w:rPr>
              <w:t>предоконечного</w:t>
            </w:r>
            <w:proofErr w:type="spellEnd"/>
            <w:r>
              <w:rPr>
                <w:sz w:val="26"/>
                <w:szCs w:val="26"/>
              </w:rPr>
              <w:t xml:space="preserve"> усилительного каскада</w:t>
            </w:r>
          </w:p>
        </w:tc>
      </w:tr>
      <w:tr w:rsidR="00CA3CE3" w:rsidRPr="00707BE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787C9D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787C9D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3 </w:t>
            </w:r>
            <w:r w:rsidRPr="00787C9D">
              <w:rPr>
                <w:sz w:val="26"/>
                <w:szCs w:val="26"/>
              </w:rPr>
              <w:t>Расчет схемы автоматического регулирования усиления</w:t>
            </w:r>
          </w:p>
        </w:tc>
      </w:tr>
      <w:tr w:rsidR="00CA3CE3" w:rsidRPr="00707BE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787C9D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787C9D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4 </w:t>
            </w:r>
            <w:r w:rsidRPr="00787C9D">
              <w:rPr>
                <w:sz w:val="26"/>
                <w:szCs w:val="26"/>
              </w:rPr>
              <w:t xml:space="preserve">Расчет </w:t>
            </w:r>
            <w:r>
              <w:rPr>
                <w:sz w:val="26"/>
                <w:szCs w:val="26"/>
              </w:rPr>
              <w:t>высоковольтного преобразователя напряжения</w:t>
            </w:r>
          </w:p>
        </w:tc>
      </w:tr>
      <w:tr w:rsidR="00CA3CE3" w:rsidRPr="0006252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BE4494" w:rsidRDefault="00CA3CE3" w:rsidP="00CA3CE3">
            <w:pPr>
              <w:ind w:firstLine="321"/>
              <w:rPr>
                <w:sz w:val="22"/>
                <w:szCs w:val="22"/>
              </w:rPr>
            </w:pPr>
            <w:r>
              <w:rPr>
                <w:sz w:val="26"/>
                <w:szCs w:val="26"/>
              </w:rPr>
              <w:t xml:space="preserve">5 </w:t>
            </w:r>
            <w:r w:rsidRPr="00E16701">
              <w:rPr>
                <w:sz w:val="26"/>
                <w:szCs w:val="26"/>
              </w:rPr>
              <w:t>Технико-экономическое обоснование</w:t>
            </w:r>
            <w:r>
              <w:rPr>
                <w:sz w:val="26"/>
                <w:szCs w:val="26"/>
              </w:rPr>
              <w:t xml:space="preserve"> эффективности серийного выпуска </w:t>
            </w:r>
            <w:proofErr w:type="spellStart"/>
            <w:r>
              <w:rPr>
                <w:sz w:val="26"/>
                <w:szCs w:val="26"/>
              </w:rPr>
              <w:t>широ</w:t>
            </w:r>
            <w:proofErr w:type="spellEnd"/>
            <w:r>
              <w:rPr>
                <w:sz w:val="26"/>
                <w:szCs w:val="26"/>
              </w:rPr>
              <w:t>-</w:t>
            </w:r>
          </w:p>
        </w:tc>
      </w:tr>
      <w:tr w:rsidR="00CA3CE3" w:rsidRPr="0006252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Pr="00707BE8" w:rsidRDefault="00CA3CE3" w:rsidP="00CA3CE3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кополосного</w:t>
            </w:r>
            <w:proofErr w:type="spellEnd"/>
            <w:r>
              <w:rPr>
                <w:sz w:val="26"/>
                <w:szCs w:val="26"/>
              </w:rPr>
              <w:t xml:space="preserve"> усилителя мощности для носимой радиостанции</w:t>
            </w:r>
          </w:p>
        </w:tc>
      </w:tr>
      <w:tr w:rsidR="00CA3CE3" w:rsidRPr="0006252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</w:t>
            </w:r>
          </w:p>
          <w:p w:rsidR="00CA3CE3" w:rsidRPr="00707BE8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Список литературы</w:t>
            </w:r>
          </w:p>
        </w:tc>
      </w:tr>
      <w:tr w:rsidR="00CA3CE3" w:rsidRPr="00062528" w:rsidTr="002D3B9D">
        <w:tc>
          <w:tcPr>
            <w:tcW w:w="9639" w:type="dxa"/>
            <w:gridSpan w:val="3"/>
            <w:tcBorders>
              <w:left w:val="nil"/>
              <w:right w:val="nil"/>
            </w:tcBorders>
          </w:tcPr>
          <w:p w:rsidR="00CA3CE3" w:rsidRDefault="00CA3CE3" w:rsidP="00CA3CE3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Приложения</w:t>
            </w:r>
          </w:p>
        </w:tc>
      </w:tr>
    </w:tbl>
    <w:p w:rsidR="0071485E" w:rsidRPr="00062528" w:rsidRDefault="0071485E" w:rsidP="0071485E">
      <w:pPr>
        <w:ind w:firstLine="142"/>
        <w:rPr>
          <w:sz w:val="26"/>
          <w:szCs w:val="26"/>
        </w:rPr>
      </w:pPr>
      <w:r w:rsidRPr="006241AA">
        <w:rPr>
          <w:sz w:val="26"/>
          <w:szCs w:val="26"/>
        </w:rPr>
        <w:t>5 Пере</w:t>
      </w:r>
      <w:r>
        <w:rPr>
          <w:sz w:val="26"/>
          <w:szCs w:val="26"/>
        </w:rPr>
        <w:t>чень графических материалов (с точным указанием обязательных чертежей):</w:t>
      </w:r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1276"/>
        <w:gridCol w:w="1701"/>
        <w:gridCol w:w="1842"/>
      </w:tblGrid>
      <w:tr w:rsidR="0071485E" w:rsidRPr="00796277" w:rsidTr="00787C9D">
        <w:tc>
          <w:tcPr>
            <w:tcW w:w="9639" w:type="dxa"/>
            <w:gridSpan w:val="4"/>
            <w:tcBorders>
              <w:top w:val="nil"/>
              <w:left w:val="nil"/>
              <w:right w:val="nil"/>
            </w:tcBorders>
          </w:tcPr>
          <w:p w:rsidR="0071485E" w:rsidRPr="004F316F" w:rsidRDefault="0071485E" w:rsidP="00787C9D">
            <w:pPr>
              <w:ind w:firstLine="318"/>
              <w:rPr>
                <w:sz w:val="26"/>
                <w:szCs w:val="26"/>
              </w:rPr>
            </w:pPr>
            <w:r w:rsidRPr="004F316F">
              <w:rPr>
                <w:sz w:val="26"/>
                <w:szCs w:val="26"/>
              </w:rPr>
              <w:t>Схема электрическая</w:t>
            </w:r>
            <w:r w:rsidR="00CA3CE3">
              <w:rPr>
                <w:sz w:val="26"/>
                <w:szCs w:val="26"/>
              </w:rPr>
              <w:t xml:space="preserve"> структурная</w:t>
            </w:r>
            <w:r w:rsidR="00684385">
              <w:rPr>
                <w:sz w:val="26"/>
                <w:szCs w:val="26"/>
              </w:rPr>
              <w:t xml:space="preserve"> </w:t>
            </w:r>
            <w:r w:rsidR="00CA3CE3">
              <w:rPr>
                <w:sz w:val="26"/>
                <w:szCs w:val="26"/>
              </w:rPr>
              <w:t xml:space="preserve"> – формат А1, лист</w:t>
            </w:r>
            <w:r w:rsidR="00684385">
              <w:rPr>
                <w:sz w:val="26"/>
                <w:szCs w:val="26"/>
              </w:rPr>
              <w:t xml:space="preserve"> 1</w:t>
            </w:r>
            <w:r w:rsidR="00CA3CE3">
              <w:rPr>
                <w:sz w:val="26"/>
                <w:szCs w:val="26"/>
              </w:rPr>
              <w:t xml:space="preserve"> </w:t>
            </w:r>
            <w:r w:rsidRPr="004F316F">
              <w:rPr>
                <w:sz w:val="26"/>
                <w:szCs w:val="26"/>
              </w:rPr>
              <w:t xml:space="preserve"> (чертёж).</w:t>
            </w:r>
          </w:p>
        </w:tc>
      </w:tr>
      <w:tr w:rsidR="0071485E" w:rsidRPr="00796277" w:rsidTr="00787C9D">
        <w:tc>
          <w:tcPr>
            <w:tcW w:w="9639" w:type="dxa"/>
            <w:gridSpan w:val="4"/>
            <w:tcBorders>
              <w:left w:val="nil"/>
              <w:right w:val="nil"/>
            </w:tcBorders>
          </w:tcPr>
          <w:p w:rsidR="0071485E" w:rsidRPr="004F316F" w:rsidRDefault="0071485E" w:rsidP="00684385">
            <w:pPr>
              <w:ind w:firstLine="318"/>
              <w:rPr>
                <w:sz w:val="26"/>
                <w:szCs w:val="26"/>
              </w:rPr>
            </w:pPr>
            <w:r w:rsidRPr="004F316F">
              <w:rPr>
                <w:sz w:val="26"/>
                <w:szCs w:val="26"/>
              </w:rPr>
              <w:t xml:space="preserve">Схема электрическая </w:t>
            </w:r>
            <w:r w:rsidR="00684385" w:rsidRPr="004F316F">
              <w:rPr>
                <w:sz w:val="26"/>
                <w:szCs w:val="26"/>
              </w:rPr>
              <w:t>функциональная</w:t>
            </w:r>
            <w:r w:rsidR="00684385">
              <w:rPr>
                <w:sz w:val="26"/>
                <w:szCs w:val="26"/>
              </w:rPr>
              <w:t xml:space="preserve"> </w:t>
            </w:r>
            <w:r w:rsidRPr="004F316F">
              <w:rPr>
                <w:sz w:val="26"/>
                <w:szCs w:val="26"/>
              </w:rPr>
              <w:t>– формат А1, лист 1 (чертёж).</w:t>
            </w:r>
          </w:p>
        </w:tc>
      </w:tr>
      <w:tr w:rsidR="0071485E" w:rsidRPr="00796277" w:rsidTr="00787C9D">
        <w:tc>
          <w:tcPr>
            <w:tcW w:w="9639" w:type="dxa"/>
            <w:gridSpan w:val="4"/>
            <w:tcBorders>
              <w:left w:val="nil"/>
              <w:right w:val="nil"/>
            </w:tcBorders>
          </w:tcPr>
          <w:p w:rsidR="0071485E" w:rsidRPr="004F316F" w:rsidRDefault="004F316F" w:rsidP="00E407DA">
            <w:pPr>
              <w:ind w:firstLine="318"/>
              <w:rPr>
                <w:color w:val="FF0000"/>
                <w:sz w:val="26"/>
                <w:szCs w:val="26"/>
              </w:rPr>
            </w:pPr>
            <w:r w:rsidRPr="004F316F">
              <w:rPr>
                <w:sz w:val="26"/>
                <w:szCs w:val="26"/>
              </w:rPr>
              <w:t xml:space="preserve">Схема электрическая </w:t>
            </w:r>
            <w:r w:rsidR="00684385" w:rsidRPr="004F316F">
              <w:rPr>
                <w:sz w:val="26"/>
                <w:szCs w:val="26"/>
              </w:rPr>
              <w:t xml:space="preserve">принципиальная </w:t>
            </w:r>
            <w:r w:rsidR="00E407DA">
              <w:rPr>
                <w:sz w:val="26"/>
                <w:szCs w:val="26"/>
              </w:rPr>
              <w:t>– формат А1, листов 2</w:t>
            </w:r>
            <w:bookmarkStart w:id="0" w:name="_GoBack"/>
            <w:bookmarkEnd w:id="0"/>
            <w:r w:rsidRPr="004F316F">
              <w:rPr>
                <w:sz w:val="26"/>
                <w:szCs w:val="26"/>
              </w:rPr>
              <w:t xml:space="preserve"> (чертёж).</w:t>
            </w:r>
          </w:p>
        </w:tc>
      </w:tr>
      <w:tr w:rsidR="00787C9D" w:rsidRPr="00796277" w:rsidTr="00787C9D">
        <w:tc>
          <w:tcPr>
            <w:tcW w:w="9639" w:type="dxa"/>
            <w:gridSpan w:val="4"/>
            <w:tcBorders>
              <w:left w:val="nil"/>
              <w:right w:val="nil"/>
            </w:tcBorders>
          </w:tcPr>
          <w:p w:rsidR="00787C9D" w:rsidRPr="005C46B8" w:rsidRDefault="00684385" w:rsidP="00787C9D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Внешний вид печатной платы</w:t>
            </w:r>
            <w:r w:rsidR="006F1C9C">
              <w:rPr>
                <w:sz w:val="26"/>
                <w:szCs w:val="26"/>
              </w:rPr>
              <w:t xml:space="preserve"> – формат А1, лист 1 (плакат</w:t>
            </w:r>
            <w:r w:rsidR="005C46B8">
              <w:rPr>
                <w:sz w:val="26"/>
                <w:szCs w:val="26"/>
              </w:rPr>
              <w:t>).</w:t>
            </w:r>
          </w:p>
        </w:tc>
      </w:tr>
      <w:tr w:rsidR="005C46B8" w:rsidRPr="00796277" w:rsidTr="00787C9D">
        <w:tc>
          <w:tcPr>
            <w:tcW w:w="9639" w:type="dxa"/>
            <w:gridSpan w:val="4"/>
            <w:tcBorders>
              <w:left w:val="nil"/>
              <w:right w:val="nil"/>
            </w:tcBorders>
          </w:tcPr>
          <w:p w:rsidR="005C46B8" w:rsidRPr="004F316F" w:rsidRDefault="005C46B8" w:rsidP="005C46B8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Амплитудно-</w:t>
            </w:r>
            <w:r w:rsidRPr="004F316F">
              <w:rPr>
                <w:sz w:val="26"/>
                <w:szCs w:val="26"/>
              </w:rPr>
              <w:t>частотные хар</w:t>
            </w:r>
            <w:r w:rsidR="00684385">
              <w:rPr>
                <w:sz w:val="26"/>
                <w:szCs w:val="26"/>
              </w:rPr>
              <w:t>актеристики фильтров – формат А2</w:t>
            </w:r>
            <w:r w:rsidRPr="004F316F">
              <w:rPr>
                <w:sz w:val="26"/>
                <w:szCs w:val="26"/>
              </w:rPr>
              <w:t>, лист 1 (плакат).</w:t>
            </w: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left w:val="nil"/>
              <w:right w:val="nil"/>
            </w:tcBorders>
          </w:tcPr>
          <w:p w:rsidR="005C46B8" w:rsidRPr="00C41583" w:rsidRDefault="005C46B8" w:rsidP="00684385">
            <w:pPr>
              <w:ind w:firstLine="31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Результаты </w:t>
            </w:r>
            <w:r w:rsidR="00684385">
              <w:rPr>
                <w:sz w:val="26"/>
                <w:szCs w:val="26"/>
              </w:rPr>
              <w:t>экспериментов – формат А2</w:t>
            </w:r>
            <w:r w:rsidRPr="00C41583">
              <w:rPr>
                <w:sz w:val="26"/>
                <w:szCs w:val="26"/>
              </w:rPr>
              <w:t>, лист 1 (плакат).</w:t>
            </w: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:rsidR="005C46B8" w:rsidRPr="001E1158" w:rsidRDefault="005C46B8" w:rsidP="005C46B8">
            <w:pPr>
              <w:ind w:firstLine="318"/>
              <w:rPr>
                <w:color w:val="FF0000"/>
                <w:sz w:val="26"/>
                <w:szCs w:val="26"/>
                <w:highlight w:val="yellow"/>
              </w:rPr>
            </w:pP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left w:val="nil"/>
              <w:bottom w:val="nil"/>
              <w:right w:val="nil"/>
            </w:tcBorders>
          </w:tcPr>
          <w:p w:rsidR="005C46B8" w:rsidRPr="00062528" w:rsidRDefault="005C46B8" w:rsidP="005C46B8">
            <w:pPr>
              <w:spacing w:befor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6 </w:t>
            </w:r>
            <w:r w:rsidRPr="00D82B43">
              <w:rPr>
                <w:sz w:val="26"/>
                <w:szCs w:val="26"/>
              </w:rPr>
              <w:t>Содержание задания по технико-экономическому обоснованию</w:t>
            </w:r>
            <w:r>
              <w:rPr>
                <w:sz w:val="26"/>
                <w:szCs w:val="26"/>
              </w:rPr>
              <w:t>:</w:t>
            </w: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top w:val="nil"/>
              <w:left w:val="nil"/>
              <w:right w:val="nil"/>
            </w:tcBorders>
          </w:tcPr>
          <w:p w:rsidR="005C46B8" w:rsidRPr="00E16701" w:rsidRDefault="005C46B8" w:rsidP="005C46B8">
            <w:pPr>
              <w:ind w:firstLine="179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Технико-экономическое обоснование</w:t>
            </w:r>
            <w:r>
              <w:rPr>
                <w:sz w:val="26"/>
                <w:szCs w:val="26"/>
              </w:rPr>
              <w:t xml:space="preserve"> эффективности серийного выпуска широко-</w:t>
            </w: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left w:val="nil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полосного усилителя мощности для носимой радиостанции</w:t>
            </w: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left w:val="nil"/>
              <w:bottom w:val="nil"/>
              <w:right w:val="nil"/>
            </w:tcBorders>
          </w:tcPr>
          <w:p w:rsidR="005C46B8" w:rsidRPr="00062528" w:rsidRDefault="005C46B8" w:rsidP="005C46B8">
            <w:pPr>
              <w:spacing w:before="240"/>
              <w:ind w:firstLine="60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Задание выдала  ___________________  Е. Э. Титова</w:t>
            </w:r>
          </w:p>
        </w:tc>
      </w:tr>
      <w:tr w:rsidR="005C46B8" w:rsidRPr="00062528" w:rsidTr="00787C9D">
        <w:tc>
          <w:tcPr>
            <w:tcW w:w="9639" w:type="dxa"/>
            <w:gridSpan w:val="4"/>
            <w:tcBorders>
              <w:top w:val="nil"/>
              <w:left w:val="nil"/>
              <w:right w:val="nil"/>
            </w:tcBorders>
          </w:tcPr>
          <w:p w:rsidR="005C46B8" w:rsidRPr="00BC6B55" w:rsidRDefault="005C46B8" w:rsidP="005C46B8">
            <w:pPr>
              <w:jc w:val="center"/>
              <w:rPr>
                <w:sz w:val="26"/>
                <w:szCs w:val="26"/>
              </w:rPr>
            </w:pPr>
          </w:p>
          <w:p w:rsidR="005C46B8" w:rsidRPr="00BC6B55" w:rsidRDefault="005C46B8" w:rsidP="005C46B8">
            <w:pPr>
              <w:jc w:val="center"/>
              <w:rPr>
                <w:sz w:val="26"/>
                <w:szCs w:val="26"/>
              </w:rPr>
            </w:pPr>
          </w:p>
          <w:p w:rsidR="005C46B8" w:rsidRDefault="005C46B8" w:rsidP="005C46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КАЛЕНДАРНЫЙ ПЛАН</w:t>
            </w:r>
          </w:p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  <w:vAlign w:val="center"/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этапов дипломного проекта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  <w:vAlign w:val="center"/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Объём этапа, %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  <w:vAlign w:val="center"/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 выполнения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Примечание</w:t>
            </w: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Введение. Обзор литературы по теме дипломного проекта.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20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30.03.19 –</w:t>
            </w:r>
          </w:p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07.04.19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Выбор и обоснование технических требований. Разработка схемы электрической структурной.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5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08.04.19 –</w:t>
            </w:r>
          </w:p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15.04.19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 xml:space="preserve">Разработка схемы электрической принципиальной. 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16.04.19 –</w:t>
            </w:r>
          </w:p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22.04.19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Расчет основных функциональных блоков и характеристик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15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23.04.19 –</w:t>
            </w:r>
          </w:p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09.05.19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Технико-экономическое обоснование проекта.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10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10.05.19 –</w:t>
            </w:r>
          </w:p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13.05.19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  <w:tr w:rsidR="005C46B8" w:rsidRPr="00062528" w:rsidTr="00787C9D">
        <w:tc>
          <w:tcPr>
            <w:tcW w:w="4820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Оформление графического материала и пояснительной записки.</w:t>
            </w:r>
          </w:p>
        </w:tc>
        <w:tc>
          <w:tcPr>
            <w:tcW w:w="1276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20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2</w:t>
            </w:r>
            <w:r w:rsidRPr="00E16701">
              <w:rPr>
                <w:sz w:val="26"/>
                <w:szCs w:val="26"/>
                <w:lang w:val="en-US"/>
              </w:rPr>
              <w:t>6</w:t>
            </w:r>
            <w:r w:rsidRPr="00E16701">
              <w:rPr>
                <w:sz w:val="26"/>
                <w:szCs w:val="26"/>
              </w:rPr>
              <w:t>.05.19 –</w:t>
            </w:r>
          </w:p>
          <w:p w:rsidR="005C46B8" w:rsidRPr="00E16701" w:rsidRDefault="005C46B8" w:rsidP="005C46B8">
            <w:pPr>
              <w:jc w:val="center"/>
              <w:rPr>
                <w:sz w:val="26"/>
                <w:szCs w:val="26"/>
              </w:rPr>
            </w:pPr>
            <w:r w:rsidRPr="00E16701">
              <w:rPr>
                <w:sz w:val="26"/>
                <w:szCs w:val="26"/>
              </w:rPr>
              <w:t>30.05.19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5C46B8" w:rsidRPr="00062528" w:rsidRDefault="005C46B8" w:rsidP="005C46B8">
            <w:pPr>
              <w:jc w:val="center"/>
              <w:rPr>
                <w:sz w:val="26"/>
                <w:szCs w:val="26"/>
              </w:rPr>
            </w:pPr>
          </w:p>
        </w:tc>
      </w:tr>
    </w:tbl>
    <w:p w:rsidR="0071485E" w:rsidRDefault="0071485E" w:rsidP="0071485E">
      <w:pPr>
        <w:jc w:val="center"/>
        <w:rPr>
          <w:sz w:val="26"/>
          <w:szCs w:val="26"/>
        </w:rPr>
      </w:pPr>
    </w:p>
    <w:p w:rsidR="0071485E" w:rsidRDefault="0071485E" w:rsidP="0071485E">
      <w:pPr>
        <w:ind w:left="-425" w:firstLine="425"/>
        <w:rPr>
          <w:sz w:val="26"/>
          <w:szCs w:val="26"/>
        </w:rPr>
      </w:pPr>
      <w:r w:rsidRPr="00D82B43">
        <w:rPr>
          <w:sz w:val="26"/>
          <w:szCs w:val="26"/>
        </w:rPr>
        <w:t>Дата выдачи задания</w:t>
      </w:r>
      <w:r>
        <w:rPr>
          <w:sz w:val="26"/>
          <w:szCs w:val="26"/>
        </w:rPr>
        <w:t xml:space="preserve"> ______________ </w:t>
      </w:r>
      <w:r w:rsidRPr="00D82B43">
        <w:rPr>
          <w:sz w:val="26"/>
          <w:szCs w:val="26"/>
        </w:rPr>
        <w:t>Руководитель</w:t>
      </w:r>
      <w:r>
        <w:rPr>
          <w:sz w:val="26"/>
          <w:szCs w:val="26"/>
        </w:rPr>
        <w:t xml:space="preserve"> ______________</w:t>
      </w:r>
      <w:r w:rsidRPr="00A7148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А. И. </w:t>
      </w:r>
      <w:proofErr w:type="spellStart"/>
      <w:r>
        <w:rPr>
          <w:sz w:val="26"/>
          <w:szCs w:val="26"/>
        </w:rPr>
        <w:t>Стец</w:t>
      </w:r>
      <w:proofErr w:type="spellEnd"/>
    </w:p>
    <w:p w:rsidR="0071485E" w:rsidRDefault="0071485E" w:rsidP="0071485E">
      <w:pPr>
        <w:spacing w:before="360"/>
        <w:rPr>
          <w:sz w:val="26"/>
          <w:szCs w:val="26"/>
        </w:rPr>
      </w:pPr>
      <w:r w:rsidRPr="00D82B43">
        <w:rPr>
          <w:sz w:val="26"/>
          <w:szCs w:val="26"/>
        </w:rPr>
        <w:t>Задание прин</w:t>
      </w:r>
      <w:r w:rsidRPr="00581C8B">
        <w:rPr>
          <w:sz w:val="26"/>
          <w:szCs w:val="26"/>
        </w:rPr>
        <w:t>ял</w:t>
      </w:r>
      <w:r w:rsidRPr="00D82B43">
        <w:rPr>
          <w:sz w:val="26"/>
          <w:szCs w:val="26"/>
        </w:rPr>
        <w:t xml:space="preserve"> к исполнению </w:t>
      </w:r>
      <w:r>
        <w:rPr>
          <w:sz w:val="26"/>
          <w:szCs w:val="26"/>
        </w:rPr>
        <w:t xml:space="preserve">_______________ </w:t>
      </w:r>
      <w:proofErr w:type="spellStart"/>
      <w:r>
        <w:rPr>
          <w:sz w:val="26"/>
          <w:szCs w:val="26"/>
        </w:rPr>
        <w:t>Бокшиц</w:t>
      </w:r>
      <w:proofErr w:type="spellEnd"/>
      <w:r>
        <w:rPr>
          <w:sz w:val="26"/>
          <w:szCs w:val="26"/>
        </w:rPr>
        <w:t xml:space="preserve"> П. А.</w:t>
      </w:r>
    </w:p>
    <w:p w:rsidR="00E52F3E" w:rsidRDefault="00E52F3E" w:rsidP="0071485E">
      <w:pPr>
        <w:ind w:firstLine="142"/>
        <w:rPr>
          <w:sz w:val="26"/>
          <w:szCs w:val="26"/>
        </w:rPr>
      </w:pPr>
    </w:p>
    <w:sectPr w:rsidR="00E52F3E" w:rsidSect="003861B4">
      <w:pgSz w:w="11906" w:h="16838"/>
      <w:pgMar w:top="1134" w:right="567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D18B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CC4E84"/>
    <w:multiLevelType w:val="multilevel"/>
    <w:tmpl w:val="AE8E02DA"/>
    <w:lvl w:ilvl="0">
      <w:start w:val="2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2" w15:restartNumberingAfterBreak="0">
    <w:nsid w:val="2BF3426D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3" w15:restartNumberingAfterBreak="0">
    <w:nsid w:val="52C93FC5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4" w15:restartNumberingAfterBreak="0">
    <w:nsid w:val="5B6F77E4"/>
    <w:multiLevelType w:val="multilevel"/>
    <w:tmpl w:val="697C2286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5" w15:restartNumberingAfterBreak="0">
    <w:nsid w:val="715D40BD"/>
    <w:multiLevelType w:val="hybridMultilevel"/>
    <w:tmpl w:val="0C0EF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C34"/>
    <w:rsid w:val="00014B12"/>
    <w:rsid w:val="00027E63"/>
    <w:rsid w:val="00062528"/>
    <w:rsid w:val="00066106"/>
    <w:rsid w:val="00067BAC"/>
    <w:rsid w:val="00073813"/>
    <w:rsid w:val="00080C91"/>
    <w:rsid w:val="000822FB"/>
    <w:rsid w:val="000850B9"/>
    <w:rsid w:val="000901BC"/>
    <w:rsid w:val="000963CC"/>
    <w:rsid w:val="000A132E"/>
    <w:rsid w:val="000D6692"/>
    <w:rsid w:val="000E145D"/>
    <w:rsid w:val="00101B82"/>
    <w:rsid w:val="0011223C"/>
    <w:rsid w:val="00115F46"/>
    <w:rsid w:val="0011650F"/>
    <w:rsid w:val="001178A4"/>
    <w:rsid w:val="00125AB0"/>
    <w:rsid w:val="001260DC"/>
    <w:rsid w:val="00137A97"/>
    <w:rsid w:val="00154A97"/>
    <w:rsid w:val="0016601A"/>
    <w:rsid w:val="001737A6"/>
    <w:rsid w:val="001859E4"/>
    <w:rsid w:val="00190C34"/>
    <w:rsid w:val="0019349D"/>
    <w:rsid w:val="001C000C"/>
    <w:rsid w:val="001C11EE"/>
    <w:rsid w:val="001C4D2F"/>
    <w:rsid w:val="001C5E13"/>
    <w:rsid w:val="001D7DFA"/>
    <w:rsid w:val="001E1158"/>
    <w:rsid w:val="001E3CB8"/>
    <w:rsid w:val="001F2F7B"/>
    <w:rsid w:val="001F63FA"/>
    <w:rsid w:val="00204B73"/>
    <w:rsid w:val="0021007E"/>
    <w:rsid w:val="00250E95"/>
    <w:rsid w:val="00266CD7"/>
    <w:rsid w:val="00271B1D"/>
    <w:rsid w:val="00287D04"/>
    <w:rsid w:val="002A2424"/>
    <w:rsid w:val="002A451C"/>
    <w:rsid w:val="002C440F"/>
    <w:rsid w:val="002D3B9D"/>
    <w:rsid w:val="002F543F"/>
    <w:rsid w:val="00305590"/>
    <w:rsid w:val="00323CD7"/>
    <w:rsid w:val="00363ADA"/>
    <w:rsid w:val="0037043D"/>
    <w:rsid w:val="00373C2A"/>
    <w:rsid w:val="00376EBC"/>
    <w:rsid w:val="003842CE"/>
    <w:rsid w:val="003861B4"/>
    <w:rsid w:val="00386985"/>
    <w:rsid w:val="00391CED"/>
    <w:rsid w:val="003920AC"/>
    <w:rsid w:val="00396BBE"/>
    <w:rsid w:val="00397287"/>
    <w:rsid w:val="003A0C77"/>
    <w:rsid w:val="003A758C"/>
    <w:rsid w:val="003B4954"/>
    <w:rsid w:val="003B7EFA"/>
    <w:rsid w:val="003C7EFE"/>
    <w:rsid w:val="003E06BD"/>
    <w:rsid w:val="003F5DE5"/>
    <w:rsid w:val="00402ED2"/>
    <w:rsid w:val="00411E00"/>
    <w:rsid w:val="00415273"/>
    <w:rsid w:val="00416CA5"/>
    <w:rsid w:val="00422DD6"/>
    <w:rsid w:val="00436B28"/>
    <w:rsid w:val="00441197"/>
    <w:rsid w:val="0044564A"/>
    <w:rsid w:val="00446BAC"/>
    <w:rsid w:val="004532F2"/>
    <w:rsid w:val="00463850"/>
    <w:rsid w:val="004742AB"/>
    <w:rsid w:val="004835A1"/>
    <w:rsid w:val="00483C64"/>
    <w:rsid w:val="00490687"/>
    <w:rsid w:val="0049676E"/>
    <w:rsid w:val="004F316F"/>
    <w:rsid w:val="004F4A3A"/>
    <w:rsid w:val="005009A9"/>
    <w:rsid w:val="0050307C"/>
    <w:rsid w:val="005050F8"/>
    <w:rsid w:val="0051254D"/>
    <w:rsid w:val="00524026"/>
    <w:rsid w:val="00542E2F"/>
    <w:rsid w:val="005440E8"/>
    <w:rsid w:val="00552ED6"/>
    <w:rsid w:val="005571D4"/>
    <w:rsid w:val="00570A94"/>
    <w:rsid w:val="00581C8B"/>
    <w:rsid w:val="0058420E"/>
    <w:rsid w:val="005A4A5D"/>
    <w:rsid w:val="005C46B8"/>
    <w:rsid w:val="005C6F5E"/>
    <w:rsid w:val="005D0070"/>
    <w:rsid w:val="005D55B1"/>
    <w:rsid w:val="005E3EA7"/>
    <w:rsid w:val="00613401"/>
    <w:rsid w:val="00623789"/>
    <w:rsid w:val="00623944"/>
    <w:rsid w:val="006239DE"/>
    <w:rsid w:val="006241AA"/>
    <w:rsid w:val="0062573F"/>
    <w:rsid w:val="00626EA4"/>
    <w:rsid w:val="00635A5A"/>
    <w:rsid w:val="00640BD3"/>
    <w:rsid w:val="00643F18"/>
    <w:rsid w:val="0064799C"/>
    <w:rsid w:val="006565A1"/>
    <w:rsid w:val="0067353D"/>
    <w:rsid w:val="00684385"/>
    <w:rsid w:val="006B6B46"/>
    <w:rsid w:val="006B78F6"/>
    <w:rsid w:val="006C05D5"/>
    <w:rsid w:val="006D2A1F"/>
    <w:rsid w:val="006D5DB7"/>
    <w:rsid w:val="006F1C9C"/>
    <w:rsid w:val="006F7FF2"/>
    <w:rsid w:val="00701EEE"/>
    <w:rsid w:val="00707BE8"/>
    <w:rsid w:val="0071485E"/>
    <w:rsid w:val="00716B91"/>
    <w:rsid w:val="00736D88"/>
    <w:rsid w:val="00747B93"/>
    <w:rsid w:val="00775CC4"/>
    <w:rsid w:val="0077773A"/>
    <w:rsid w:val="007877AA"/>
    <w:rsid w:val="00787C9D"/>
    <w:rsid w:val="00796277"/>
    <w:rsid w:val="007A2070"/>
    <w:rsid w:val="007A76F0"/>
    <w:rsid w:val="007A7C14"/>
    <w:rsid w:val="007B46F0"/>
    <w:rsid w:val="007B5D87"/>
    <w:rsid w:val="007D3F48"/>
    <w:rsid w:val="007D5FBC"/>
    <w:rsid w:val="007F36F5"/>
    <w:rsid w:val="00806545"/>
    <w:rsid w:val="00820B48"/>
    <w:rsid w:val="008232D3"/>
    <w:rsid w:val="00824C97"/>
    <w:rsid w:val="008301D0"/>
    <w:rsid w:val="008352C9"/>
    <w:rsid w:val="0086333B"/>
    <w:rsid w:val="008730CF"/>
    <w:rsid w:val="008760EB"/>
    <w:rsid w:val="00887A91"/>
    <w:rsid w:val="00892A1D"/>
    <w:rsid w:val="008B28CE"/>
    <w:rsid w:val="008B5C62"/>
    <w:rsid w:val="008C2600"/>
    <w:rsid w:val="008D0696"/>
    <w:rsid w:val="008F67C7"/>
    <w:rsid w:val="00906F1B"/>
    <w:rsid w:val="0096169D"/>
    <w:rsid w:val="0096220D"/>
    <w:rsid w:val="00993AEE"/>
    <w:rsid w:val="009A56D3"/>
    <w:rsid w:val="009A5886"/>
    <w:rsid w:val="009A61BD"/>
    <w:rsid w:val="009B2F47"/>
    <w:rsid w:val="009C52C5"/>
    <w:rsid w:val="009D4973"/>
    <w:rsid w:val="009E210F"/>
    <w:rsid w:val="009E6DA5"/>
    <w:rsid w:val="00A207C5"/>
    <w:rsid w:val="00A25C72"/>
    <w:rsid w:val="00A35E5F"/>
    <w:rsid w:val="00A47246"/>
    <w:rsid w:val="00A65A5B"/>
    <w:rsid w:val="00A71480"/>
    <w:rsid w:val="00A7199D"/>
    <w:rsid w:val="00A8036E"/>
    <w:rsid w:val="00A806C4"/>
    <w:rsid w:val="00A93907"/>
    <w:rsid w:val="00AA01C4"/>
    <w:rsid w:val="00AA60ED"/>
    <w:rsid w:val="00AB7A79"/>
    <w:rsid w:val="00AE53A2"/>
    <w:rsid w:val="00B0313A"/>
    <w:rsid w:val="00B076B0"/>
    <w:rsid w:val="00B26FAB"/>
    <w:rsid w:val="00B36C5D"/>
    <w:rsid w:val="00B40439"/>
    <w:rsid w:val="00B40F60"/>
    <w:rsid w:val="00B44A56"/>
    <w:rsid w:val="00B46609"/>
    <w:rsid w:val="00B51E3B"/>
    <w:rsid w:val="00B54B90"/>
    <w:rsid w:val="00B741CF"/>
    <w:rsid w:val="00B95671"/>
    <w:rsid w:val="00B9582E"/>
    <w:rsid w:val="00B974CE"/>
    <w:rsid w:val="00BA2465"/>
    <w:rsid w:val="00BA5455"/>
    <w:rsid w:val="00BA5761"/>
    <w:rsid w:val="00BC6B55"/>
    <w:rsid w:val="00BD0EDE"/>
    <w:rsid w:val="00BD1DD3"/>
    <w:rsid w:val="00BD407F"/>
    <w:rsid w:val="00BE4494"/>
    <w:rsid w:val="00BF6D58"/>
    <w:rsid w:val="00C0603C"/>
    <w:rsid w:val="00C14BBB"/>
    <w:rsid w:val="00C267E9"/>
    <w:rsid w:val="00C27876"/>
    <w:rsid w:val="00C40FFE"/>
    <w:rsid w:val="00C41583"/>
    <w:rsid w:val="00C431EE"/>
    <w:rsid w:val="00C47F4A"/>
    <w:rsid w:val="00C53FC7"/>
    <w:rsid w:val="00C577CE"/>
    <w:rsid w:val="00C64E37"/>
    <w:rsid w:val="00C76680"/>
    <w:rsid w:val="00C90699"/>
    <w:rsid w:val="00CA299B"/>
    <w:rsid w:val="00CA3CE3"/>
    <w:rsid w:val="00CB6387"/>
    <w:rsid w:val="00CC3142"/>
    <w:rsid w:val="00CC4B74"/>
    <w:rsid w:val="00CD4AED"/>
    <w:rsid w:val="00CD4C64"/>
    <w:rsid w:val="00CE767E"/>
    <w:rsid w:val="00D00F9B"/>
    <w:rsid w:val="00D07A8E"/>
    <w:rsid w:val="00D35070"/>
    <w:rsid w:val="00D368BF"/>
    <w:rsid w:val="00D37A6A"/>
    <w:rsid w:val="00D536DD"/>
    <w:rsid w:val="00D61D2D"/>
    <w:rsid w:val="00D82B43"/>
    <w:rsid w:val="00D83F24"/>
    <w:rsid w:val="00DA07DD"/>
    <w:rsid w:val="00DB2D5C"/>
    <w:rsid w:val="00DB31E9"/>
    <w:rsid w:val="00DB3D57"/>
    <w:rsid w:val="00DB6EF6"/>
    <w:rsid w:val="00DD2C46"/>
    <w:rsid w:val="00DD6F75"/>
    <w:rsid w:val="00E01E82"/>
    <w:rsid w:val="00E056E3"/>
    <w:rsid w:val="00E15CC3"/>
    <w:rsid w:val="00E16701"/>
    <w:rsid w:val="00E365A5"/>
    <w:rsid w:val="00E407DA"/>
    <w:rsid w:val="00E41521"/>
    <w:rsid w:val="00E52F3E"/>
    <w:rsid w:val="00E545E3"/>
    <w:rsid w:val="00E60384"/>
    <w:rsid w:val="00E81AC0"/>
    <w:rsid w:val="00E96388"/>
    <w:rsid w:val="00EA1178"/>
    <w:rsid w:val="00EA465E"/>
    <w:rsid w:val="00EB3895"/>
    <w:rsid w:val="00EC3F3C"/>
    <w:rsid w:val="00EE4118"/>
    <w:rsid w:val="00F03F2D"/>
    <w:rsid w:val="00F101BF"/>
    <w:rsid w:val="00F22688"/>
    <w:rsid w:val="00F27228"/>
    <w:rsid w:val="00F40C81"/>
    <w:rsid w:val="00F52416"/>
    <w:rsid w:val="00F53290"/>
    <w:rsid w:val="00F872AE"/>
    <w:rsid w:val="00F900B9"/>
    <w:rsid w:val="00F956EE"/>
    <w:rsid w:val="00F95AF3"/>
    <w:rsid w:val="00FA1FBE"/>
    <w:rsid w:val="00FA412F"/>
    <w:rsid w:val="00FC503E"/>
    <w:rsid w:val="00FD1E34"/>
    <w:rsid w:val="00FF2277"/>
    <w:rsid w:val="00FF484A"/>
    <w:rsid w:val="00FF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119FD"/>
  <w15:docId w15:val="{765C192C-9D2F-4EC3-9217-9CC5C3DA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2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9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Bullet"/>
    <w:basedOn w:val="a"/>
    <w:rsid w:val="00AA01C4"/>
  </w:style>
  <w:style w:type="paragraph" w:styleId="a5">
    <w:name w:val="List Paragraph"/>
    <w:basedOn w:val="a"/>
    <w:uiPriority w:val="34"/>
    <w:qFormat/>
    <w:rsid w:val="00570A94"/>
    <w:pPr>
      <w:ind w:left="720"/>
      <w:contextualSpacing/>
    </w:pPr>
  </w:style>
  <w:style w:type="character" w:styleId="a6">
    <w:name w:val="Emphasis"/>
    <w:qFormat/>
    <w:rsid w:val="00490687"/>
    <w:rPr>
      <w:i/>
      <w:iCs/>
    </w:rPr>
  </w:style>
  <w:style w:type="character" w:customStyle="1" w:styleId="apple-converted-space">
    <w:name w:val="apple-converted-space"/>
    <w:basedOn w:val="a0"/>
    <w:rsid w:val="00C43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34461-13FB-40FC-B051-49C52DE9C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AD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xXx</dc:creator>
  <cp:keywords/>
  <cp:lastModifiedBy>bokshits</cp:lastModifiedBy>
  <cp:revision>4</cp:revision>
  <cp:lastPrinted>2019-05-24T06:08:00Z</cp:lastPrinted>
  <dcterms:created xsi:type="dcterms:W3CDTF">2019-05-23T21:30:00Z</dcterms:created>
  <dcterms:modified xsi:type="dcterms:W3CDTF">2019-05-24T06:49:00Z</dcterms:modified>
</cp:coreProperties>
</file>