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220" w:rsidRPr="00D4583F" w:rsidRDefault="00BA5220" w:rsidP="0040474A">
      <w:pPr>
        <w:jc w:val="center"/>
        <w:rPr>
          <w:b/>
          <w:sz w:val="28"/>
          <w:szCs w:val="28"/>
          <w:u w:val="single"/>
        </w:rPr>
      </w:pPr>
      <w:r w:rsidRPr="00D4583F">
        <w:rPr>
          <w:b/>
          <w:sz w:val="28"/>
          <w:szCs w:val="28"/>
          <w:u w:val="single"/>
        </w:rPr>
        <w:t xml:space="preserve">АНАЛИЗАТОР </w:t>
      </w:r>
    </w:p>
    <w:p w:rsidR="00BA5220" w:rsidRPr="00D4583F" w:rsidRDefault="006F256B" w:rsidP="0040474A">
      <w:pPr>
        <w:jc w:val="center"/>
        <w:rPr>
          <w:b/>
          <w:i/>
          <w:sz w:val="28"/>
          <w:szCs w:val="28"/>
        </w:rPr>
      </w:pPr>
      <w:r w:rsidRPr="00D4583F">
        <w:rPr>
          <w:b/>
          <w:i/>
          <w:sz w:val="28"/>
          <w:szCs w:val="28"/>
        </w:rPr>
        <w:t xml:space="preserve">ПРОЕКТ </w:t>
      </w:r>
    </w:p>
    <w:p w:rsidR="006F256B" w:rsidRPr="00D4583F" w:rsidRDefault="006F256B" w:rsidP="0040474A">
      <w:pPr>
        <w:jc w:val="center"/>
        <w:rPr>
          <w:i/>
        </w:rPr>
      </w:pPr>
      <w:r w:rsidRPr="00D4583F">
        <w:rPr>
          <w:i/>
        </w:rPr>
        <w:t xml:space="preserve">ПЕРЕКЛЮЧЕНИЯ ДИАПАЗОНОВ </w:t>
      </w:r>
    </w:p>
    <w:p w:rsidR="006F256B" w:rsidRDefault="006F256B" w:rsidP="0040474A">
      <w:pPr>
        <w:jc w:val="center"/>
      </w:pPr>
    </w:p>
    <w:p w:rsidR="00434473" w:rsidRDefault="0040474A" w:rsidP="0040474A">
      <w:pPr>
        <w:jc w:val="center"/>
      </w:pPr>
      <w:r>
        <w:t>Скопировано из Характериографа за 2014г.</w:t>
      </w:r>
    </w:p>
    <w:p w:rsidR="0040474A" w:rsidRDefault="0040474A"/>
    <w:p w:rsidR="0040474A" w:rsidRPr="0040474A" w:rsidRDefault="0040474A" w:rsidP="00F274AF">
      <w:pPr>
        <w:spacing w:line="360" w:lineRule="auto"/>
        <w:ind w:firstLine="0"/>
        <w:jc w:val="center"/>
        <w:rPr>
          <w:rFonts w:eastAsia="Times New Roman"/>
          <w:b/>
          <w:lang w:eastAsia="ru-RU"/>
        </w:rPr>
      </w:pPr>
      <w:r w:rsidRPr="0040474A">
        <w:rPr>
          <w:rFonts w:eastAsia="Times New Roman"/>
          <w:b/>
          <w:lang w:eastAsia="ru-RU"/>
        </w:rPr>
        <w:t xml:space="preserve">Измеритель </w:t>
      </w:r>
      <w:proofErr w:type="gramStart"/>
      <w:r w:rsidRPr="0040474A">
        <w:rPr>
          <w:rFonts w:eastAsia="Times New Roman"/>
          <w:b/>
          <w:lang w:val="en-US" w:eastAsia="ru-RU"/>
        </w:rPr>
        <w:t>U</w:t>
      </w:r>
      <w:proofErr w:type="gramEnd"/>
      <w:r w:rsidRPr="0040474A">
        <w:rPr>
          <w:rFonts w:eastAsia="Times New Roman"/>
          <w:b/>
          <w:lang w:eastAsia="ru-RU"/>
        </w:rPr>
        <w:t>с (в формирователе развертки  .024).</w:t>
      </w:r>
    </w:p>
    <w:p w:rsidR="0040474A" w:rsidRPr="0040474A" w:rsidRDefault="0040474A" w:rsidP="00F274AF">
      <w:pPr>
        <w:spacing w:line="360" w:lineRule="auto"/>
        <w:ind w:firstLine="0"/>
        <w:jc w:val="center"/>
        <w:rPr>
          <w:rFonts w:eastAsia="Times New Roman"/>
          <w:lang w:eastAsia="ru-RU"/>
        </w:rPr>
      </w:pPr>
      <w:r w:rsidRPr="0040474A">
        <w:rPr>
          <w:rFonts w:eastAsia="Times New Roman"/>
          <w:lang w:eastAsia="ru-RU"/>
        </w:rPr>
        <w:t xml:space="preserve">Таблица </w:t>
      </w:r>
      <w:proofErr w:type="spellStart"/>
      <w:r w:rsidRPr="0040474A">
        <w:rPr>
          <w:rFonts w:eastAsia="Times New Roman"/>
          <w:lang w:eastAsia="ru-RU"/>
        </w:rPr>
        <w:t>исправл</w:t>
      </w:r>
      <w:proofErr w:type="spellEnd"/>
      <w:r w:rsidRPr="0040474A">
        <w:rPr>
          <w:rFonts w:eastAsia="Times New Roman"/>
          <w:lang w:eastAsia="ru-RU"/>
        </w:rPr>
        <w:t xml:space="preserve">. 8 июня 2010г. для защиты </w:t>
      </w:r>
      <w:r w:rsidRPr="0040474A">
        <w:rPr>
          <w:rFonts w:eastAsia="Times New Roman"/>
          <w:lang w:val="en-US" w:eastAsia="ru-RU"/>
        </w:rPr>
        <w:t>DAC</w:t>
      </w:r>
      <w:r w:rsidRPr="0040474A">
        <w:rPr>
          <w:rFonts w:eastAsia="Times New Roman"/>
          <w:lang w:eastAsia="ru-RU"/>
        </w:rPr>
        <w:t>3 от перегрузок.</w:t>
      </w:r>
    </w:p>
    <w:p w:rsidR="0040474A" w:rsidRDefault="0040474A" w:rsidP="0040474A">
      <w:pPr>
        <w:ind w:firstLine="0"/>
        <w:jc w:val="center"/>
        <w:rPr>
          <w:rFonts w:eastAsia="Times New Roman"/>
          <w:lang w:eastAsia="ru-RU"/>
        </w:rPr>
      </w:pPr>
      <w:r w:rsidRPr="0040474A">
        <w:rPr>
          <w:rFonts w:eastAsia="Times New Roman"/>
          <w:lang w:eastAsia="ru-RU"/>
        </w:rPr>
        <w:t xml:space="preserve"> </w:t>
      </w:r>
      <w:r w:rsidRPr="009F35B1">
        <w:rPr>
          <w:rFonts w:eastAsia="Times New Roman"/>
          <w:b/>
          <w:u w:val="single"/>
          <w:lang w:eastAsia="ru-RU"/>
        </w:rPr>
        <w:t>Новые значения выделены</w:t>
      </w:r>
      <w:r w:rsidRPr="009F35B1">
        <w:rPr>
          <w:rFonts w:eastAsia="Times New Roman"/>
          <w:lang w:eastAsia="ru-RU"/>
        </w:rPr>
        <w:t xml:space="preserve">, </w:t>
      </w:r>
      <w:r w:rsidRPr="00F274AF">
        <w:rPr>
          <w:rFonts w:eastAsia="Times New Roman"/>
          <w:highlight w:val="yellow"/>
          <w:lang w:eastAsia="ru-RU"/>
        </w:rPr>
        <w:t>(старые в скобках).</w:t>
      </w:r>
    </w:p>
    <w:p w:rsidR="006F256B" w:rsidRPr="009F35B1" w:rsidRDefault="006F256B" w:rsidP="009F35B1">
      <w:pPr>
        <w:ind w:firstLine="0"/>
        <w:rPr>
          <w:rFonts w:eastAsia="Times New Roman"/>
          <w:sz w:val="28"/>
          <w:szCs w:val="28"/>
          <w:lang w:eastAsia="ru-RU"/>
        </w:rPr>
      </w:pPr>
      <w:r w:rsidRPr="009F35B1">
        <w:rPr>
          <w:rFonts w:eastAsia="Times New Roman"/>
          <w:sz w:val="28"/>
          <w:szCs w:val="28"/>
          <w:lang w:eastAsia="ru-RU"/>
        </w:rPr>
        <w:t>На диапазоне 5000</w:t>
      </w:r>
      <w:proofErr w:type="gramStart"/>
      <w:r w:rsidRPr="009F35B1">
        <w:rPr>
          <w:rFonts w:eastAsia="Times New Roman"/>
          <w:sz w:val="28"/>
          <w:szCs w:val="28"/>
          <w:lang w:eastAsia="ru-RU"/>
        </w:rPr>
        <w:t> В</w:t>
      </w:r>
      <w:proofErr w:type="gramEnd"/>
      <w:r w:rsidRPr="009F35B1">
        <w:rPr>
          <w:rFonts w:eastAsia="Times New Roman"/>
          <w:sz w:val="28"/>
          <w:szCs w:val="28"/>
          <w:lang w:eastAsia="ru-RU"/>
        </w:rPr>
        <w:t xml:space="preserve"> максимально допустимое напряжение 3500 В!! (Шкала – 5 </w:t>
      </w:r>
      <w:proofErr w:type="spellStart"/>
      <w:r w:rsidRPr="009F35B1">
        <w:rPr>
          <w:rFonts w:eastAsia="Times New Roman"/>
          <w:sz w:val="28"/>
          <w:szCs w:val="28"/>
          <w:lang w:eastAsia="ru-RU"/>
        </w:rPr>
        <w:t>кВ</w:t>
      </w:r>
      <w:proofErr w:type="spellEnd"/>
      <w:r w:rsidRPr="009F35B1">
        <w:rPr>
          <w:rFonts w:eastAsia="Times New Roman"/>
          <w:sz w:val="28"/>
          <w:szCs w:val="28"/>
          <w:lang w:eastAsia="ru-RU"/>
        </w:rPr>
        <w:t>)</w:t>
      </w:r>
    </w:p>
    <w:p w:rsidR="0040474A" w:rsidRPr="0040474A" w:rsidRDefault="0040474A" w:rsidP="0040474A">
      <w:pPr>
        <w:ind w:firstLine="0"/>
        <w:rPr>
          <w:rFonts w:eastAsia="Times New Roman"/>
          <w:lang w:eastAsia="ru-RU"/>
        </w:rPr>
      </w:pPr>
    </w:p>
    <w:tbl>
      <w:tblPr>
        <w:tblStyle w:val="a3"/>
        <w:tblW w:w="10598" w:type="dxa"/>
        <w:tblLook w:val="01E0" w:firstRow="1" w:lastRow="1" w:firstColumn="1" w:lastColumn="1" w:noHBand="0" w:noVBand="0"/>
      </w:tblPr>
      <w:tblGrid>
        <w:gridCol w:w="504"/>
        <w:gridCol w:w="1164"/>
        <w:gridCol w:w="1417"/>
        <w:gridCol w:w="643"/>
        <w:gridCol w:w="1250"/>
        <w:gridCol w:w="1226"/>
        <w:gridCol w:w="1701"/>
        <w:gridCol w:w="2693"/>
      </w:tblGrid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№</w:t>
            </w:r>
          </w:p>
        </w:tc>
        <w:tc>
          <w:tcPr>
            <w:tcW w:w="1164" w:type="dxa"/>
          </w:tcPr>
          <w:p w:rsidR="0040474A" w:rsidRPr="00766414" w:rsidRDefault="009F35B1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Д</w:t>
            </w:r>
            <w:r w:rsidR="0040474A" w:rsidRPr="00766414">
              <w:rPr>
                <w:sz w:val="22"/>
                <w:szCs w:val="22"/>
              </w:rPr>
              <w:t>иапазон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rPr>
                <w:sz w:val="24"/>
                <w:szCs w:val="24"/>
              </w:rPr>
            </w:pPr>
            <w:proofErr w:type="spellStart"/>
            <w:r w:rsidRPr="00766414">
              <w:rPr>
                <w:sz w:val="24"/>
                <w:szCs w:val="24"/>
              </w:rPr>
              <w:t>Кофф</w:t>
            </w:r>
            <w:proofErr w:type="spellEnd"/>
            <w:r w:rsidRPr="00766414">
              <w:rPr>
                <w:sz w:val="24"/>
                <w:szCs w:val="24"/>
              </w:rPr>
              <w:t xml:space="preserve">. отклонения </w:t>
            </w:r>
          </w:p>
        </w:tc>
        <w:tc>
          <w:tcPr>
            <w:tcW w:w="643" w:type="dxa"/>
          </w:tcPr>
          <w:p w:rsidR="0040474A" w:rsidRPr="00766414" w:rsidRDefault="0040474A" w:rsidP="00D4583F">
            <w:pPr>
              <w:spacing w:line="480" w:lineRule="auto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  <w:lang w:val="en-US"/>
              </w:rPr>
              <w:t>Q</w:t>
            </w:r>
            <w:r w:rsidRPr="00766414">
              <w:rPr>
                <w:sz w:val="24"/>
                <w:szCs w:val="24"/>
              </w:rPr>
              <w:t>14</w:t>
            </w:r>
          </w:p>
          <w:p w:rsidR="0040474A" w:rsidRPr="00766414" w:rsidRDefault="0040474A" w:rsidP="00D4583F">
            <w:pPr>
              <w:spacing w:line="480" w:lineRule="auto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:250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  <w:lang w:val="en-US"/>
              </w:rPr>
              <w:t>Q</w:t>
            </w:r>
            <w:r w:rsidRPr="00766414">
              <w:rPr>
                <w:sz w:val="24"/>
                <w:szCs w:val="24"/>
              </w:rPr>
              <w:t>13</w:t>
            </w:r>
            <w:r w:rsidRPr="00766414">
              <w:rPr>
                <w:sz w:val="24"/>
                <w:szCs w:val="24"/>
                <w:lang w:val="en-US"/>
              </w:rPr>
              <w:t>Q</w:t>
            </w:r>
            <w:r w:rsidRPr="00766414">
              <w:rPr>
                <w:sz w:val="24"/>
                <w:szCs w:val="24"/>
              </w:rPr>
              <w:t>12</w:t>
            </w:r>
          </w:p>
          <w:p w:rsidR="0040474A" w:rsidRPr="00766414" w:rsidRDefault="0040474A" w:rsidP="00D4583F">
            <w:pPr>
              <w:spacing w:line="480" w:lineRule="auto"/>
              <w:rPr>
                <w:sz w:val="24"/>
                <w:szCs w:val="24"/>
              </w:rPr>
            </w:pPr>
            <w:r w:rsidRPr="00766414">
              <w:rPr>
                <w:b/>
                <w:sz w:val="24"/>
                <w:szCs w:val="24"/>
              </w:rPr>
              <w:t>:</w:t>
            </w:r>
            <w:r w:rsidRPr="00766414">
              <w:rPr>
                <w:sz w:val="24"/>
                <w:szCs w:val="24"/>
              </w:rPr>
              <w:t>2;</w:t>
            </w:r>
            <w:r w:rsidRPr="00766414">
              <w:rPr>
                <w:b/>
                <w:sz w:val="24"/>
                <w:szCs w:val="24"/>
              </w:rPr>
              <w:t>:</w:t>
            </w:r>
            <w:r w:rsidRPr="00766414">
              <w:rPr>
                <w:sz w:val="24"/>
                <w:szCs w:val="24"/>
                <w:lang w:val="en-US"/>
              </w:rPr>
              <w:t>1,25</w:t>
            </w:r>
            <w:r w:rsidRPr="00766414">
              <w:rPr>
                <w:sz w:val="24"/>
                <w:szCs w:val="24"/>
              </w:rPr>
              <w:t>;</w:t>
            </w:r>
            <w:r w:rsidRPr="00766414">
              <w:rPr>
                <w:b/>
                <w:sz w:val="24"/>
                <w:szCs w:val="24"/>
              </w:rPr>
              <w:t>:</w:t>
            </w:r>
            <w:r w:rsidRPr="00766414">
              <w:rPr>
                <w:sz w:val="24"/>
                <w:szCs w:val="24"/>
              </w:rPr>
              <w:t xml:space="preserve">1 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  <w:lang w:val="en-US"/>
              </w:rPr>
              <w:t>Q</w:t>
            </w:r>
            <w:r w:rsidRPr="00766414">
              <w:rPr>
                <w:sz w:val="24"/>
                <w:szCs w:val="24"/>
              </w:rPr>
              <w:t>7</w:t>
            </w:r>
            <w:r w:rsidRPr="00766414">
              <w:rPr>
                <w:sz w:val="24"/>
                <w:szCs w:val="24"/>
                <w:lang w:val="en-US"/>
              </w:rPr>
              <w:t>Q</w:t>
            </w:r>
            <w:r w:rsidRPr="00766414">
              <w:rPr>
                <w:sz w:val="24"/>
                <w:szCs w:val="24"/>
              </w:rPr>
              <w:t>6</w:t>
            </w:r>
            <w:r w:rsidRPr="00766414">
              <w:rPr>
                <w:sz w:val="24"/>
                <w:szCs w:val="24"/>
                <w:lang w:val="en-US"/>
              </w:rPr>
              <w:t>Q</w:t>
            </w:r>
            <w:r w:rsidRPr="00766414">
              <w:rPr>
                <w:sz w:val="24"/>
                <w:szCs w:val="24"/>
              </w:rPr>
              <w:t>5</w:t>
            </w:r>
          </w:p>
          <w:p w:rsidR="0040474A" w:rsidRPr="00766414" w:rsidRDefault="0040474A" w:rsidP="00D4583F">
            <w:pPr>
              <w:spacing w:line="480" w:lineRule="auto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  <w:lang w:val="en-US"/>
              </w:rPr>
              <w:t>x1</w:t>
            </w:r>
            <w:r w:rsidRPr="00766414">
              <w:rPr>
                <w:sz w:val="24"/>
                <w:szCs w:val="24"/>
              </w:rPr>
              <w:t>;</w:t>
            </w:r>
            <w:r w:rsidRPr="00766414">
              <w:rPr>
                <w:sz w:val="24"/>
                <w:szCs w:val="24"/>
                <w:lang w:val="en-US"/>
              </w:rPr>
              <w:t>x5</w:t>
            </w:r>
            <w:r w:rsidRPr="00766414">
              <w:rPr>
                <w:sz w:val="24"/>
                <w:szCs w:val="24"/>
              </w:rPr>
              <w:t>;</w:t>
            </w:r>
            <w:r w:rsidRPr="00766414">
              <w:rPr>
                <w:sz w:val="24"/>
                <w:szCs w:val="24"/>
                <w:lang w:val="en-US"/>
              </w:rPr>
              <w:t>x20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Код ЦАП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</w:rPr>
            </w:pPr>
            <w:r w:rsidRPr="009F35B1">
              <w:rPr>
                <w:sz w:val="28"/>
                <w:szCs w:val="28"/>
              </w:rPr>
              <w:t xml:space="preserve">Коэффициенты 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1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5000</w:t>
            </w:r>
            <w:r w:rsidRPr="00766414"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500</w:t>
            </w:r>
            <w:r w:rsidRPr="00766414">
              <w:rPr>
                <w:sz w:val="24"/>
                <w:szCs w:val="24"/>
                <w:lang w:val="en-US"/>
              </w:rPr>
              <w:t>V</w:t>
            </w:r>
            <w:r w:rsidRPr="00766414">
              <w:rPr>
                <w:sz w:val="24"/>
                <w:szCs w:val="24"/>
              </w:rPr>
              <w:t>/дел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00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100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b/>
                <w:sz w:val="24"/>
                <w:szCs w:val="24"/>
              </w:rPr>
              <w:t>819</w:t>
            </w:r>
            <w:r w:rsidRPr="00766414">
              <w:rPr>
                <w:sz w:val="24"/>
                <w:szCs w:val="24"/>
              </w:rPr>
              <w:t xml:space="preserve"> (1345)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  <w:lang w:val="en-US"/>
              </w:rPr>
            </w:pPr>
            <w:r w:rsidRPr="009F35B1">
              <w:rPr>
                <w:sz w:val="28"/>
                <w:szCs w:val="28"/>
              </w:rPr>
              <w:t>:250,</w:t>
            </w:r>
            <w:proofErr w:type="gramStart"/>
            <w:r w:rsidRPr="009F35B1">
              <w:rPr>
                <w:sz w:val="28"/>
                <w:szCs w:val="28"/>
              </w:rPr>
              <w:t xml:space="preserve"> </w:t>
            </w:r>
            <w:r w:rsidR="00766414">
              <w:rPr>
                <w:sz w:val="28"/>
                <w:szCs w:val="28"/>
              </w:rPr>
              <w:t xml:space="preserve"> </w:t>
            </w:r>
            <w:r w:rsidRPr="009F35B1">
              <w:rPr>
                <w:b/>
                <w:sz w:val="28"/>
                <w:szCs w:val="28"/>
              </w:rPr>
              <w:t>:</w:t>
            </w:r>
            <w:proofErr w:type="gramEnd"/>
            <w:r w:rsidRPr="009F35B1">
              <w:rPr>
                <w:sz w:val="28"/>
                <w:szCs w:val="28"/>
              </w:rPr>
              <w:t>2,</w:t>
            </w:r>
            <w:r w:rsidR="00766414">
              <w:rPr>
                <w:sz w:val="28"/>
                <w:szCs w:val="28"/>
              </w:rPr>
              <w:t xml:space="preserve">  </w:t>
            </w:r>
            <w:r w:rsidRPr="009F35B1">
              <w:rPr>
                <w:sz w:val="28"/>
                <w:szCs w:val="28"/>
              </w:rPr>
              <w:t xml:space="preserve"> </w:t>
            </w:r>
            <w:r w:rsidRPr="009F35B1">
              <w:rPr>
                <w:sz w:val="28"/>
                <w:szCs w:val="28"/>
                <w:lang w:val="en-US"/>
              </w:rPr>
              <w:t>x</w:t>
            </w:r>
            <w:r w:rsidRPr="009F35B1">
              <w:rPr>
                <w:sz w:val="28"/>
                <w:szCs w:val="28"/>
              </w:rPr>
              <w:t>1,</w:t>
            </w:r>
            <w:r w:rsidR="00766414">
              <w:rPr>
                <w:sz w:val="28"/>
                <w:szCs w:val="28"/>
              </w:rPr>
              <w:t xml:space="preserve">  </w:t>
            </w:r>
            <w:r w:rsidRPr="009F35B1">
              <w:rPr>
                <w:sz w:val="28"/>
                <w:szCs w:val="28"/>
                <w:lang w:val="en-US"/>
              </w:rPr>
              <w:t xml:space="preserve"> </w:t>
            </w:r>
            <w:r w:rsidRPr="009F35B1">
              <w:rPr>
                <w:b/>
                <w:sz w:val="28"/>
                <w:szCs w:val="28"/>
              </w:rPr>
              <w:t>:5</w:t>
            </w:r>
            <w:r w:rsidRPr="009F35B1">
              <w:rPr>
                <w:sz w:val="28"/>
                <w:szCs w:val="28"/>
              </w:rPr>
              <w:t xml:space="preserve"> 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2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2000</w:t>
            </w:r>
            <w:r w:rsidRPr="00766414"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 xml:space="preserve">200 </w:t>
            </w:r>
            <w:r w:rsidRPr="00766414">
              <w:rPr>
                <w:sz w:val="24"/>
                <w:szCs w:val="24"/>
                <w:lang w:val="en-US"/>
              </w:rPr>
              <w:t>V</w:t>
            </w:r>
            <w:r w:rsidRPr="00766414">
              <w:rPr>
                <w:sz w:val="24"/>
                <w:szCs w:val="24"/>
              </w:rPr>
              <w:t>/дел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b/>
                <w:sz w:val="24"/>
                <w:szCs w:val="24"/>
              </w:rPr>
              <w:t>11</w:t>
            </w:r>
            <w:r w:rsidRPr="00766414">
              <w:rPr>
                <w:sz w:val="24"/>
                <w:szCs w:val="24"/>
              </w:rPr>
              <w:t xml:space="preserve"> (01)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100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b/>
                <w:sz w:val="24"/>
                <w:szCs w:val="24"/>
              </w:rPr>
              <w:t>1280</w:t>
            </w:r>
            <w:r w:rsidRPr="0076641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766414">
              <w:rPr>
                <w:sz w:val="24"/>
                <w:szCs w:val="24"/>
              </w:rPr>
              <w:t>(1024)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</w:rPr>
            </w:pPr>
            <w:r w:rsidRPr="009F35B1">
              <w:rPr>
                <w:sz w:val="28"/>
                <w:szCs w:val="28"/>
              </w:rPr>
              <w:t>:250</w:t>
            </w:r>
            <w:r w:rsidRPr="009F35B1">
              <w:rPr>
                <w:b/>
                <w:sz w:val="28"/>
                <w:szCs w:val="28"/>
              </w:rPr>
              <w:t>,</w:t>
            </w:r>
            <w:proofErr w:type="gramStart"/>
            <w:r w:rsidRPr="009F35B1">
              <w:rPr>
                <w:b/>
                <w:sz w:val="28"/>
                <w:szCs w:val="28"/>
              </w:rPr>
              <w:t xml:space="preserve"> :</w:t>
            </w:r>
            <w:proofErr w:type="gramEnd"/>
            <w:r w:rsidRPr="009F35B1">
              <w:rPr>
                <w:b/>
                <w:sz w:val="28"/>
                <w:szCs w:val="28"/>
              </w:rPr>
              <w:t>1,25</w:t>
            </w:r>
            <w:r w:rsidRPr="009F35B1">
              <w:rPr>
                <w:sz w:val="28"/>
                <w:szCs w:val="28"/>
              </w:rPr>
              <w:t xml:space="preserve">, </w:t>
            </w:r>
            <w:r w:rsidRPr="009F35B1">
              <w:rPr>
                <w:sz w:val="28"/>
                <w:szCs w:val="28"/>
                <w:lang w:val="en-US"/>
              </w:rPr>
              <w:t>x</w:t>
            </w:r>
            <w:r w:rsidRPr="009F35B1">
              <w:rPr>
                <w:sz w:val="28"/>
                <w:szCs w:val="28"/>
              </w:rPr>
              <w:t>1,</w:t>
            </w:r>
            <w:r w:rsidR="009F35B1">
              <w:rPr>
                <w:sz w:val="28"/>
                <w:szCs w:val="28"/>
              </w:rPr>
              <w:t xml:space="preserve"> </w:t>
            </w:r>
            <w:r w:rsidRPr="009F35B1">
              <w:rPr>
                <w:sz w:val="28"/>
                <w:szCs w:val="28"/>
              </w:rPr>
              <w:t>:</w:t>
            </w:r>
            <w:r w:rsidRPr="009F35B1">
              <w:rPr>
                <w:b/>
                <w:sz w:val="28"/>
                <w:szCs w:val="28"/>
              </w:rPr>
              <w:t>3,2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3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1000</w:t>
            </w:r>
            <w:r w:rsidRPr="00766414"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</w:rPr>
              <w:t xml:space="preserve">100 </w:t>
            </w:r>
            <w:r w:rsidRPr="00766414">
              <w:rPr>
                <w:sz w:val="24"/>
                <w:szCs w:val="24"/>
                <w:lang w:val="en-US"/>
              </w:rPr>
              <w:t>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100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2048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  <w:lang w:val="en-US"/>
              </w:rPr>
            </w:pPr>
            <w:r w:rsidRPr="009F35B1">
              <w:rPr>
                <w:sz w:val="28"/>
                <w:szCs w:val="28"/>
                <w:lang w:val="en-US"/>
              </w:rPr>
              <w:t xml:space="preserve">:250, </w:t>
            </w:r>
            <w:r w:rsidRPr="009F35B1">
              <w:rPr>
                <w:b/>
                <w:sz w:val="28"/>
                <w:szCs w:val="28"/>
                <w:lang w:val="en-US"/>
              </w:rPr>
              <w:t>:</w:t>
            </w:r>
            <w:r w:rsidRPr="009F35B1">
              <w:rPr>
                <w:sz w:val="28"/>
                <w:szCs w:val="28"/>
                <w:lang w:val="en-US"/>
              </w:rPr>
              <w:t>1, x1, :2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4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500V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50 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100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4095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  <w:lang w:val="en-US"/>
              </w:rPr>
            </w:pPr>
            <w:r w:rsidRPr="009F35B1">
              <w:rPr>
                <w:sz w:val="28"/>
                <w:szCs w:val="28"/>
                <w:lang w:val="en-US"/>
              </w:rPr>
              <w:t>:250,</w:t>
            </w:r>
            <w:r w:rsidRPr="009F35B1">
              <w:rPr>
                <w:b/>
                <w:sz w:val="28"/>
                <w:szCs w:val="28"/>
                <w:lang w:val="en-US"/>
              </w:rPr>
              <w:t xml:space="preserve"> :</w:t>
            </w:r>
            <w:r w:rsidRPr="009F35B1">
              <w:rPr>
                <w:sz w:val="28"/>
                <w:szCs w:val="28"/>
                <w:lang w:val="en-US"/>
              </w:rPr>
              <w:t>1, x1, :1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5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200V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20 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2048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  <w:lang w:val="en-US"/>
              </w:rPr>
            </w:pPr>
            <w:r w:rsidRPr="009F35B1">
              <w:rPr>
                <w:sz w:val="28"/>
                <w:szCs w:val="28"/>
                <w:lang w:val="en-US"/>
              </w:rPr>
              <w:t xml:space="preserve">:250, </w:t>
            </w:r>
            <w:r w:rsidRPr="009F35B1">
              <w:rPr>
                <w:b/>
                <w:sz w:val="28"/>
                <w:szCs w:val="28"/>
                <w:lang w:val="en-US"/>
              </w:rPr>
              <w:t>:</w:t>
            </w:r>
            <w:r w:rsidRPr="009F35B1">
              <w:rPr>
                <w:sz w:val="28"/>
                <w:szCs w:val="28"/>
                <w:lang w:val="en-US"/>
              </w:rPr>
              <w:t>1, x5, :2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6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100V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10 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4095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</w:rPr>
            </w:pPr>
            <w:r w:rsidRPr="009F35B1">
              <w:rPr>
                <w:sz w:val="28"/>
                <w:szCs w:val="28"/>
                <w:lang w:val="en-US"/>
              </w:rPr>
              <w:t xml:space="preserve">:250, </w:t>
            </w:r>
            <w:r w:rsidRPr="009F35B1">
              <w:rPr>
                <w:b/>
                <w:sz w:val="28"/>
                <w:szCs w:val="28"/>
                <w:lang w:val="en-US"/>
              </w:rPr>
              <w:t>:</w:t>
            </w:r>
            <w:r w:rsidRPr="009F35B1">
              <w:rPr>
                <w:sz w:val="28"/>
                <w:szCs w:val="28"/>
                <w:lang w:val="en-US"/>
              </w:rPr>
              <w:t>1, x</w:t>
            </w:r>
            <w:r w:rsidRPr="009F35B1">
              <w:rPr>
                <w:sz w:val="28"/>
                <w:szCs w:val="28"/>
              </w:rPr>
              <w:t>5</w:t>
            </w:r>
            <w:r w:rsidRPr="009F35B1">
              <w:rPr>
                <w:sz w:val="28"/>
                <w:szCs w:val="28"/>
                <w:lang w:val="en-US"/>
              </w:rPr>
              <w:t>, :</w:t>
            </w:r>
            <w:r w:rsidRPr="009F35B1">
              <w:rPr>
                <w:sz w:val="28"/>
                <w:szCs w:val="28"/>
              </w:rPr>
              <w:t>1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7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50V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5 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b/>
                <w:sz w:val="24"/>
                <w:szCs w:val="24"/>
              </w:rPr>
              <w:t>00</w:t>
            </w:r>
            <w:r w:rsidRPr="00766414">
              <w:rPr>
                <w:sz w:val="24"/>
                <w:szCs w:val="24"/>
              </w:rPr>
              <w:t xml:space="preserve"> (11)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100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b/>
                <w:sz w:val="24"/>
                <w:szCs w:val="24"/>
                <w:lang w:val="en-US"/>
              </w:rPr>
              <w:t>1638</w:t>
            </w:r>
            <w:r w:rsidRPr="00766414">
              <w:rPr>
                <w:sz w:val="24"/>
                <w:szCs w:val="24"/>
                <w:lang w:val="en-US"/>
              </w:rPr>
              <w:t xml:space="preserve"> </w:t>
            </w:r>
            <w:r w:rsidRPr="00766414">
              <w:rPr>
                <w:sz w:val="24"/>
                <w:szCs w:val="24"/>
              </w:rPr>
              <w:t>(1024)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</w:rPr>
            </w:pPr>
            <w:r w:rsidRPr="009F35B1">
              <w:rPr>
                <w:sz w:val="28"/>
                <w:szCs w:val="28"/>
                <w:lang w:val="en-US"/>
              </w:rPr>
              <w:t xml:space="preserve">:5, </w:t>
            </w:r>
            <w:r w:rsidRPr="009F35B1">
              <w:rPr>
                <w:b/>
                <w:sz w:val="28"/>
                <w:szCs w:val="28"/>
                <w:lang w:val="en-US"/>
              </w:rPr>
              <w:t>:</w:t>
            </w:r>
            <w:r w:rsidRPr="009F35B1">
              <w:rPr>
                <w:b/>
                <w:sz w:val="28"/>
                <w:szCs w:val="28"/>
              </w:rPr>
              <w:t>2</w:t>
            </w:r>
            <w:r w:rsidRPr="009F35B1">
              <w:rPr>
                <w:sz w:val="28"/>
                <w:szCs w:val="28"/>
                <w:lang w:val="en-US"/>
              </w:rPr>
              <w:t xml:space="preserve">, x1, </w:t>
            </w:r>
            <w:r w:rsidRPr="009F35B1">
              <w:rPr>
                <w:b/>
                <w:sz w:val="28"/>
                <w:szCs w:val="28"/>
                <w:lang w:val="en-US"/>
              </w:rPr>
              <w:t>:</w:t>
            </w:r>
            <w:r w:rsidRPr="009F35B1">
              <w:rPr>
                <w:b/>
                <w:sz w:val="28"/>
                <w:szCs w:val="28"/>
              </w:rPr>
              <w:t>2,5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8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20V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2 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100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2048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  <w:lang w:val="en-US"/>
              </w:rPr>
            </w:pPr>
            <w:r w:rsidRPr="009F35B1">
              <w:rPr>
                <w:sz w:val="28"/>
                <w:szCs w:val="28"/>
                <w:lang w:val="en-US"/>
              </w:rPr>
              <w:t>:5, :1, x1, :2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9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10V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1 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100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4095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  <w:lang w:val="en-US"/>
              </w:rPr>
            </w:pPr>
            <w:r w:rsidRPr="009F35B1">
              <w:rPr>
                <w:sz w:val="28"/>
                <w:szCs w:val="28"/>
                <w:lang w:val="en-US"/>
              </w:rPr>
              <w:t>:5, :1, x1, :1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10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5V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0,5 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11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2048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  <w:lang w:val="en-US"/>
              </w:rPr>
            </w:pPr>
            <w:r w:rsidRPr="009F35B1">
              <w:rPr>
                <w:sz w:val="28"/>
                <w:szCs w:val="28"/>
                <w:lang w:val="en-US"/>
              </w:rPr>
              <w:t>:5, :1,25,  x5, :2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11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2V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0,2 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010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4095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</w:rPr>
            </w:pPr>
            <w:r w:rsidRPr="009F35B1">
              <w:rPr>
                <w:sz w:val="28"/>
                <w:szCs w:val="28"/>
                <w:lang w:val="en-US"/>
              </w:rPr>
              <w:t>:5, :1, x5, :</w:t>
            </w:r>
            <w:r w:rsidRPr="009F35B1">
              <w:rPr>
                <w:sz w:val="28"/>
                <w:szCs w:val="28"/>
              </w:rPr>
              <w:t>1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12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1V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0,1 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001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2048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  <w:lang w:val="en-US"/>
              </w:rPr>
            </w:pPr>
            <w:r w:rsidRPr="009F35B1">
              <w:rPr>
                <w:sz w:val="28"/>
                <w:szCs w:val="28"/>
                <w:lang w:val="en-US"/>
              </w:rPr>
              <w:t>:5, :1, x20, :2</w:t>
            </w:r>
          </w:p>
        </w:tc>
      </w:tr>
      <w:tr w:rsidR="0040474A" w:rsidRPr="0040474A" w:rsidTr="00766414">
        <w:tc>
          <w:tcPr>
            <w:tcW w:w="504" w:type="dxa"/>
          </w:tcPr>
          <w:p w:rsidR="0040474A" w:rsidRPr="00766414" w:rsidRDefault="0040474A" w:rsidP="00D4583F">
            <w:pPr>
              <w:spacing w:line="480" w:lineRule="auto"/>
              <w:rPr>
                <w:sz w:val="22"/>
                <w:szCs w:val="22"/>
              </w:rPr>
            </w:pPr>
            <w:r w:rsidRPr="00766414">
              <w:rPr>
                <w:sz w:val="22"/>
                <w:szCs w:val="22"/>
              </w:rPr>
              <w:t>13</w:t>
            </w:r>
          </w:p>
        </w:tc>
        <w:tc>
          <w:tcPr>
            <w:tcW w:w="1164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0,5V</w:t>
            </w:r>
          </w:p>
        </w:tc>
        <w:tc>
          <w:tcPr>
            <w:tcW w:w="1417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  <w:lang w:val="en-US"/>
              </w:rPr>
              <w:t>0,05 V/</w:t>
            </w:r>
            <w:r w:rsidRPr="00766414">
              <w:rPr>
                <w:sz w:val="24"/>
                <w:szCs w:val="24"/>
              </w:rPr>
              <w:t>дел</w:t>
            </w:r>
          </w:p>
        </w:tc>
        <w:tc>
          <w:tcPr>
            <w:tcW w:w="643" w:type="dxa"/>
          </w:tcPr>
          <w:p w:rsidR="0040474A" w:rsidRPr="000832CE" w:rsidRDefault="0040474A" w:rsidP="00D4583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0832C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250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01</w:t>
            </w:r>
          </w:p>
        </w:tc>
        <w:tc>
          <w:tcPr>
            <w:tcW w:w="1226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  <w:lang w:val="en-US"/>
              </w:rPr>
            </w:pPr>
            <w:r w:rsidRPr="00766414">
              <w:rPr>
                <w:sz w:val="24"/>
                <w:szCs w:val="24"/>
              </w:rPr>
              <w:t>001</w:t>
            </w:r>
          </w:p>
        </w:tc>
        <w:tc>
          <w:tcPr>
            <w:tcW w:w="1701" w:type="dxa"/>
          </w:tcPr>
          <w:p w:rsidR="0040474A" w:rsidRPr="00766414" w:rsidRDefault="0040474A" w:rsidP="00D4583F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766414">
              <w:rPr>
                <w:sz w:val="24"/>
                <w:szCs w:val="24"/>
              </w:rPr>
              <w:t>4095</w:t>
            </w:r>
          </w:p>
        </w:tc>
        <w:tc>
          <w:tcPr>
            <w:tcW w:w="2693" w:type="dxa"/>
          </w:tcPr>
          <w:p w:rsidR="0040474A" w:rsidRPr="009F35B1" w:rsidRDefault="0040474A" w:rsidP="00D4583F">
            <w:pPr>
              <w:spacing w:line="480" w:lineRule="auto"/>
              <w:rPr>
                <w:sz w:val="28"/>
                <w:szCs w:val="28"/>
                <w:lang w:val="en-US"/>
              </w:rPr>
            </w:pPr>
            <w:r w:rsidRPr="009F35B1">
              <w:rPr>
                <w:sz w:val="28"/>
                <w:szCs w:val="28"/>
                <w:lang w:val="en-US"/>
              </w:rPr>
              <w:t>:5, :1, x20, :1</w:t>
            </w:r>
          </w:p>
        </w:tc>
      </w:tr>
    </w:tbl>
    <w:p w:rsidR="0040474A" w:rsidRPr="009F35B1" w:rsidRDefault="0040474A" w:rsidP="0040474A">
      <w:pPr>
        <w:rPr>
          <w:rFonts w:eastAsia="Times New Roman"/>
          <w:b/>
          <w:sz w:val="28"/>
          <w:szCs w:val="28"/>
          <w:lang w:eastAsia="ru-RU"/>
        </w:rPr>
      </w:pPr>
      <w:r w:rsidRPr="009F35B1">
        <w:rPr>
          <w:rFonts w:eastAsia="Times New Roman"/>
          <w:b/>
          <w:sz w:val="28"/>
          <w:szCs w:val="28"/>
          <w:lang w:eastAsia="ru-RU"/>
        </w:rPr>
        <w:t>Примечание: Входной диапазон АЦП = 1,9</w:t>
      </w:r>
      <w:proofErr w:type="gramStart"/>
      <w:r w:rsidRPr="009F35B1">
        <w:rPr>
          <w:rFonts w:eastAsia="Times New Roman"/>
          <w:b/>
          <w:sz w:val="28"/>
          <w:szCs w:val="28"/>
          <w:lang w:eastAsia="ru-RU"/>
        </w:rPr>
        <w:t> В</w:t>
      </w:r>
      <w:proofErr w:type="gramEnd"/>
      <w:r w:rsidRPr="009F35B1">
        <w:rPr>
          <w:rFonts w:eastAsia="Times New Roman"/>
          <w:b/>
          <w:sz w:val="28"/>
          <w:szCs w:val="28"/>
          <w:lang w:eastAsia="ru-RU"/>
        </w:rPr>
        <w:t xml:space="preserve"> (</w:t>
      </w:r>
      <w:proofErr w:type="spellStart"/>
      <w:r w:rsidRPr="009F35B1">
        <w:rPr>
          <w:rFonts w:eastAsia="Times New Roman"/>
          <w:b/>
          <w:sz w:val="28"/>
          <w:szCs w:val="28"/>
          <w:lang w:val="en-US" w:eastAsia="ru-RU"/>
        </w:rPr>
        <w:t>Uref</w:t>
      </w:r>
      <w:proofErr w:type="spellEnd"/>
      <w:r w:rsidRPr="009F35B1">
        <w:rPr>
          <w:rFonts w:eastAsia="Times New Roman"/>
          <w:b/>
          <w:sz w:val="28"/>
          <w:szCs w:val="28"/>
          <w:lang w:eastAsia="ru-RU"/>
        </w:rPr>
        <w:t xml:space="preserve"> = 4,098). </w:t>
      </w:r>
    </w:p>
    <w:p w:rsidR="0040474A" w:rsidRPr="009F35B1" w:rsidRDefault="0040474A" w:rsidP="0040474A">
      <w:pPr>
        <w:rPr>
          <w:rFonts w:eastAsia="Times New Roman"/>
          <w:sz w:val="28"/>
          <w:szCs w:val="28"/>
          <w:lang w:eastAsia="ru-RU"/>
        </w:rPr>
      </w:pPr>
      <w:r w:rsidRPr="009F35B1">
        <w:rPr>
          <w:rFonts w:eastAsia="Times New Roman"/>
          <w:sz w:val="28"/>
          <w:szCs w:val="28"/>
          <w:lang w:eastAsia="ru-RU"/>
        </w:rPr>
        <w:t xml:space="preserve">При </w:t>
      </w:r>
      <w:proofErr w:type="gramStart"/>
      <w:r w:rsidRPr="009F35B1">
        <w:rPr>
          <w:rFonts w:eastAsia="Times New Roman"/>
          <w:sz w:val="28"/>
          <w:szCs w:val="28"/>
          <w:lang w:eastAsia="ru-RU"/>
        </w:rPr>
        <w:t>К</w:t>
      </w:r>
      <w:proofErr w:type="gramEnd"/>
      <w:r w:rsidRPr="009F35B1">
        <w:rPr>
          <w:rFonts w:eastAsia="Times New Roman"/>
          <w:sz w:val="28"/>
          <w:szCs w:val="28"/>
          <w:vertAlign w:val="subscript"/>
          <w:lang w:val="en-US" w:eastAsia="ru-RU"/>
        </w:rPr>
        <w:t>ADA</w:t>
      </w:r>
      <w:r w:rsidRPr="009F35B1">
        <w:rPr>
          <w:rFonts w:eastAsia="Times New Roman"/>
          <w:sz w:val="28"/>
          <w:szCs w:val="28"/>
          <w:lang w:eastAsia="ru-RU"/>
        </w:rPr>
        <w:t xml:space="preserve"> = 0,7 предельное значение измеряемого сигнала на входе </w:t>
      </w:r>
      <w:r w:rsidRPr="009F35B1">
        <w:rPr>
          <w:rFonts w:eastAsia="Times New Roman"/>
          <w:sz w:val="28"/>
          <w:szCs w:val="28"/>
          <w:lang w:val="en-US" w:eastAsia="ru-RU"/>
        </w:rPr>
        <w:t>ADA</w:t>
      </w:r>
      <w:r w:rsidRPr="009F35B1">
        <w:rPr>
          <w:rFonts w:eastAsia="Times New Roman"/>
          <w:sz w:val="28"/>
          <w:szCs w:val="28"/>
          <w:lang w:eastAsia="ru-RU"/>
        </w:rPr>
        <w:t xml:space="preserve"> </w:t>
      </w:r>
      <w:r w:rsidR="009F35B1">
        <w:rPr>
          <w:rFonts w:eastAsia="Times New Roman"/>
          <w:sz w:val="28"/>
          <w:szCs w:val="28"/>
          <w:lang w:eastAsia="ru-RU"/>
        </w:rPr>
        <w:t xml:space="preserve"> -  </w:t>
      </w:r>
      <w:r w:rsidRPr="009F35B1">
        <w:rPr>
          <w:rFonts w:eastAsia="Times New Roman"/>
          <w:sz w:val="28"/>
          <w:szCs w:val="28"/>
          <w:lang w:eastAsia="ru-RU"/>
        </w:rPr>
        <w:t xml:space="preserve">2,7 В. </w:t>
      </w:r>
    </w:p>
    <w:p w:rsidR="0040474A" w:rsidRPr="009F35B1" w:rsidRDefault="0040474A" w:rsidP="0040474A">
      <w:pPr>
        <w:rPr>
          <w:rFonts w:eastAsia="Times New Roman"/>
          <w:sz w:val="28"/>
          <w:szCs w:val="28"/>
          <w:lang w:eastAsia="ru-RU"/>
        </w:rPr>
      </w:pPr>
      <w:r w:rsidRPr="009F35B1">
        <w:rPr>
          <w:rFonts w:eastAsia="Times New Roman"/>
          <w:sz w:val="28"/>
          <w:szCs w:val="28"/>
          <w:lang w:eastAsia="ru-RU"/>
        </w:rPr>
        <w:t>При этом</w:t>
      </w:r>
      <w:proofErr w:type="gramStart"/>
      <w:r w:rsidRPr="009F35B1">
        <w:rPr>
          <w:rFonts w:eastAsia="Times New Roman"/>
          <w:sz w:val="28"/>
          <w:szCs w:val="28"/>
          <w:lang w:eastAsia="ru-RU"/>
        </w:rPr>
        <w:t>,</w:t>
      </w:r>
      <w:proofErr w:type="gramEnd"/>
      <w:r w:rsidRPr="009F35B1">
        <w:rPr>
          <w:rFonts w:eastAsia="Times New Roman"/>
          <w:sz w:val="28"/>
          <w:szCs w:val="28"/>
          <w:lang w:eastAsia="ru-RU"/>
        </w:rPr>
        <w:t xml:space="preserve"> запас на цифровую калибровку равен 27%.</w:t>
      </w:r>
    </w:p>
    <w:p w:rsidR="0040474A" w:rsidRPr="009F35B1" w:rsidRDefault="0040474A" w:rsidP="0040474A">
      <w:pPr>
        <w:rPr>
          <w:rFonts w:eastAsia="Times New Roman"/>
          <w:sz w:val="28"/>
          <w:szCs w:val="28"/>
          <w:lang w:eastAsia="ru-RU"/>
        </w:rPr>
      </w:pPr>
      <w:r w:rsidRPr="009F35B1">
        <w:rPr>
          <w:rFonts w:eastAsia="Times New Roman"/>
          <w:sz w:val="28"/>
          <w:szCs w:val="28"/>
          <w:lang w:eastAsia="ru-RU"/>
        </w:rPr>
        <w:t xml:space="preserve"> (Диапазон входно</w:t>
      </w:r>
      <w:r w:rsidR="009F35B1">
        <w:rPr>
          <w:rFonts w:eastAsia="Times New Roman"/>
          <w:sz w:val="28"/>
          <w:szCs w:val="28"/>
          <w:lang w:eastAsia="ru-RU"/>
        </w:rPr>
        <w:t>го</w:t>
      </w:r>
      <w:r w:rsidRPr="009F35B1">
        <w:rPr>
          <w:rFonts w:eastAsia="Times New Roman"/>
          <w:sz w:val="28"/>
          <w:szCs w:val="28"/>
          <w:lang w:eastAsia="ru-RU"/>
        </w:rPr>
        <w:t xml:space="preserve"> сигнала </w:t>
      </w:r>
      <w:r w:rsidRPr="009F35B1">
        <w:rPr>
          <w:rFonts w:eastAsia="Times New Roman"/>
          <w:sz w:val="28"/>
          <w:szCs w:val="28"/>
          <w:lang w:val="en-US" w:eastAsia="ru-RU"/>
        </w:rPr>
        <w:t>ADA</w:t>
      </w:r>
      <w:r w:rsidRPr="009F35B1">
        <w:rPr>
          <w:rFonts w:eastAsia="Times New Roman"/>
          <w:sz w:val="28"/>
          <w:szCs w:val="28"/>
          <w:lang w:eastAsia="ru-RU"/>
        </w:rPr>
        <w:t xml:space="preserve"> 1,4</w:t>
      </w:r>
      <w:proofErr w:type="gramStart"/>
      <w:r w:rsidRPr="009F35B1">
        <w:rPr>
          <w:rFonts w:eastAsia="Times New Roman"/>
          <w:sz w:val="28"/>
          <w:szCs w:val="28"/>
          <w:lang w:eastAsia="ru-RU"/>
        </w:rPr>
        <w:t> В</w:t>
      </w:r>
      <w:proofErr w:type="gramEnd"/>
      <w:r w:rsidRPr="009F35B1">
        <w:rPr>
          <w:rFonts w:eastAsia="Times New Roman"/>
          <w:sz w:val="28"/>
          <w:szCs w:val="28"/>
          <w:lang w:eastAsia="ru-RU"/>
        </w:rPr>
        <w:t>, по отношению к диапазону АЦП 1,9 В, составляет 1,4/1,9×100% = 73%).</w:t>
      </w:r>
    </w:p>
    <w:p w:rsidR="0040474A" w:rsidRPr="0040474A" w:rsidRDefault="0040474A" w:rsidP="0040474A">
      <w:pPr>
        <w:tabs>
          <w:tab w:val="center" w:pos="4677"/>
          <w:tab w:val="right" w:pos="9355"/>
        </w:tabs>
        <w:ind w:firstLine="0"/>
        <w:jc w:val="right"/>
        <w:rPr>
          <w:rFonts w:eastAsia="Times New Roman"/>
          <w:sz w:val="20"/>
          <w:szCs w:val="20"/>
          <w:lang w:eastAsia="ru-RU"/>
        </w:rPr>
      </w:pPr>
      <w:r w:rsidRPr="0040474A">
        <w:rPr>
          <w:rFonts w:eastAsia="Times New Roman"/>
          <w:sz w:val="20"/>
          <w:szCs w:val="20"/>
          <w:highlight w:val="yellow"/>
          <w:lang w:eastAsia="ru-RU"/>
        </w:rPr>
        <w:t>Последнее изменение: 29.01.2014</w:t>
      </w:r>
    </w:p>
    <w:p w:rsidR="0040474A" w:rsidRDefault="0040474A" w:rsidP="0040474A">
      <w:pPr>
        <w:ind w:left="-567"/>
      </w:pPr>
    </w:p>
    <w:p w:rsidR="008C3FF3" w:rsidRDefault="00E54383" w:rsidP="008C3FF3">
      <w:pPr>
        <w:ind w:firstLine="0"/>
        <w:jc w:val="center"/>
        <w:rPr>
          <w:rFonts w:eastAsia="Times New Roman"/>
          <w:b/>
          <w:szCs w:val="20"/>
          <w:lang w:eastAsia="ru-RU"/>
        </w:rPr>
      </w:pPr>
      <w:bookmarkStart w:id="0" w:name="_GoBack"/>
      <w:bookmarkEnd w:id="0"/>
      <w:r>
        <w:rPr>
          <w:rFonts w:eastAsia="Times New Roman"/>
          <w:b/>
          <w:szCs w:val="20"/>
          <w:lang w:eastAsia="ru-RU"/>
        </w:rPr>
        <w:lastRenderedPageBreak/>
        <w:t>ИСТОРИЯ – 2015г</w:t>
      </w:r>
    </w:p>
    <w:p w:rsidR="00E54383" w:rsidRPr="00E54383" w:rsidRDefault="00E54383" w:rsidP="00E54383">
      <w:pPr>
        <w:ind w:firstLine="0"/>
        <w:jc w:val="center"/>
        <w:rPr>
          <w:rFonts w:eastAsia="Times New Roman"/>
          <w:b/>
          <w:lang w:eastAsia="ru-RU"/>
        </w:rPr>
      </w:pPr>
      <w:r w:rsidRPr="00E54383">
        <w:rPr>
          <w:rFonts w:eastAsia="Times New Roman"/>
          <w:b/>
          <w:lang w:eastAsia="ru-RU"/>
        </w:rPr>
        <w:t xml:space="preserve">Измеритель </w:t>
      </w:r>
      <w:r w:rsidRPr="00E54383">
        <w:rPr>
          <w:rFonts w:eastAsia="Times New Roman"/>
          <w:b/>
          <w:lang w:val="en-US" w:eastAsia="ru-RU"/>
        </w:rPr>
        <w:t>U</w:t>
      </w:r>
      <w:r w:rsidRPr="00E54383">
        <w:rPr>
          <w:rFonts w:eastAsia="Times New Roman"/>
          <w:b/>
          <w:lang w:eastAsia="ru-RU"/>
        </w:rPr>
        <w:t xml:space="preserve"> (формирователь развертки).</w:t>
      </w:r>
    </w:p>
    <w:p w:rsidR="00E54383" w:rsidRPr="00E54383" w:rsidRDefault="00E54383" w:rsidP="00E54383">
      <w:pPr>
        <w:ind w:firstLine="0"/>
        <w:rPr>
          <w:rFonts w:eastAsia="Times New Roman"/>
          <w:szCs w:val="20"/>
          <w:lang w:eastAsia="ru-RU"/>
        </w:rPr>
      </w:pPr>
    </w:p>
    <w:tbl>
      <w:tblPr>
        <w:tblStyle w:val="a3"/>
        <w:tblW w:w="9497" w:type="dxa"/>
        <w:tblInd w:w="392" w:type="dxa"/>
        <w:tblLayout w:type="fixed"/>
        <w:tblLook w:val="01E0" w:firstRow="1" w:lastRow="1" w:firstColumn="1" w:lastColumn="1" w:noHBand="0" w:noVBand="0"/>
      </w:tblPr>
      <w:tblGrid>
        <w:gridCol w:w="456"/>
        <w:gridCol w:w="1152"/>
        <w:gridCol w:w="1409"/>
        <w:gridCol w:w="657"/>
        <w:gridCol w:w="720"/>
        <w:gridCol w:w="1134"/>
        <w:gridCol w:w="992"/>
        <w:gridCol w:w="1843"/>
        <w:gridCol w:w="1134"/>
      </w:tblGrid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№</w:t>
            </w:r>
          </w:p>
        </w:tc>
        <w:tc>
          <w:tcPr>
            <w:tcW w:w="1152" w:type="dxa"/>
          </w:tcPr>
          <w:p w:rsidR="00E54383" w:rsidRPr="00E54383" w:rsidRDefault="00E54383" w:rsidP="00E54383">
            <w:r w:rsidRPr="00E54383">
              <w:t>диапазон</w:t>
            </w:r>
          </w:p>
        </w:tc>
        <w:tc>
          <w:tcPr>
            <w:tcW w:w="1409" w:type="dxa"/>
          </w:tcPr>
          <w:p w:rsidR="00E54383" w:rsidRPr="00E54383" w:rsidRDefault="00E54383" w:rsidP="00E54383">
            <w:proofErr w:type="spellStart"/>
            <w:r w:rsidRPr="00E54383">
              <w:t>Кофф</w:t>
            </w:r>
            <w:proofErr w:type="spellEnd"/>
            <w:r w:rsidRPr="00E54383">
              <w:t xml:space="preserve">. отклонения 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Q14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Q13</w:t>
            </w:r>
            <w:r w:rsidRPr="00E54383">
              <w:t>,</w:t>
            </w:r>
            <w:r w:rsidRPr="00E54383">
              <w:rPr>
                <w:lang w:val="en-US"/>
              </w:rPr>
              <w:t>Q12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Q7Q6Q5</w:t>
            </w:r>
          </w:p>
        </w:tc>
        <w:tc>
          <w:tcPr>
            <w:tcW w:w="992" w:type="dxa"/>
          </w:tcPr>
          <w:p w:rsidR="00E54383" w:rsidRPr="00E54383" w:rsidRDefault="00E54383" w:rsidP="00E54383">
            <w:r w:rsidRPr="00E54383">
              <w:t>Код ЦАП</w:t>
            </w:r>
          </w:p>
        </w:tc>
        <w:tc>
          <w:tcPr>
            <w:tcW w:w="1843" w:type="dxa"/>
          </w:tcPr>
          <w:p w:rsidR="00E54383" w:rsidRPr="00E54383" w:rsidRDefault="00E54383" w:rsidP="00E54383">
            <w:r w:rsidRPr="00E54383">
              <w:t xml:space="preserve">Коэффициенты </w:t>
            </w:r>
          </w:p>
        </w:tc>
        <w:tc>
          <w:tcPr>
            <w:tcW w:w="1134" w:type="dxa"/>
          </w:tcPr>
          <w:p w:rsidR="00E54383" w:rsidRPr="00E54383" w:rsidRDefault="00E54383" w:rsidP="00E54383">
            <w:proofErr w:type="spellStart"/>
            <w:r w:rsidRPr="00E54383">
              <w:t>дискрет</w:t>
            </w:r>
            <w:proofErr w:type="spellEnd"/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0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5000V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</w:pPr>
            <w:r w:rsidRPr="00E54383">
              <w:rPr>
                <w:lang w:val="en-US"/>
              </w:rPr>
              <w:t>500V/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0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00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100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1345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:250, :2, x1, :3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t>22,3·10</w:t>
            </w:r>
            <w:r w:rsidRPr="00E54383">
              <w:rPr>
                <w:vertAlign w:val="superscript"/>
              </w:rPr>
              <w:t>-2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1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2000V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200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0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100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1024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:250, :1, x1, :4</w:t>
            </w:r>
          </w:p>
        </w:tc>
        <w:tc>
          <w:tcPr>
            <w:tcW w:w="1134" w:type="dxa"/>
          </w:tcPr>
          <w:p w:rsidR="00E54383" w:rsidRPr="00E54383" w:rsidRDefault="00E54383" w:rsidP="00E54383">
            <w:r w:rsidRPr="00E54383">
              <w:t>89,2·10</w:t>
            </w:r>
            <w:r w:rsidRPr="00E54383">
              <w:rPr>
                <w:vertAlign w:val="superscript"/>
              </w:rPr>
              <w:t>-3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2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1000V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100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0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100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2048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:250, :1, x1, :2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rPr>
                <w:vertAlign w:val="superscript"/>
              </w:rPr>
            </w:pPr>
            <w:r w:rsidRPr="00E54383">
              <w:t>44,6·10</w:t>
            </w:r>
            <w:r w:rsidRPr="00E54383">
              <w:rPr>
                <w:vertAlign w:val="superscript"/>
              </w:rPr>
              <w:t>-3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3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500V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50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0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100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4095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:250, :1, x1, :1</w:t>
            </w:r>
          </w:p>
        </w:tc>
        <w:tc>
          <w:tcPr>
            <w:tcW w:w="1134" w:type="dxa"/>
          </w:tcPr>
          <w:p w:rsidR="00E54383" w:rsidRPr="00E54383" w:rsidRDefault="00E54383" w:rsidP="00E54383">
            <w:r w:rsidRPr="00E54383">
              <w:t>22,3·10</w:t>
            </w:r>
            <w:r w:rsidRPr="00E54383">
              <w:rPr>
                <w:vertAlign w:val="superscript"/>
              </w:rPr>
              <w:t>-3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4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200V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20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0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010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2048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:250, :1, x5, :2</w:t>
            </w:r>
          </w:p>
        </w:tc>
        <w:tc>
          <w:tcPr>
            <w:tcW w:w="1134" w:type="dxa"/>
          </w:tcPr>
          <w:p w:rsidR="00E54383" w:rsidRPr="00E54383" w:rsidRDefault="00E54383" w:rsidP="00E54383">
            <w:r w:rsidRPr="00E54383">
              <w:t>89,2·10</w:t>
            </w:r>
            <w:r w:rsidRPr="00E54383">
              <w:rPr>
                <w:vertAlign w:val="superscript"/>
              </w:rPr>
              <w:t>-4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5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100V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10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0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010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4095</w:t>
            </w:r>
          </w:p>
        </w:tc>
        <w:tc>
          <w:tcPr>
            <w:tcW w:w="1843" w:type="dxa"/>
          </w:tcPr>
          <w:p w:rsidR="00E54383" w:rsidRPr="00E54383" w:rsidRDefault="00E54383" w:rsidP="00E54383">
            <w:r w:rsidRPr="00E54383">
              <w:rPr>
                <w:lang w:val="en-US"/>
              </w:rPr>
              <w:t>:250, :1, x</w:t>
            </w:r>
            <w:r w:rsidRPr="00E54383">
              <w:t>5</w:t>
            </w:r>
            <w:r w:rsidRPr="00E54383">
              <w:rPr>
                <w:lang w:val="en-US"/>
              </w:rPr>
              <w:t>, :</w:t>
            </w:r>
            <w:r w:rsidRPr="00E54383">
              <w:t>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rPr>
                <w:vertAlign w:val="superscript"/>
              </w:rPr>
            </w:pPr>
            <w:r w:rsidRPr="00E54383">
              <w:t>44,6·10</w:t>
            </w:r>
            <w:r w:rsidRPr="00E54383">
              <w:rPr>
                <w:vertAlign w:val="superscript"/>
              </w:rPr>
              <w:t>-4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6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50V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5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1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11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100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1024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:5, :1,25, x1, :4</w:t>
            </w:r>
          </w:p>
        </w:tc>
        <w:tc>
          <w:tcPr>
            <w:tcW w:w="1134" w:type="dxa"/>
          </w:tcPr>
          <w:p w:rsidR="00E54383" w:rsidRPr="00E54383" w:rsidRDefault="00E54383" w:rsidP="00E54383">
            <w:r w:rsidRPr="00E54383">
              <w:t>22,3·10</w:t>
            </w:r>
            <w:r w:rsidRPr="00E54383">
              <w:rPr>
                <w:vertAlign w:val="superscript"/>
              </w:rPr>
              <w:t>-4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7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20V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2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1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100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2048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:5, :1, x1, :2</w:t>
            </w:r>
          </w:p>
        </w:tc>
        <w:tc>
          <w:tcPr>
            <w:tcW w:w="1134" w:type="dxa"/>
          </w:tcPr>
          <w:p w:rsidR="00E54383" w:rsidRPr="00E54383" w:rsidRDefault="00E54383" w:rsidP="00E54383">
            <w:r w:rsidRPr="00E54383">
              <w:t>89,2·10</w:t>
            </w:r>
            <w:r w:rsidRPr="00E54383">
              <w:rPr>
                <w:vertAlign w:val="superscript"/>
              </w:rPr>
              <w:t>-5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8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10V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1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1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100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4095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:5, :1, x1, :1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rPr>
                <w:vertAlign w:val="superscript"/>
              </w:rPr>
            </w:pPr>
            <w:r w:rsidRPr="00E54383">
              <w:t>44,6·10</w:t>
            </w:r>
            <w:r w:rsidRPr="00E54383">
              <w:rPr>
                <w:vertAlign w:val="superscript"/>
              </w:rPr>
              <w:t>-5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9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5V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0,5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1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11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010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2048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:5, :1,25,  x5, :2</w:t>
            </w:r>
          </w:p>
        </w:tc>
        <w:tc>
          <w:tcPr>
            <w:tcW w:w="1134" w:type="dxa"/>
          </w:tcPr>
          <w:p w:rsidR="00E54383" w:rsidRPr="00E54383" w:rsidRDefault="00E54383" w:rsidP="00E54383">
            <w:r w:rsidRPr="00E54383">
              <w:t>22,3·10</w:t>
            </w:r>
            <w:r w:rsidRPr="00E54383">
              <w:rPr>
                <w:vertAlign w:val="superscript"/>
              </w:rPr>
              <w:t>-5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10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2V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0,2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1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010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4095</w:t>
            </w:r>
          </w:p>
        </w:tc>
        <w:tc>
          <w:tcPr>
            <w:tcW w:w="1843" w:type="dxa"/>
          </w:tcPr>
          <w:p w:rsidR="00E54383" w:rsidRPr="00E54383" w:rsidRDefault="00E54383" w:rsidP="00E54383">
            <w:r w:rsidRPr="00E54383">
              <w:rPr>
                <w:lang w:val="en-US"/>
              </w:rPr>
              <w:t>:5, :1, x5, :</w:t>
            </w:r>
            <w:r w:rsidRPr="00E54383">
              <w:t>1</w:t>
            </w:r>
          </w:p>
        </w:tc>
        <w:tc>
          <w:tcPr>
            <w:tcW w:w="1134" w:type="dxa"/>
          </w:tcPr>
          <w:p w:rsidR="00E54383" w:rsidRPr="00E54383" w:rsidRDefault="00E54383" w:rsidP="00E54383">
            <w:r w:rsidRPr="00E54383">
              <w:t>89,2·10</w:t>
            </w:r>
            <w:r w:rsidRPr="00E54383">
              <w:rPr>
                <w:vertAlign w:val="superscript"/>
              </w:rPr>
              <w:t>-6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11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1V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0,1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1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</w:pPr>
            <w:r w:rsidRPr="00E54383">
              <w:t>001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2048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:5, :1, x20, :2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rPr>
                <w:vertAlign w:val="superscript"/>
              </w:rPr>
            </w:pPr>
            <w:r w:rsidRPr="00E54383">
              <w:t>44,6·10</w:t>
            </w:r>
            <w:r w:rsidRPr="00E54383">
              <w:rPr>
                <w:vertAlign w:val="superscript"/>
              </w:rPr>
              <w:t>-6</w:t>
            </w:r>
          </w:p>
        </w:tc>
      </w:tr>
      <w:tr w:rsidR="00E54383" w:rsidRPr="00E54383" w:rsidTr="00E46B0B">
        <w:tc>
          <w:tcPr>
            <w:tcW w:w="456" w:type="dxa"/>
          </w:tcPr>
          <w:p w:rsidR="00E54383" w:rsidRPr="00E54383" w:rsidRDefault="00E54383" w:rsidP="00E54383">
            <w:r w:rsidRPr="00E54383">
              <w:t>12</w:t>
            </w:r>
          </w:p>
        </w:tc>
        <w:tc>
          <w:tcPr>
            <w:tcW w:w="1152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0,5V</w:t>
            </w:r>
          </w:p>
        </w:tc>
        <w:tc>
          <w:tcPr>
            <w:tcW w:w="1409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rPr>
                <w:lang w:val="en-US"/>
              </w:rPr>
              <w:t>0,05 V/</w:t>
            </w:r>
            <w:r w:rsidRPr="00E54383">
              <w:t>дел</w:t>
            </w:r>
          </w:p>
        </w:tc>
        <w:tc>
          <w:tcPr>
            <w:tcW w:w="657" w:type="dxa"/>
          </w:tcPr>
          <w:p w:rsidR="00E54383" w:rsidRPr="00E54383" w:rsidRDefault="00E54383" w:rsidP="00E54383">
            <w:pPr>
              <w:jc w:val="center"/>
            </w:pPr>
            <w:r w:rsidRPr="00E54383">
              <w:t>1</w:t>
            </w:r>
          </w:p>
        </w:tc>
        <w:tc>
          <w:tcPr>
            <w:tcW w:w="720" w:type="dxa"/>
          </w:tcPr>
          <w:p w:rsidR="00E54383" w:rsidRPr="00E54383" w:rsidRDefault="00E54383" w:rsidP="00E54383">
            <w:pPr>
              <w:jc w:val="center"/>
            </w:pPr>
            <w:r w:rsidRPr="00E54383">
              <w:t>01</w:t>
            </w:r>
          </w:p>
        </w:tc>
        <w:tc>
          <w:tcPr>
            <w:tcW w:w="1134" w:type="dxa"/>
          </w:tcPr>
          <w:p w:rsidR="00E54383" w:rsidRPr="00E54383" w:rsidRDefault="00E54383" w:rsidP="00E54383">
            <w:pPr>
              <w:jc w:val="center"/>
              <w:rPr>
                <w:lang w:val="en-US"/>
              </w:rPr>
            </w:pPr>
            <w:r w:rsidRPr="00E54383">
              <w:t>001</w:t>
            </w:r>
          </w:p>
        </w:tc>
        <w:tc>
          <w:tcPr>
            <w:tcW w:w="992" w:type="dxa"/>
          </w:tcPr>
          <w:p w:rsidR="00E54383" w:rsidRPr="00E54383" w:rsidRDefault="00E54383" w:rsidP="00E54383">
            <w:pPr>
              <w:jc w:val="center"/>
            </w:pPr>
            <w:r w:rsidRPr="00E54383">
              <w:t>4095</w:t>
            </w:r>
          </w:p>
        </w:tc>
        <w:tc>
          <w:tcPr>
            <w:tcW w:w="1843" w:type="dxa"/>
          </w:tcPr>
          <w:p w:rsidR="00E54383" w:rsidRPr="00E54383" w:rsidRDefault="00E54383" w:rsidP="00E54383">
            <w:pPr>
              <w:rPr>
                <w:lang w:val="en-US"/>
              </w:rPr>
            </w:pPr>
            <w:r w:rsidRPr="00E54383">
              <w:rPr>
                <w:lang w:val="en-US"/>
              </w:rPr>
              <w:t>:5, :1, x20, :1</w:t>
            </w:r>
          </w:p>
        </w:tc>
        <w:tc>
          <w:tcPr>
            <w:tcW w:w="1134" w:type="dxa"/>
          </w:tcPr>
          <w:p w:rsidR="00E54383" w:rsidRPr="00E54383" w:rsidRDefault="00E54383" w:rsidP="00E54383">
            <w:r w:rsidRPr="00E54383">
              <w:t>22,3·10</w:t>
            </w:r>
            <w:r w:rsidRPr="00E54383">
              <w:rPr>
                <w:vertAlign w:val="superscript"/>
              </w:rPr>
              <w:t>-6</w:t>
            </w:r>
          </w:p>
        </w:tc>
      </w:tr>
    </w:tbl>
    <w:p w:rsidR="00E54383" w:rsidRDefault="00E54383" w:rsidP="00E54383">
      <w:pPr>
        <w:jc w:val="center"/>
        <w:rPr>
          <w:rFonts w:eastAsia="Times New Roman"/>
          <w:sz w:val="28"/>
          <w:szCs w:val="28"/>
          <w:lang w:eastAsia="ru-RU"/>
        </w:rPr>
      </w:pPr>
    </w:p>
    <w:p w:rsidR="00E54383" w:rsidRPr="00E54383" w:rsidRDefault="00E54383" w:rsidP="00E54383">
      <w:pPr>
        <w:jc w:val="center"/>
        <w:rPr>
          <w:rFonts w:eastAsia="Times New Roman"/>
          <w:b/>
          <w:sz w:val="28"/>
          <w:szCs w:val="28"/>
          <w:lang w:eastAsia="ru-RU"/>
        </w:rPr>
      </w:pPr>
      <w:r w:rsidRPr="00E54383">
        <w:rPr>
          <w:rFonts w:eastAsia="Times New Roman"/>
          <w:b/>
          <w:sz w:val="28"/>
          <w:szCs w:val="28"/>
          <w:lang w:eastAsia="ru-RU"/>
        </w:rPr>
        <w:t xml:space="preserve">Измеритель </w:t>
      </w:r>
      <w:r w:rsidRPr="00E54383">
        <w:rPr>
          <w:rFonts w:eastAsia="Times New Roman"/>
          <w:b/>
          <w:sz w:val="28"/>
          <w:szCs w:val="28"/>
          <w:lang w:val="en-US" w:eastAsia="ru-RU"/>
        </w:rPr>
        <w:t>U</w:t>
      </w:r>
    </w:p>
    <w:tbl>
      <w:tblPr>
        <w:tblW w:w="4378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8"/>
        <w:gridCol w:w="1270"/>
        <w:gridCol w:w="831"/>
        <w:gridCol w:w="1661"/>
        <w:gridCol w:w="1878"/>
        <w:gridCol w:w="2465"/>
      </w:tblGrid>
      <w:tr w:rsidR="00E54383" w:rsidRPr="00E54383" w:rsidTr="00E54383">
        <w:tblPrEx>
          <w:tblCellMar>
            <w:top w:w="0" w:type="dxa"/>
            <w:bottom w:w="0" w:type="dxa"/>
          </w:tblCellMar>
        </w:tblPrEx>
        <w:tc>
          <w:tcPr>
            <w:tcW w:w="667" w:type="pct"/>
            <w:vMerge w:val="restart"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E54383">
              <w:rPr>
                <w:rFonts w:eastAsia="Times New Roman"/>
                <w:szCs w:val="20"/>
                <w:lang w:val="en-US" w:eastAsia="ru-RU"/>
              </w:rPr>
              <w:t>Q1</w:t>
            </w:r>
            <w:r w:rsidRPr="00E54383">
              <w:rPr>
                <w:rFonts w:eastAsia="Times New Roman"/>
                <w:szCs w:val="20"/>
                <w:lang w:eastAsia="ru-RU"/>
              </w:rPr>
              <w:t>3</w:t>
            </w:r>
            <w:r w:rsidRPr="00E54383">
              <w:rPr>
                <w:rFonts w:eastAsia="Times New Roman"/>
                <w:szCs w:val="20"/>
                <w:lang w:val="en-US" w:eastAsia="ru-RU"/>
              </w:rPr>
              <w:t>, Q12</w:t>
            </w:r>
          </w:p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679" w:type="pct"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E54383">
              <w:rPr>
                <w:rFonts w:eastAsia="Times New Roman"/>
                <w:szCs w:val="20"/>
                <w:lang w:val="en-US" w:eastAsia="ru-RU"/>
              </w:rPr>
              <w:t>00</w:t>
            </w:r>
          </w:p>
        </w:tc>
        <w:tc>
          <w:tcPr>
            <w:tcW w:w="444" w:type="pct"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 xml:space="preserve">:2 </w:t>
            </w:r>
          </w:p>
        </w:tc>
        <w:tc>
          <w:tcPr>
            <w:tcW w:w="888" w:type="pct"/>
            <w:vMerge w:val="restart"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b/>
                <w:szCs w:val="20"/>
                <w:lang w:eastAsia="ru-RU"/>
              </w:rPr>
            </w:pPr>
            <w:r w:rsidRPr="00E54383">
              <w:rPr>
                <w:rFonts w:eastAsia="Times New Roman"/>
                <w:b/>
                <w:szCs w:val="20"/>
                <w:lang w:eastAsia="ru-RU"/>
              </w:rPr>
              <w:t xml:space="preserve">Измеритель </w:t>
            </w:r>
            <w:r w:rsidRPr="00E54383">
              <w:rPr>
                <w:rFonts w:eastAsia="Times New Roman"/>
                <w:b/>
                <w:szCs w:val="20"/>
                <w:lang w:val="en-US" w:eastAsia="ru-RU"/>
              </w:rPr>
              <w:t>U</w:t>
            </w:r>
          </w:p>
        </w:tc>
        <w:tc>
          <w:tcPr>
            <w:tcW w:w="1004" w:type="pct"/>
            <w:vMerge w:val="restart"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 xml:space="preserve">Комбинация 10 запрещена. </w:t>
            </w:r>
          </w:p>
        </w:tc>
        <w:tc>
          <w:tcPr>
            <w:tcW w:w="1318" w:type="pct"/>
            <w:vMerge w:val="restart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>В режиме стоп 00</w:t>
            </w:r>
          </w:p>
        </w:tc>
      </w:tr>
      <w:tr w:rsidR="00E54383" w:rsidRPr="00E54383" w:rsidTr="00E54383">
        <w:tblPrEx>
          <w:tblCellMar>
            <w:top w:w="0" w:type="dxa"/>
            <w:bottom w:w="0" w:type="dxa"/>
          </w:tblCellMar>
        </w:tblPrEx>
        <w:tc>
          <w:tcPr>
            <w:tcW w:w="667" w:type="pct"/>
            <w:vMerge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679" w:type="pct"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>01</w:t>
            </w:r>
          </w:p>
        </w:tc>
        <w:tc>
          <w:tcPr>
            <w:tcW w:w="444" w:type="pct"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>:1</w:t>
            </w:r>
          </w:p>
        </w:tc>
        <w:tc>
          <w:tcPr>
            <w:tcW w:w="888" w:type="pct"/>
            <w:vMerge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1004" w:type="pct"/>
            <w:vMerge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1318" w:type="pct"/>
            <w:vMerge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</w:tr>
      <w:tr w:rsidR="00E54383" w:rsidRPr="00E54383" w:rsidTr="00E54383">
        <w:tblPrEx>
          <w:tblCellMar>
            <w:top w:w="0" w:type="dxa"/>
            <w:bottom w:w="0" w:type="dxa"/>
          </w:tblCellMar>
        </w:tblPrEx>
        <w:tc>
          <w:tcPr>
            <w:tcW w:w="667" w:type="pct"/>
            <w:vMerge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679" w:type="pct"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>11</w:t>
            </w:r>
          </w:p>
        </w:tc>
        <w:tc>
          <w:tcPr>
            <w:tcW w:w="444" w:type="pct"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>:1,25</w:t>
            </w:r>
          </w:p>
        </w:tc>
        <w:tc>
          <w:tcPr>
            <w:tcW w:w="888" w:type="pct"/>
            <w:vMerge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1004" w:type="pct"/>
            <w:vMerge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1318" w:type="pct"/>
            <w:vMerge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</w:tr>
      <w:tr w:rsidR="00E54383" w:rsidRPr="00E54383" w:rsidTr="00E54383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667" w:type="pct"/>
            <w:vMerge w:val="restart"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val="en-US" w:eastAsia="ru-RU"/>
              </w:rPr>
              <w:t>Q</w:t>
            </w:r>
            <w:r w:rsidRPr="00E54383">
              <w:rPr>
                <w:rFonts w:eastAsia="Times New Roman"/>
                <w:szCs w:val="20"/>
                <w:lang w:eastAsia="ru-RU"/>
              </w:rPr>
              <w:t>14</w:t>
            </w:r>
          </w:p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679" w:type="pct"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>0</w:t>
            </w:r>
          </w:p>
        </w:tc>
        <w:tc>
          <w:tcPr>
            <w:tcW w:w="444" w:type="pct"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>:250</w:t>
            </w:r>
          </w:p>
        </w:tc>
        <w:tc>
          <w:tcPr>
            <w:tcW w:w="888" w:type="pct"/>
            <w:vMerge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1004" w:type="pct"/>
            <w:vMerge w:val="restart"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1318" w:type="pct"/>
            <w:vMerge w:val="restart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 xml:space="preserve"> В режиме стоп 0 </w:t>
            </w:r>
          </w:p>
        </w:tc>
      </w:tr>
      <w:tr w:rsidR="00E54383" w:rsidRPr="00E54383" w:rsidTr="00E54383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667" w:type="pct"/>
            <w:vMerge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679" w:type="pct"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>1</w:t>
            </w:r>
          </w:p>
        </w:tc>
        <w:tc>
          <w:tcPr>
            <w:tcW w:w="444" w:type="pct"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 xml:space="preserve">:5 </w:t>
            </w:r>
          </w:p>
        </w:tc>
        <w:tc>
          <w:tcPr>
            <w:tcW w:w="888" w:type="pct"/>
            <w:vMerge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1004" w:type="pct"/>
            <w:vMerge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1318" w:type="pct"/>
            <w:vMerge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</w:tr>
      <w:tr w:rsidR="00E54383" w:rsidRPr="00E54383" w:rsidTr="00E54383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667" w:type="pct"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val="en-US" w:eastAsia="ru-RU"/>
              </w:rPr>
              <w:t>Q</w:t>
            </w:r>
            <w:r w:rsidRPr="00E54383">
              <w:rPr>
                <w:rFonts w:eastAsia="Times New Roman"/>
                <w:szCs w:val="20"/>
                <w:lang w:eastAsia="ru-RU"/>
              </w:rPr>
              <w:t>15</w:t>
            </w:r>
          </w:p>
        </w:tc>
        <w:tc>
          <w:tcPr>
            <w:tcW w:w="679" w:type="pct"/>
            <w:vAlign w:val="center"/>
          </w:tcPr>
          <w:p w:rsidR="00E54383" w:rsidRPr="00E54383" w:rsidRDefault="00E54383" w:rsidP="00E54383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</w:p>
        </w:tc>
        <w:tc>
          <w:tcPr>
            <w:tcW w:w="2336" w:type="pct"/>
            <w:gridSpan w:val="3"/>
            <w:vAlign w:val="center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E54383">
              <w:rPr>
                <w:rFonts w:eastAsia="Times New Roman"/>
                <w:szCs w:val="20"/>
                <w:lang w:eastAsia="ru-RU"/>
              </w:rPr>
              <w:t>резерв</w:t>
            </w:r>
          </w:p>
        </w:tc>
        <w:tc>
          <w:tcPr>
            <w:tcW w:w="1318" w:type="pct"/>
          </w:tcPr>
          <w:p w:rsidR="00E54383" w:rsidRPr="00E54383" w:rsidRDefault="00E54383" w:rsidP="00E54383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</w:p>
        </w:tc>
      </w:tr>
    </w:tbl>
    <w:p w:rsidR="00E54383" w:rsidRPr="00E54383" w:rsidRDefault="00E54383" w:rsidP="00E54383">
      <w:pPr>
        <w:ind w:firstLine="0"/>
        <w:jc w:val="center"/>
        <w:rPr>
          <w:rFonts w:eastAsia="Times New Roman"/>
          <w:b/>
          <w:szCs w:val="20"/>
          <w:lang w:eastAsia="ru-RU"/>
        </w:rPr>
      </w:pPr>
    </w:p>
    <w:p w:rsidR="00E54383" w:rsidRDefault="00E54383" w:rsidP="008C3FF3">
      <w:pPr>
        <w:ind w:firstLine="0"/>
        <w:jc w:val="center"/>
        <w:rPr>
          <w:rFonts w:eastAsia="Times New Roman"/>
          <w:b/>
          <w:szCs w:val="20"/>
          <w:lang w:eastAsia="ru-RU"/>
        </w:rPr>
      </w:pPr>
    </w:p>
    <w:p w:rsidR="008C3FF3" w:rsidRDefault="008C3FF3" w:rsidP="00E54383">
      <w:pPr>
        <w:pStyle w:val="a4"/>
        <w:jc w:val="center"/>
        <w:rPr>
          <w:b/>
        </w:rPr>
      </w:pPr>
      <w:r w:rsidRPr="00E54383">
        <w:rPr>
          <w:b/>
          <w:sz w:val="28"/>
          <w:szCs w:val="28"/>
        </w:rPr>
        <w:t>История – 200</w:t>
      </w:r>
      <w:r w:rsidR="00E54383" w:rsidRPr="00E54383">
        <w:rPr>
          <w:b/>
          <w:sz w:val="28"/>
          <w:szCs w:val="28"/>
        </w:rPr>
        <w:t>7</w:t>
      </w:r>
      <w:r w:rsidRPr="00E54383">
        <w:rPr>
          <w:b/>
          <w:sz w:val="28"/>
          <w:szCs w:val="28"/>
        </w:rPr>
        <w:t>г</w:t>
      </w:r>
      <w:r w:rsidR="00E54383">
        <w:rPr>
          <w:b/>
        </w:rPr>
        <w:t xml:space="preserve"> (</w:t>
      </w:r>
      <w:r w:rsidR="00E54383">
        <w:t>Последнее изменение: 22</w:t>
      </w:r>
      <w:r w:rsidR="00E54383" w:rsidRPr="00E54383">
        <w:t>.</w:t>
      </w:r>
      <w:r w:rsidR="00E54383">
        <w:t>08</w:t>
      </w:r>
      <w:r w:rsidR="00E54383" w:rsidRPr="00E54383">
        <w:t>.200</w:t>
      </w:r>
      <w:r w:rsidR="00E54383">
        <w:t>7</w:t>
      </w:r>
      <w:r w:rsidR="00E54383">
        <w:rPr>
          <w:b/>
        </w:rPr>
        <w:t>)</w:t>
      </w:r>
    </w:p>
    <w:p w:rsidR="00E54383" w:rsidRDefault="00E54383" w:rsidP="00E54383">
      <w:pPr>
        <w:pStyle w:val="a4"/>
        <w:jc w:val="center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5"/>
        <w:gridCol w:w="619"/>
        <w:gridCol w:w="1400"/>
        <w:gridCol w:w="1162"/>
        <w:gridCol w:w="1048"/>
        <w:gridCol w:w="1055"/>
      </w:tblGrid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Диапазон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Код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8C3FF3">
              <w:rPr>
                <w:rFonts w:eastAsia="Times New Roman"/>
                <w:szCs w:val="20"/>
                <w:lang w:eastAsia="ru-RU"/>
              </w:rPr>
              <w:t>Коэф</w:t>
            </w:r>
            <w:proofErr w:type="spellEnd"/>
            <w:r w:rsidRPr="008C3FF3">
              <w:rPr>
                <w:rFonts w:eastAsia="Times New Roman"/>
                <w:szCs w:val="20"/>
                <w:lang w:eastAsia="ru-RU"/>
              </w:rPr>
              <w:t>-т</w:t>
            </w:r>
          </w:p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отклонения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Значение</w:t>
            </w:r>
          </w:p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 xml:space="preserve">в </w:t>
            </w:r>
            <w:proofErr w:type="spellStart"/>
            <w:r w:rsidRPr="008C3FF3">
              <w:rPr>
                <w:rFonts w:eastAsia="Times New Roman"/>
                <w:szCs w:val="20"/>
                <w:lang w:eastAsia="ru-RU"/>
              </w:rPr>
              <w:t>ЦАПе</w:t>
            </w:r>
            <w:proofErr w:type="spellEnd"/>
          </w:p>
        </w:tc>
        <w:tc>
          <w:tcPr>
            <w:tcW w:w="1048" w:type="dxa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val="en-US" w:eastAsia="ru-RU"/>
              </w:rPr>
              <w:t>Q1</w:t>
            </w:r>
            <w:r w:rsidRPr="008C3FF3">
              <w:rPr>
                <w:rFonts w:eastAsia="Times New Roman"/>
                <w:szCs w:val="20"/>
                <w:lang w:eastAsia="ru-RU"/>
              </w:rPr>
              <w:t>5</w:t>
            </w:r>
          </w:p>
        </w:tc>
        <w:tc>
          <w:tcPr>
            <w:tcW w:w="1055" w:type="dxa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val="en-US" w:eastAsia="ru-RU"/>
              </w:rPr>
              <w:t>Q</w:t>
            </w:r>
            <w:r w:rsidRPr="008C3FF3">
              <w:rPr>
                <w:rFonts w:eastAsia="Times New Roman"/>
                <w:szCs w:val="20"/>
                <w:lang w:eastAsia="ru-RU"/>
              </w:rPr>
              <w:t>14</w:t>
            </w: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val="en-US" w:eastAsia="ru-RU"/>
              </w:rPr>
              <w:t>±2</w:t>
            </w:r>
            <w:r w:rsidRPr="008C3FF3">
              <w:rPr>
                <w:rFonts w:eastAsia="Times New Roman"/>
                <w:szCs w:val="20"/>
                <w:lang w:eastAsia="ru-RU"/>
              </w:rPr>
              <w:t xml:space="preserve">,5 </w:t>
            </w:r>
            <w:proofErr w:type="spellStart"/>
            <w:r w:rsidRPr="008C3FF3">
              <w:rPr>
                <w:rFonts w:eastAsia="Times New Roman"/>
                <w:szCs w:val="20"/>
                <w:lang w:eastAsia="ru-RU"/>
              </w:rPr>
              <w:t>кВ</w:t>
            </w:r>
            <w:proofErr w:type="spellEnd"/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500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Merge w:val="restart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737</w:t>
            </w:r>
          </w:p>
        </w:tc>
        <w:tc>
          <w:tcPr>
            <w:tcW w:w="1048" w:type="dxa"/>
            <w:vMerge w:val="restart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</w:t>
            </w:r>
          </w:p>
        </w:tc>
        <w:tc>
          <w:tcPr>
            <w:tcW w:w="1055" w:type="dxa"/>
            <w:vMerge w:val="restart"/>
            <w:vAlign w:val="center"/>
          </w:tcPr>
          <w:p w:rsidR="00E5438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0</w:t>
            </w:r>
          </w:p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  <w:t>(к=:200)</w:t>
            </w: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 xml:space="preserve">2 (±1) </w:t>
            </w:r>
            <w:proofErr w:type="spellStart"/>
            <w:r w:rsidRPr="008C3FF3">
              <w:rPr>
                <w:rFonts w:eastAsia="Times New Roman"/>
                <w:szCs w:val="20"/>
                <w:lang w:eastAsia="ru-RU"/>
              </w:rPr>
              <w:t>кВ</w:t>
            </w:r>
            <w:proofErr w:type="spellEnd"/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200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48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 xml:space="preserve">1 (±0,5) </w:t>
            </w:r>
            <w:proofErr w:type="spellStart"/>
            <w:r w:rsidRPr="008C3FF3">
              <w:rPr>
                <w:rFonts w:eastAsia="Times New Roman"/>
                <w:szCs w:val="20"/>
                <w:lang w:eastAsia="ru-RU"/>
              </w:rPr>
              <w:t>кВ</w:t>
            </w:r>
            <w:proofErr w:type="spellEnd"/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100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1475</w:t>
            </w:r>
          </w:p>
        </w:tc>
        <w:tc>
          <w:tcPr>
            <w:tcW w:w="1048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 xml:space="preserve">0,5 (±0,25) </w:t>
            </w:r>
            <w:proofErr w:type="spellStart"/>
            <w:r w:rsidRPr="008C3FF3">
              <w:rPr>
                <w:rFonts w:eastAsia="Times New Roman"/>
                <w:szCs w:val="20"/>
                <w:lang w:eastAsia="ru-RU"/>
              </w:rPr>
              <w:t>кВ</w:t>
            </w:r>
            <w:proofErr w:type="spellEnd"/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50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2943</w:t>
            </w:r>
          </w:p>
        </w:tc>
        <w:tc>
          <w:tcPr>
            <w:tcW w:w="1048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 xml:space="preserve">0,2 (±0,1) </w:t>
            </w:r>
            <w:proofErr w:type="spellStart"/>
            <w:r w:rsidRPr="008C3FF3">
              <w:rPr>
                <w:rFonts w:eastAsia="Times New Roman"/>
                <w:szCs w:val="20"/>
                <w:lang w:eastAsia="ru-RU"/>
              </w:rPr>
              <w:t>кВ</w:t>
            </w:r>
            <w:proofErr w:type="spellEnd"/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20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1943</w:t>
            </w:r>
          </w:p>
        </w:tc>
        <w:tc>
          <w:tcPr>
            <w:tcW w:w="1048" w:type="dxa"/>
            <w:vMerge w:val="restart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0</w:t>
            </w: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100 (±50) В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10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3685</w:t>
            </w:r>
          </w:p>
        </w:tc>
        <w:tc>
          <w:tcPr>
            <w:tcW w:w="1048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50 (±25) В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5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737</w:t>
            </w:r>
          </w:p>
        </w:tc>
        <w:tc>
          <w:tcPr>
            <w:tcW w:w="1048" w:type="dxa"/>
            <w:vMerge w:val="restart"/>
            <w:vAlign w:val="center"/>
          </w:tcPr>
          <w:p w:rsidR="00E5438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</w:t>
            </w:r>
          </w:p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  <w:t>(к=4,32)</w:t>
            </w:r>
          </w:p>
        </w:tc>
        <w:tc>
          <w:tcPr>
            <w:tcW w:w="1055" w:type="dxa"/>
            <w:vMerge w:val="restart"/>
            <w:vAlign w:val="center"/>
          </w:tcPr>
          <w:p w:rsidR="00E5438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</w:t>
            </w:r>
          </w:p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  <w:t>(к=:5)</w:t>
            </w: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20 (±10) В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2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1943</w:t>
            </w:r>
          </w:p>
        </w:tc>
        <w:tc>
          <w:tcPr>
            <w:tcW w:w="1048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10 (±5) В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3685</w:t>
            </w:r>
          </w:p>
        </w:tc>
        <w:tc>
          <w:tcPr>
            <w:tcW w:w="1048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5 (±2,5) В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0,5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1943</w:t>
            </w:r>
          </w:p>
        </w:tc>
        <w:tc>
          <w:tcPr>
            <w:tcW w:w="1048" w:type="dxa"/>
            <w:vMerge w:val="restart"/>
            <w:vAlign w:val="center"/>
          </w:tcPr>
          <w:p w:rsidR="00E5438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0</w:t>
            </w:r>
          </w:p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  <w:t>(к=1)</w:t>
            </w: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2 (±1) В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0,2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737</w:t>
            </w:r>
          </w:p>
        </w:tc>
        <w:tc>
          <w:tcPr>
            <w:tcW w:w="1048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 (±0,5) В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0,1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1475</w:t>
            </w:r>
          </w:p>
        </w:tc>
        <w:tc>
          <w:tcPr>
            <w:tcW w:w="1048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  <w:tr w:rsidR="00E54383" w:rsidRPr="008C3FF3" w:rsidTr="00E54383">
        <w:trPr>
          <w:jc w:val="center"/>
        </w:trPr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0,5 (±0,25) В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0,05</w:t>
            </w:r>
            <w:proofErr w:type="gramStart"/>
            <w:r w:rsidRPr="008C3FF3">
              <w:rPr>
                <w:rFonts w:eastAsia="Times New Roman"/>
                <w:szCs w:val="20"/>
                <w:lang w:eastAsia="ru-RU"/>
              </w:rPr>
              <w:t xml:space="preserve"> В</w:t>
            </w:r>
            <w:proofErr w:type="gramEnd"/>
            <w:r w:rsidRPr="008C3FF3">
              <w:rPr>
                <w:rFonts w:eastAsia="Times New Roman"/>
                <w:szCs w:val="20"/>
                <w:lang w:eastAsia="ru-RU"/>
              </w:rPr>
              <w:t>/дел.</w:t>
            </w:r>
          </w:p>
        </w:tc>
        <w:tc>
          <w:tcPr>
            <w:tcW w:w="0" w:type="auto"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8C3FF3">
              <w:rPr>
                <w:rFonts w:eastAsia="Times New Roman"/>
                <w:szCs w:val="20"/>
                <w:lang w:eastAsia="ru-RU"/>
              </w:rPr>
              <w:t>2943</w:t>
            </w:r>
          </w:p>
        </w:tc>
        <w:tc>
          <w:tcPr>
            <w:tcW w:w="1048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5" w:type="dxa"/>
            <w:vMerge/>
            <w:vAlign w:val="center"/>
          </w:tcPr>
          <w:p w:rsidR="00E54383" w:rsidRPr="008C3FF3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</w:tr>
    </w:tbl>
    <w:p w:rsidR="00E54383" w:rsidRDefault="00E54383" w:rsidP="00E54383">
      <w:pPr>
        <w:ind w:left="-567"/>
      </w:pPr>
    </w:p>
    <w:p w:rsidR="00E54383" w:rsidRPr="00E54383" w:rsidRDefault="00E54383" w:rsidP="00E54383">
      <w:pPr>
        <w:ind w:left="-567"/>
        <w:jc w:val="center"/>
        <w:rPr>
          <w:sz w:val="28"/>
          <w:szCs w:val="28"/>
        </w:rPr>
      </w:pPr>
      <w:r w:rsidRPr="00E54383">
        <w:rPr>
          <w:sz w:val="28"/>
          <w:szCs w:val="28"/>
        </w:rPr>
        <w:t xml:space="preserve">Измеритель </w:t>
      </w:r>
      <w:r w:rsidRPr="00E54383">
        <w:rPr>
          <w:sz w:val="28"/>
          <w:szCs w:val="28"/>
          <w:lang w:val="en-US"/>
        </w:rPr>
        <w:t>U</w:t>
      </w:r>
    </w:p>
    <w:tbl>
      <w:tblPr>
        <w:tblW w:w="3583" w:type="pct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2"/>
        <w:gridCol w:w="1614"/>
        <w:gridCol w:w="4449"/>
      </w:tblGrid>
      <w:tr w:rsidR="00E54383" w:rsidRPr="000832CE" w:rsidTr="00E46B0B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040" w:type="pct"/>
            <w:vMerge w:val="restart"/>
            <w:vAlign w:val="center"/>
          </w:tcPr>
          <w:p w:rsidR="00E54383" w:rsidRPr="000832CE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0832CE">
              <w:rPr>
                <w:rFonts w:eastAsia="Times New Roman"/>
                <w:szCs w:val="20"/>
                <w:lang w:val="en-US" w:eastAsia="ru-RU"/>
              </w:rPr>
              <w:t>Q</w:t>
            </w:r>
            <w:r w:rsidRPr="000832CE">
              <w:rPr>
                <w:rFonts w:eastAsia="Times New Roman"/>
                <w:szCs w:val="20"/>
                <w:lang w:eastAsia="ru-RU"/>
              </w:rPr>
              <w:t>14</w:t>
            </w:r>
          </w:p>
          <w:p w:rsidR="00E54383" w:rsidRPr="000832CE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proofErr w:type="spellStart"/>
            <w:r w:rsidRPr="000832CE">
              <w:rPr>
                <w:rFonts w:eastAsia="Times New Roman"/>
                <w:szCs w:val="20"/>
                <w:lang w:val="en-US" w:eastAsia="ru-RU"/>
              </w:rPr>
              <w:t>коэффициент</w:t>
            </w:r>
            <w:proofErr w:type="spellEnd"/>
          </w:p>
        </w:tc>
        <w:tc>
          <w:tcPr>
            <w:tcW w:w="1054" w:type="pct"/>
            <w:vAlign w:val="center"/>
          </w:tcPr>
          <w:p w:rsidR="00E54383" w:rsidRPr="000832CE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0832CE">
              <w:rPr>
                <w:rFonts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2906" w:type="pct"/>
            <w:vAlign w:val="center"/>
          </w:tcPr>
          <w:p w:rsidR="00E54383" w:rsidRPr="000832CE" w:rsidRDefault="00E54383" w:rsidP="00E46B0B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0832CE">
              <w:rPr>
                <w:rFonts w:eastAsia="Times New Roman"/>
                <w:szCs w:val="20"/>
                <w:lang w:eastAsia="ru-RU"/>
              </w:rPr>
              <w:t>Установка коэффициента деления 1:200.</w:t>
            </w:r>
          </w:p>
        </w:tc>
      </w:tr>
      <w:tr w:rsidR="00E54383" w:rsidRPr="000832CE" w:rsidTr="00E46B0B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040" w:type="pct"/>
            <w:vMerge/>
            <w:vAlign w:val="center"/>
          </w:tcPr>
          <w:p w:rsidR="00E54383" w:rsidRPr="000832CE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4" w:type="pct"/>
            <w:vAlign w:val="center"/>
          </w:tcPr>
          <w:p w:rsidR="00E54383" w:rsidRPr="000832CE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0832CE">
              <w:rPr>
                <w:rFonts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2906" w:type="pct"/>
            <w:vAlign w:val="center"/>
          </w:tcPr>
          <w:p w:rsidR="00E54383" w:rsidRPr="000832CE" w:rsidRDefault="00E54383" w:rsidP="00E46B0B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0832CE">
              <w:rPr>
                <w:rFonts w:eastAsia="Times New Roman"/>
                <w:szCs w:val="20"/>
                <w:lang w:eastAsia="ru-RU"/>
              </w:rPr>
              <w:t>Установка коэффициента деления 1:5.</w:t>
            </w:r>
          </w:p>
        </w:tc>
      </w:tr>
      <w:tr w:rsidR="00E54383" w:rsidRPr="000832CE" w:rsidTr="00E46B0B">
        <w:tblPrEx>
          <w:tblCellMar>
            <w:top w:w="0" w:type="dxa"/>
            <w:bottom w:w="0" w:type="dxa"/>
          </w:tblCellMar>
        </w:tblPrEx>
        <w:trPr>
          <w:trHeight w:val="82"/>
        </w:trPr>
        <w:tc>
          <w:tcPr>
            <w:tcW w:w="1040" w:type="pct"/>
            <w:vMerge w:val="restart"/>
            <w:vAlign w:val="center"/>
          </w:tcPr>
          <w:p w:rsidR="00E54383" w:rsidRPr="000832CE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0832CE">
              <w:rPr>
                <w:rFonts w:eastAsia="Times New Roman"/>
                <w:szCs w:val="20"/>
                <w:lang w:val="en-US" w:eastAsia="ru-RU"/>
              </w:rPr>
              <w:t>Q1</w:t>
            </w:r>
            <w:r w:rsidRPr="000832CE">
              <w:rPr>
                <w:rFonts w:eastAsia="Times New Roman"/>
                <w:szCs w:val="20"/>
                <w:lang w:eastAsia="ru-RU"/>
              </w:rPr>
              <w:t>5</w:t>
            </w:r>
          </w:p>
          <w:p w:rsidR="00E54383" w:rsidRPr="000832CE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0832CE">
              <w:rPr>
                <w:rFonts w:eastAsia="Times New Roman"/>
                <w:szCs w:val="20"/>
                <w:lang w:eastAsia="ru-RU"/>
              </w:rPr>
              <w:t>коэффициент</w:t>
            </w:r>
          </w:p>
        </w:tc>
        <w:tc>
          <w:tcPr>
            <w:tcW w:w="1054" w:type="pct"/>
            <w:vAlign w:val="center"/>
          </w:tcPr>
          <w:p w:rsidR="00E54383" w:rsidRPr="000832CE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  <w:r w:rsidRPr="000832CE">
              <w:rPr>
                <w:rFonts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2906" w:type="pct"/>
            <w:vAlign w:val="center"/>
          </w:tcPr>
          <w:p w:rsidR="00E54383" w:rsidRPr="000832CE" w:rsidRDefault="00E54383" w:rsidP="00E46B0B">
            <w:pPr>
              <w:ind w:firstLine="0"/>
              <w:jc w:val="left"/>
              <w:rPr>
                <w:rFonts w:eastAsia="Times New Roman"/>
                <w:szCs w:val="20"/>
                <w:lang w:val="en-US" w:eastAsia="ru-RU"/>
              </w:rPr>
            </w:pPr>
            <w:r w:rsidRPr="000832CE">
              <w:rPr>
                <w:rFonts w:eastAsia="Times New Roman"/>
                <w:szCs w:val="20"/>
                <w:lang w:eastAsia="ru-RU"/>
              </w:rPr>
              <w:t xml:space="preserve">Установка коэффициента </w:t>
            </w:r>
            <w:r w:rsidRPr="000832CE">
              <w:rPr>
                <w:rFonts w:eastAsia="Times New Roman"/>
                <w:szCs w:val="20"/>
                <w:lang w:val="en-US" w:eastAsia="ru-RU"/>
              </w:rPr>
              <w:t>k = 4,32.</w:t>
            </w:r>
          </w:p>
        </w:tc>
      </w:tr>
      <w:tr w:rsidR="00E54383" w:rsidRPr="000832CE" w:rsidTr="00E46B0B">
        <w:tblPrEx>
          <w:tblCellMar>
            <w:top w:w="0" w:type="dxa"/>
            <w:bottom w:w="0" w:type="dxa"/>
          </w:tblCellMar>
        </w:tblPrEx>
        <w:trPr>
          <w:trHeight w:val="82"/>
        </w:trPr>
        <w:tc>
          <w:tcPr>
            <w:tcW w:w="1040" w:type="pct"/>
            <w:vMerge/>
            <w:vAlign w:val="center"/>
          </w:tcPr>
          <w:p w:rsidR="00E54383" w:rsidRPr="000832CE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val="en-US" w:eastAsia="ru-RU"/>
              </w:rPr>
            </w:pPr>
          </w:p>
        </w:tc>
        <w:tc>
          <w:tcPr>
            <w:tcW w:w="1054" w:type="pct"/>
            <w:vAlign w:val="center"/>
          </w:tcPr>
          <w:p w:rsidR="00E54383" w:rsidRPr="000832CE" w:rsidRDefault="00E54383" w:rsidP="00E46B0B">
            <w:pPr>
              <w:ind w:firstLine="0"/>
              <w:jc w:val="center"/>
              <w:rPr>
                <w:rFonts w:eastAsia="Times New Roman"/>
                <w:szCs w:val="20"/>
                <w:lang w:eastAsia="ru-RU"/>
              </w:rPr>
            </w:pPr>
            <w:r w:rsidRPr="000832CE">
              <w:rPr>
                <w:rFonts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2906" w:type="pct"/>
            <w:vAlign w:val="center"/>
          </w:tcPr>
          <w:p w:rsidR="00E54383" w:rsidRPr="000832CE" w:rsidRDefault="00E54383" w:rsidP="00E46B0B">
            <w:pPr>
              <w:ind w:firstLine="0"/>
              <w:jc w:val="left"/>
              <w:rPr>
                <w:rFonts w:eastAsia="Times New Roman"/>
                <w:szCs w:val="20"/>
                <w:lang w:eastAsia="ru-RU"/>
              </w:rPr>
            </w:pPr>
            <w:r w:rsidRPr="000832CE">
              <w:rPr>
                <w:rFonts w:eastAsia="Times New Roman"/>
                <w:szCs w:val="20"/>
                <w:lang w:eastAsia="ru-RU"/>
              </w:rPr>
              <w:t xml:space="preserve">Установка коэффициента </w:t>
            </w:r>
            <w:r w:rsidRPr="000832CE">
              <w:rPr>
                <w:rFonts w:eastAsia="Times New Roman"/>
                <w:szCs w:val="20"/>
                <w:lang w:val="en-US" w:eastAsia="ru-RU"/>
              </w:rPr>
              <w:t>k = 1.</w:t>
            </w:r>
          </w:p>
        </w:tc>
      </w:tr>
    </w:tbl>
    <w:p w:rsidR="00E54383" w:rsidRDefault="00E54383" w:rsidP="00E54383">
      <w:pPr>
        <w:ind w:left="-567"/>
      </w:pPr>
    </w:p>
    <w:p w:rsidR="00E54383" w:rsidRPr="008C3FF3" w:rsidRDefault="00E54383" w:rsidP="00E54383">
      <w:pPr>
        <w:pStyle w:val="a4"/>
        <w:jc w:val="center"/>
        <w:rPr>
          <w:b/>
        </w:rPr>
      </w:pPr>
    </w:p>
    <w:p w:rsidR="008C3FF3" w:rsidRPr="008C3FF3" w:rsidRDefault="008C3FF3" w:rsidP="008C3FF3">
      <w:pPr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:rsidR="008C3FF3" w:rsidRPr="008C3FF3" w:rsidRDefault="008C3FF3" w:rsidP="008C3FF3">
      <w:pPr>
        <w:rPr>
          <w:rFonts w:eastAsia="Times New Roman"/>
          <w:lang w:eastAsia="ru-RU"/>
        </w:rPr>
      </w:pPr>
      <w:r w:rsidRPr="008C3FF3">
        <w:rPr>
          <w:rFonts w:eastAsia="Times New Roman"/>
          <w:lang w:eastAsia="ru-RU"/>
        </w:rPr>
        <w:lastRenderedPageBreak/>
        <w:t>1</w:t>
      </w:r>
      <w:proofErr w:type="gramStart"/>
      <w:r w:rsidRPr="008C3FF3">
        <w:rPr>
          <w:rFonts w:eastAsia="Times New Roman"/>
          <w:lang w:eastAsia="ru-RU"/>
        </w:rPr>
        <w:t xml:space="preserve"> В</w:t>
      </w:r>
      <w:proofErr w:type="gramEnd"/>
      <w:r w:rsidRPr="008C3FF3">
        <w:rPr>
          <w:rFonts w:eastAsia="Times New Roman"/>
          <w:lang w:eastAsia="ru-RU"/>
        </w:rPr>
        <w:t xml:space="preserve"> режиме ожидания устройство не производит каких-либо измерений. В данном режиме устройство находится при включении прибора до начала измерений. При окончании измерений или прерывании их по кнопке СТОП устройство должно быть переведено в режим ожидания. В режиме ожидания значение других битов могут быть любыми, но желательно нули.</w:t>
      </w:r>
    </w:p>
    <w:p w:rsidR="008C3FF3" w:rsidRPr="008C3FF3" w:rsidRDefault="008C3FF3" w:rsidP="008C3FF3">
      <w:pPr>
        <w:rPr>
          <w:rFonts w:eastAsia="Times New Roman"/>
          <w:szCs w:val="20"/>
          <w:lang w:eastAsia="ru-RU"/>
        </w:rPr>
      </w:pPr>
      <w:r w:rsidRPr="008C3FF3">
        <w:rPr>
          <w:rFonts w:eastAsia="Times New Roman"/>
          <w:lang w:eastAsia="ru-RU"/>
        </w:rPr>
        <w:t xml:space="preserve">2 Режимы </w:t>
      </w:r>
      <w:r w:rsidRPr="008C3FF3">
        <w:rPr>
          <w:rFonts w:eastAsia="Times New Roman"/>
          <w:szCs w:val="20"/>
          <w:lang w:val="en-US" w:eastAsia="ru-RU"/>
        </w:rPr>
        <w:t>IMP</w:t>
      </w:r>
      <w:r w:rsidRPr="008C3FF3">
        <w:rPr>
          <w:rFonts w:eastAsia="Times New Roman"/>
          <w:szCs w:val="20"/>
          <w:lang w:eastAsia="ru-RU"/>
        </w:rPr>
        <w:t xml:space="preserve"> «-» и «+» (5 </w:t>
      </w:r>
      <w:proofErr w:type="spellStart"/>
      <w:r w:rsidRPr="008C3FF3">
        <w:rPr>
          <w:rFonts w:eastAsia="Times New Roman"/>
          <w:szCs w:val="20"/>
          <w:lang w:eastAsia="ru-RU"/>
        </w:rPr>
        <w:t>мс</w:t>
      </w:r>
      <w:proofErr w:type="spellEnd"/>
      <w:r w:rsidRPr="008C3FF3">
        <w:rPr>
          <w:rFonts w:eastAsia="Times New Roman"/>
          <w:szCs w:val="20"/>
          <w:lang w:eastAsia="ru-RU"/>
        </w:rPr>
        <w:t xml:space="preserve">) отличаются от режимов </w:t>
      </w:r>
      <w:r w:rsidRPr="008C3FF3">
        <w:rPr>
          <w:rFonts w:eastAsia="Times New Roman"/>
          <w:szCs w:val="20"/>
          <w:lang w:val="en-US" w:eastAsia="ru-RU"/>
        </w:rPr>
        <w:t>IMP</w:t>
      </w:r>
      <w:r w:rsidRPr="008C3FF3">
        <w:rPr>
          <w:rFonts w:eastAsia="Times New Roman"/>
          <w:szCs w:val="20"/>
          <w:lang w:eastAsia="ru-RU"/>
        </w:rPr>
        <w:t xml:space="preserve"> «-» и «+» (0,1; 0,2; 0,5; 1 и 2 </w:t>
      </w:r>
      <w:proofErr w:type="spellStart"/>
      <w:r w:rsidRPr="008C3FF3">
        <w:rPr>
          <w:rFonts w:eastAsia="Times New Roman"/>
          <w:szCs w:val="20"/>
          <w:lang w:eastAsia="ru-RU"/>
        </w:rPr>
        <w:t>мс</w:t>
      </w:r>
      <w:proofErr w:type="spellEnd"/>
      <w:r w:rsidRPr="008C3FF3">
        <w:rPr>
          <w:rFonts w:eastAsia="Times New Roman"/>
          <w:szCs w:val="20"/>
          <w:lang w:eastAsia="ru-RU"/>
        </w:rPr>
        <w:t>) тем, что в них невозможно изменить скважность следования импульсов.</w:t>
      </w:r>
    </w:p>
    <w:p w:rsidR="008C3FF3" w:rsidRPr="008C3FF3" w:rsidRDefault="008C3FF3" w:rsidP="008C3FF3">
      <w:pPr>
        <w:rPr>
          <w:rFonts w:eastAsia="Times New Roman"/>
          <w:szCs w:val="20"/>
          <w:lang w:eastAsia="ru-RU"/>
        </w:rPr>
      </w:pPr>
      <w:r w:rsidRPr="008C3FF3">
        <w:rPr>
          <w:rFonts w:eastAsia="Times New Roman"/>
          <w:szCs w:val="20"/>
          <w:lang w:eastAsia="ru-RU"/>
        </w:rPr>
        <w:t>3</w:t>
      </w:r>
      <w:proofErr w:type="gramStart"/>
      <w:r w:rsidRPr="008C3FF3">
        <w:rPr>
          <w:rFonts w:eastAsia="Times New Roman"/>
          <w:szCs w:val="20"/>
          <w:lang w:eastAsia="ru-RU"/>
        </w:rPr>
        <w:t xml:space="preserve"> П</w:t>
      </w:r>
      <w:proofErr w:type="gramEnd"/>
      <w:r w:rsidRPr="008C3FF3">
        <w:rPr>
          <w:rFonts w:eastAsia="Times New Roman"/>
          <w:szCs w:val="20"/>
          <w:lang w:eastAsia="ru-RU"/>
        </w:rPr>
        <w:t xml:space="preserve">од паузой понимается временной интервал между соседними импульсами в режимах </w:t>
      </w:r>
      <w:r w:rsidRPr="008C3FF3">
        <w:rPr>
          <w:rFonts w:eastAsia="Times New Roman"/>
          <w:szCs w:val="20"/>
          <w:lang w:val="en-US" w:eastAsia="ru-RU"/>
        </w:rPr>
        <w:t>IMP</w:t>
      </w:r>
      <w:r w:rsidRPr="008C3FF3">
        <w:rPr>
          <w:rFonts w:eastAsia="Times New Roman"/>
          <w:szCs w:val="20"/>
          <w:lang w:eastAsia="ru-RU"/>
        </w:rPr>
        <w:t xml:space="preserve"> «-» и «+» (0,1; 0,2; 0,5; 1 и 2 </w:t>
      </w:r>
      <w:proofErr w:type="spellStart"/>
      <w:r w:rsidRPr="008C3FF3">
        <w:rPr>
          <w:rFonts w:eastAsia="Times New Roman"/>
          <w:szCs w:val="20"/>
          <w:lang w:eastAsia="ru-RU"/>
        </w:rPr>
        <w:t>мс</w:t>
      </w:r>
      <w:proofErr w:type="spellEnd"/>
      <w:r w:rsidRPr="008C3FF3">
        <w:rPr>
          <w:rFonts w:eastAsia="Times New Roman"/>
          <w:szCs w:val="20"/>
          <w:lang w:eastAsia="ru-RU"/>
        </w:rPr>
        <w:t>), на основании которого (и длительности импульса) определяется скважность следования импульсов.</w:t>
      </w:r>
    </w:p>
    <w:p w:rsidR="008C3FF3" w:rsidRPr="008C3FF3" w:rsidRDefault="008C3FF3" w:rsidP="008C3FF3">
      <w:pPr>
        <w:rPr>
          <w:rFonts w:eastAsia="Times New Roman"/>
          <w:szCs w:val="20"/>
          <w:lang w:eastAsia="ru-RU"/>
        </w:rPr>
      </w:pPr>
      <w:r w:rsidRPr="008C3FF3">
        <w:rPr>
          <w:rFonts w:eastAsia="Times New Roman"/>
          <w:szCs w:val="20"/>
          <w:lang w:eastAsia="ru-RU"/>
        </w:rPr>
        <w:t xml:space="preserve">4 Однократное и многократное срабатывание защиты. Однократное – при превышении предельно допустимого значения сигнала в канале коллектора (тока или напряжения) происходит его автоматическое отключение; опрос АЦП осуществляется до окончания сигнала «сбор»; после окончания сигнала «сбор»; после окончания сигнала «сбор» осуществляется процедура </w:t>
      </w:r>
      <w:r w:rsidRPr="008C3FF3">
        <w:rPr>
          <w:rFonts w:eastAsia="Times New Roman"/>
          <w:szCs w:val="20"/>
          <w:lang w:val="en-US" w:eastAsia="ru-RU"/>
        </w:rPr>
        <w:t>STOP</w:t>
      </w:r>
      <w:r w:rsidRPr="008C3FF3">
        <w:rPr>
          <w:rFonts w:eastAsia="Times New Roman"/>
          <w:szCs w:val="20"/>
          <w:lang w:eastAsia="ru-RU"/>
        </w:rPr>
        <w:t xml:space="preserve"> – прибор переходит в режим ожидания. Многократное – отличие только в том, что не осуществляется процедура </w:t>
      </w:r>
      <w:r w:rsidRPr="008C3FF3">
        <w:rPr>
          <w:rFonts w:eastAsia="Times New Roman"/>
          <w:szCs w:val="20"/>
          <w:lang w:val="en-US" w:eastAsia="ru-RU"/>
        </w:rPr>
        <w:t>STOP</w:t>
      </w:r>
      <w:r w:rsidRPr="008C3FF3">
        <w:rPr>
          <w:rFonts w:eastAsia="Times New Roman"/>
          <w:szCs w:val="20"/>
          <w:lang w:eastAsia="ru-RU"/>
        </w:rPr>
        <w:t xml:space="preserve"> и, следовательно, не прекращаются измерения.</w:t>
      </w:r>
    </w:p>
    <w:p w:rsidR="008C3FF3" w:rsidRPr="008C3FF3" w:rsidRDefault="008C3FF3" w:rsidP="008C3FF3">
      <w:pPr>
        <w:rPr>
          <w:rFonts w:eastAsia="Times New Roman"/>
          <w:szCs w:val="20"/>
          <w:lang w:eastAsia="ru-RU"/>
        </w:rPr>
      </w:pPr>
      <w:r w:rsidRPr="008C3FF3">
        <w:rPr>
          <w:rFonts w:eastAsia="Times New Roman"/>
          <w:szCs w:val="20"/>
          <w:lang w:eastAsia="ru-RU"/>
        </w:rPr>
        <w:t xml:space="preserve">5 Применение сигнала </w:t>
      </w:r>
      <w:r w:rsidRPr="008C3FF3">
        <w:rPr>
          <w:rFonts w:eastAsia="Times New Roman"/>
          <w:szCs w:val="20"/>
          <w:lang w:val="en-US" w:eastAsia="ru-RU"/>
        </w:rPr>
        <w:t>Q</w:t>
      </w:r>
      <w:r w:rsidRPr="008C3FF3">
        <w:rPr>
          <w:rFonts w:eastAsia="Times New Roman"/>
          <w:szCs w:val="20"/>
          <w:lang w:eastAsia="ru-RU"/>
        </w:rPr>
        <w:t>13 (блокировка «СБОР») пока ограничено только его использованием при настройке прибора.</w:t>
      </w:r>
    </w:p>
    <w:p w:rsidR="008C3FF3" w:rsidRPr="008C3FF3" w:rsidRDefault="008C3FF3" w:rsidP="008C3FF3">
      <w:pPr>
        <w:rPr>
          <w:rFonts w:eastAsia="Times New Roman"/>
          <w:szCs w:val="20"/>
          <w:lang w:eastAsia="ru-RU"/>
        </w:rPr>
      </w:pPr>
      <w:r w:rsidRPr="008C3FF3">
        <w:rPr>
          <w:rFonts w:eastAsia="Times New Roman"/>
          <w:szCs w:val="20"/>
          <w:lang w:eastAsia="ru-RU"/>
        </w:rPr>
        <w:t xml:space="preserve">6 </w:t>
      </w:r>
      <w:r w:rsidRPr="008C3FF3">
        <w:rPr>
          <w:rFonts w:eastAsia="Times New Roman"/>
          <w:szCs w:val="20"/>
          <w:lang w:val="en-US" w:eastAsia="ru-RU"/>
        </w:rPr>
        <w:t>Q</w:t>
      </w:r>
      <w:r w:rsidRPr="008C3FF3">
        <w:rPr>
          <w:rFonts w:eastAsia="Times New Roman"/>
          <w:szCs w:val="20"/>
          <w:lang w:eastAsia="ru-RU"/>
        </w:rPr>
        <w:t xml:space="preserve">14 и </w:t>
      </w:r>
      <w:r w:rsidRPr="008C3FF3">
        <w:rPr>
          <w:rFonts w:eastAsia="Times New Roman"/>
          <w:szCs w:val="20"/>
          <w:lang w:val="en-US" w:eastAsia="ru-RU"/>
        </w:rPr>
        <w:t>Q</w:t>
      </w:r>
      <w:r w:rsidRPr="008C3FF3">
        <w:rPr>
          <w:rFonts w:eastAsia="Times New Roman"/>
          <w:szCs w:val="20"/>
          <w:lang w:eastAsia="ru-RU"/>
        </w:rPr>
        <w:t xml:space="preserve">15 вместе с </w:t>
      </w:r>
      <w:proofErr w:type="spellStart"/>
      <w:r w:rsidRPr="008C3FF3">
        <w:rPr>
          <w:rFonts w:eastAsia="Times New Roman"/>
          <w:szCs w:val="20"/>
          <w:lang w:eastAsia="ru-RU"/>
        </w:rPr>
        <w:t>ЦАПом</w:t>
      </w:r>
      <w:proofErr w:type="spellEnd"/>
      <w:r w:rsidRPr="008C3FF3">
        <w:rPr>
          <w:rFonts w:eastAsia="Times New Roman"/>
          <w:szCs w:val="20"/>
          <w:lang w:eastAsia="ru-RU"/>
        </w:rPr>
        <w:t xml:space="preserve"> входящим в состав формирователя развертки используются для создания поддиапазонов измерителя напряжения. Требуемые для получения поддиапазонов значения битов регистра и значение, загружаемое в ЦАП, приведены ниже.</w:t>
      </w:r>
    </w:p>
    <w:sectPr w:rsidR="008C3FF3" w:rsidRPr="008C3FF3" w:rsidSect="009F35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133"/>
    <w:rsid w:val="000832CE"/>
    <w:rsid w:val="0040474A"/>
    <w:rsid w:val="00434473"/>
    <w:rsid w:val="006F256B"/>
    <w:rsid w:val="00766414"/>
    <w:rsid w:val="007B7133"/>
    <w:rsid w:val="008C3FF3"/>
    <w:rsid w:val="009F35B1"/>
    <w:rsid w:val="00BA5220"/>
    <w:rsid w:val="00D4583F"/>
    <w:rsid w:val="00E54383"/>
    <w:rsid w:val="00F2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0474A"/>
    <w:pPr>
      <w:ind w:firstLine="0"/>
      <w:jc w:val="left"/>
    </w:pPr>
    <w:rPr>
      <w:rFonts w:eastAsia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link w:val="a5"/>
    <w:rsid w:val="00E54383"/>
    <w:pPr>
      <w:tabs>
        <w:tab w:val="center" w:pos="4677"/>
        <w:tab w:val="right" w:pos="9355"/>
      </w:tabs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5">
    <w:name w:val="Нижний колонтитул Знак"/>
    <w:basedOn w:val="a0"/>
    <w:link w:val="a4"/>
    <w:rsid w:val="00E54383"/>
    <w:rPr>
      <w:rFonts w:eastAsia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0474A"/>
    <w:pPr>
      <w:ind w:firstLine="0"/>
      <w:jc w:val="left"/>
    </w:pPr>
    <w:rPr>
      <w:rFonts w:eastAsia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link w:val="a5"/>
    <w:rsid w:val="00E54383"/>
    <w:pPr>
      <w:tabs>
        <w:tab w:val="center" w:pos="4677"/>
        <w:tab w:val="right" w:pos="9355"/>
      </w:tabs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5">
    <w:name w:val="Нижний колонтитул Знак"/>
    <w:basedOn w:val="a0"/>
    <w:link w:val="a4"/>
    <w:rsid w:val="00E54383"/>
    <w:rPr>
      <w:rFonts w:eastAsia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15</cp:revision>
  <dcterms:created xsi:type="dcterms:W3CDTF">2025-07-21T13:35:00Z</dcterms:created>
  <dcterms:modified xsi:type="dcterms:W3CDTF">2025-07-29T13:25:00Z</dcterms:modified>
</cp:coreProperties>
</file>