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77" w:rsidRPr="00972FDD" w:rsidRDefault="009A6450" w:rsidP="00972F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Осциллограф цифровой С8-53/1</w:t>
      </w:r>
    </w:p>
    <w:p w:rsidR="00156377" w:rsidRDefault="00156377" w:rsidP="0053404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Двухканальный цифровой запоминающий осциллограф С8-53/1 предназначен для </w:t>
      </w:r>
      <w:r w:rsidR="00534049">
        <w:rPr>
          <w:rFonts w:ascii="Times New Roman" w:hAnsi="Times New Roman" w:cs="Times New Roman"/>
          <w:sz w:val="28"/>
          <w:szCs w:val="28"/>
        </w:rPr>
        <w:t>исследования и изм</w:t>
      </w:r>
      <w:r w:rsidR="005872FD">
        <w:rPr>
          <w:rFonts w:ascii="Times New Roman" w:hAnsi="Times New Roman" w:cs="Times New Roman"/>
          <w:sz w:val="28"/>
          <w:szCs w:val="28"/>
        </w:rPr>
        <w:t>ерения параметров электрических сигналов в полосе частот от 0 до 100 МГц. Осциллограф обеспечива</w:t>
      </w:r>
      <w:r w:rsidR="00BD65A2">
        <w:rPr>
          <w:rFonts w:ascii="Times New Roman" w:hAnsi="Times New Roman" w:cs="Times New Roman"/>
          <w:sz w:val="28"/>
          <w:szCs w:val="28"/>
        </w:rPr>
        <w:t>ет регистрацию, запоминание, цифровое измерение</w:t>
      </w:r>
      <w:r w:rsidR="00A2136D">
        <w:rPr>
          <w:rFonts w:ascii="Times New Roman" w:hAnsi="Times New Roman" w:cs="Times New Roman"/>
          <w:sz w:val="28"/>
          <w:szCs w:val="28"/>
        </w:rPr>
        <w:t xml:space="preserve"> в диапазоне амплитуд от 2 мВ до 300</w:t>
      </w:r>
      <w:proofErr w:type="gramStart"/>
      <w:r w:rsidR="00A2136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2136D">
        <w:rPr>
          <w:rFonts w:ascii="Times New Roman" w:hAnsi="Times New Roman" w:cs="Times New Roman"/>
          <w:sz w:val="28"/>
          <w:szCs w:val="28"/>
        </w:rPr>
        <w:t xml:space="preserve"> и в</w:t>
      </w:r>
      <w:r w:rsidR="003E5F5A">
        <w:rPr>
          <w:rFonts w:ascii="Times New Roman" w:hAnsi="Times New Roman" w:cs="Times New Roman"/>
          <w:sz w:val="28"/>
          <w:szCs w:val="28"/>
        </w:rPr>
        <w:t xml:space="preserve">ременных интервалов от 2 нс до </w:t>
      </w:r>
      <w:r w:rsidR="003E5F5A" w:rsidRPr="0047128F">
        <w:rPr>
          <w:rFonts w:ascii="Times New Roman" w:hAnsi="Times New Roman" w:cs="Times New Roman"/>
          <w:sz w:val="28"/>
          <w:szCs w:val="28"/>
        </w:rPr>
        <w:t>1</w:t>
      </w:r>
      <w:r w:rsidR="00A2136D">
        <w:rPr>
          <w:rFonts w:ascii="Times New Roman" w:hAnsi="Times New Roman" w:cs="Times New Roman"/>
          <w:sz w:val="28"/>
          <w:szCs w:val="28"/>
        </w:rPr>
        <w:t>00 с, измерение амплитудно-временных параметров входного сигнала с выводом результата измерения на цветной TFT дисплей.</w:t>
      </w:r>
    </w:p>
    <w:p w:rsidR="0049039D" w:rsidRDefault="0049039D" w:rsidP="008F44A4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осциллографа: наладка, контроль, ремонт радиотехнической аппаратуры, электронных систем и устройств различного назначения</w:t>
      </w:r>
      <w:r w:rsidRPr="008F44A4">
        <w:rPr>
          <w:rFonts w:ascii="Times New Roman" w:hAnsi="Times New Roman" w:cs="Times New Roman"/>
          <w:sz w:val="28"/>
          <w:szCs w:val="28"/>
        </w:rPr>
        <w:t>.</w:t>
      </w:r>
    </w:p>
    <w:p w:rsidR="008F44A4" w:rsidRDefault="008F44A4" w:rsidP="008F44A4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1E51" w:rsidRDefault="00E21E51" w:rsidP="008F44A4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21E51" w:rsidRDefault="00E21E51" w:rsidP="008F44A4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F44A4" w:rsidRDefault="008F44A4" w:rsidP="00256C27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</w:p>
    <w:tbl>
      <w:tblPr>
        <w:tblStyle w:val="a4"/>
        <w:tblW w:w="0" w:type="auto"/>
        <w:tblLook w:val="04A0"/>
      </w:tblPr>
      <w:tblGrid>
        <w:gridCol w:w="4503"/>
        <w:gridCol w:w="567"/>
        <w:gridCol w:w="4501"/>
      </w:tblGrid>
      <w:tr w:rsidR="00CF7007" w:rsidTr="00E21E51">
        <w:tc>
          <w:tcPr>
            <w:tcW w:w="4503" w:type="dxa"/>
          </w:tcPr>
          <w:p w:rsidR="00CF7007" w:rsidRDefault="00CF7007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каналов</w:t>
            </w:r>
          </w:p>
        </w:tc>
        <w:tc>
          <w:tcPr>
            <w:tcW w:w="5068" w:type="dxa"/>
            <w:gridSpan w:val="2"/>
          </w:tcPr>
          <w:p w:rsidR="00CF7007" w:rsidRDefault="00CF7007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F7007" w:rsidTr="00E21E51">
        <w:tc>
          <w:tcPr>
            <w:tcW w:w="4503" w:type="dxa"/>
          </w:tcPr>
          <w:p w:rsidR="00CF7007" w:rsidRDefault="00CF7007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Полоса пропускания</w:t>
            </w:r>
          </w:p>
        </w:tc>
        <w:tc>
          <w:tcPr>
            <w:tcW w:w="5068" w:type="dxa"/>
            <w:gridSpan w:val="2"/>
          </w:tcPr>
          <w:p w:rsidR="00CF7007" w:rsidRDefault="00CF7007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МГц</w:t>
            </w:r>
          </w:p>
        </w:tc>
      </w:tr>
      <w:tr w:rsidR="00CF7007" w:rsidTr="00E21E51">
        <w:tc>
          <w:tcPr>
            <w:tcW w:w="4503" w:type="dxa"/>
          </w:tcPr>
          <w:p w:rsidR="00CF7007" w:rsidRDefault="00CF7007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дискретизации</w:t>
            </w:r>
          </w:p>
        </w:tc>
        <w:tc>
          <w:tcPr>
            <w:tcW w:w="5068" w:type="dxa"/>
            <w:gridSpan w:val="2"/>
          </w:tcPr>
          <w:p w:rsidR="00CF7007" w:rsidRDefault="00CF7007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МГц</w:t>
            </w:r>
          </w:p>
        </w:tc>
      </w:tr>
      <w:tr w:rsidR="00CC076A" w:rsidTr="00E21E51">
        <w:tc>
          <w:tcPr>
            <w:tcW w:w="4503" w:type="dxa"/>
          </w:tcPr>
          <w:p w:rsidR="00CC076A" w:rsidRPr="00CC076A" w:rsidRDefault="00CC076A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Эквивалентная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частота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дискретизации</w:t>
            </w:r>
            <w:proofErr w:type="spellEnd"/>
          </w:p>
        </w:tc>
        <w:tc>
          <w:tcPr>
            <w:tcW w:w="5068" w:type="dxa"/>
            <w:gridSpan w:val="2"/>
          </w:tcPr>
          <w:p w:rsidR="00CC076A" w:rsidRDefault="00CC076A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ГГц</w:t>
            </w:r>
          </w:p>
        </w:tc>
      </w:tr>
      <w:tr w:rsidR="00CF7007" w:rsidTr="00E21E51">
        <w:tc>
          <w:tcPr>
            <w:tcW w:w="4503" w:type="dxa"/>
          </w:tcPr>
          <w:p w:rsidR="00CF7007" w:rsidRDefault="00CF7007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нарастания ПХ</w:t>
            </w:r>
          </w:p>
        </w:tc>
        <w:tc>
          <w:tcPr>
            <w:tcW w:w="5068" w:type="dxa"/>
            <w:gridSpan w:val="2"/>
          </w:tcPr>
          <w:p w:rsidR="00CF7007" w:rsidRPr="00EA337A" w:rsidRDefault="00EA337A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 3,5 нс</w:t>
            </w:r>
          </w:p>
        </w:tc>
      </w:tr>
      <w:tr w:rsidR="00EA337A" w:rsidTr="00E21E51">
        <w:tc>
          <w:tcPr>
            <w:tcW w:w="4503" w:type="dxa"/>
          </w:tcPr>
          <w:p w:rsidR="00EA337A" w:rsidRDefault="00EA337A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</w:t>
            </w:r>
            <w:r w:rsidR="005D130B">
              <w:rPr>
                <w:rFonts w:ascii="Times New Roman" w:hAnsi="Times New Roman" w:cs="Times New Roman"/>
                <w:sz w:val="28"/>
                <w:szCs w:val="28"/>
              </w:rPr>
              <w:t>е активное сопротивление</w:t>
            </w:r>
          </w:p>
        </w:tc>
        <w:tc>
          <w:tcPr>
            <w:tcW w:w="5068" w:type="dxa"/>
            <w:gridSpan w:val="2"/>
          </w:tcPr>
          <w:p w:rsidR="00EA337A" w:rsidRDefault="0001286E" w:rsidP="00482F9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482F9F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0,02) М</w:t>
            </w:r>
            <w:r w:rsidR="00CE7A9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01286E" w:rsidTr="00E21E51">
        <w:tc>
          <w:tcPr>
            <w:tcW w:w="4503" w:type="dxa"/>
          </w:tcPr>
          <w:p w:rsidR="0001286E" w:rsidRDefault="0001286E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 ёмкость</w:t>
            </w:r>
          </w:p>
        </w:tc>
        <w:tc>
          <w:tcPr>
            <w:tcW w:w="5068" w:type="dxa"/>
            <w:gridSpan w:val="2"/>
          </w:tcPr>
          <w:p w:rsidR="0001286E" w:rsidRPr="00C11F8B" w:rsidRDefault="0001286E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 w:rsidR="00C11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25 </w:t>
            </w:r>
            <w:proofErr w:type="spellStart"/>
            <w:r w:rsidR="00C11F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пФ</w:t>
            </w:r>
            <w:proofErr w:type="spellEnd"/>
          </w:p>
        </w:tc>
      </w:tr>
      <w:tr w:rsidR="00C11F8B" w:rsidTr="00E21E51">
        <w:tc>
          <w:tcPr>
            <w:tcW w:w="4503" w:type="dxa"/>
          </w:tcPr>
          <w:p w:rsidR="00C11F8B" w:rsidRDefault="00C62298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коэффициентов отклонения</w:t>
            </w:r>
          </w:p>
        </w:tc>
        <w:tc>
          <w:tcPr>
            <w:tcW w:w="5068" w:type="dxa"/>
            <w:gridSpan w:val="2"/>
          </w:tcPr>
          <w:p w:rsidR="00C11F8B" w:rsidRDefault="00C62298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 мВ</w:t>
            </w:r>
            <w:r w:rsidR="008308D2">
              <w:rPr>
                <w:rFonts w:ascii="Times New Roman" w:hAnsi="Times New Roman" w:cs="Times New Roman"/>
                <w:sz w:val="28"/>
                <w:szCs w:val="28"/>
              </w:rPr>
              <w:t>/дел до 20</w:t>
            </w:r>
            <w:proofErr w:type="gramStart"/>
            <w:r w:rsidR="008308D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="008308D2">
              <w:rPr>
                <w:rFonts w:ascii="Times New Roman" w:hAnsi="Times New Roman" w:cs="Times New Roman"/>
                <w:sz w:val="28"/>
                <w:szCs w:val="28"/>
              </w:rPr>
              <w:t>/дел с шагом 1-2-5</w:t>
            </w:r>
          </w:p>
        </w:tc>
      </w:tr>
      <w:tr w:rsidR="008308D2" w:rsidTr="00E21E51">
        <w:tc>
          <w:tcPr>
            <w:tcW w:w="4503" w:type="dxa"/>
          </w:tcPr>
          <w:p w:rsidR="008308D2" w:rsidRDefault="008308D2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коэффициентов развёртки</w:t>
            </w:r>
          </w:p>
        </w:tc>
        <w:tc>
          <w:tcPr>
            <w:tcW w:w="5068" w:type="dxa"/>
            <w:gridSpan w:val="2"/>
          </w:tcPr>
          <w:p w:rsidR="008308D2" w:rsidRDefault="009F54E2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2 нс/дел до 10 с/дел с шагом 1-2-5</w:t>
            </w:r>
          </w:p>
        </w:tc>
      </w:tr>
      <w:tr w:rsidR="000F384D" w:rsidTr="00E21E51">
        <w:tc>
          <w:tcPr>
            <w:tcW w:w="4503" w:type="dxa"/>
          </w:tcPr>
          <w:p w:rsidR="000F384D" w:rsidRDefault="000F384D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записи</w:t>
            </w:r>
          </w:p>
        </w:tc>
        <w:tc>
          <w:tcPr>
            <w:tcW w:w="5068" w:type="dxa"/>
            <w:gridSpan w:val="2"/>
          </w:tcPr>
          <w:p w:rsidR="000F384D" w:rsidRDefault="00DD11AA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281 / 512 / </w:t>
            </w:r>
            <w:r w:rsidR="000F384D">
              <w:rPr>
                <w:rFonts w:ascii="Times New Roman" w:hAnsi="Times New Roman" w:cs="Times New Roman"/>
                <w:sz w:val="28"/>
                <w:szCs w:val="28"/>
              </w:rPr>
              <w:t>1024 отсчётов</w:t>
            </w:r>
            <w:r w:rsidR="002D16A4">
              <w:rPr>
                <w:rFonts w:ascii="Times New Roman" w:hAnsi="Times New Roman" w:cs="Times New Roman"/>
                <w:sz w:val="28"/>
                <w:szCs w:val="28"/>
              </w:rPr>
              <w:t xml:space="preserve"> в одном канале</w:t>
            </w:r>
          </w:p>
        </w:tc>
      </w:tr>
      <w:tr w:rsidR="009F54E2" w:rsidTr="00E21E51">
        <w:tc>
          <w:tcPr>
            <w:tcW w:w="4503" w:type="dxa"/>
          </w:tcPr>
          <w:p w:rsidR="009F54E2" w:rsidRDefault="00F5575D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Режимы запуска развёртки</w:t>
            </w:r>
          </w:p>
        </w:tc>
        <w:tc>
          <w:tcPr>
            <w:tcW w:w="5068" w:type="dxa"/>
            <w:gridSpan w:val="2"/>
          </w:tcPr>
          <w:p w:rsidR="009F54E2" w:rsidRDefault="004F4F34" w:rsidP="00F557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5575D">
              <w:rPr>
                <w:rFonts w:ascii="Times New Roman" w:hAnsi="Times New Roman" w:cs="Times New Roman"/>
                <w:sz w:val="28"/>
                <w:szCs w:val="28"/>
              </w:rPr>
              <w:t>втоматический, ждущий, однократный</w:t>
            </w:r>
          </w:p>
        </w:tc>
      </w:tr>
      <w:tr w:rsidR="00F5575D" w:rsidTr="00E21E51">
        <w:tc>
          <w:tcPr>
            <w:tcW w:w="4503" w:type="dxa"/>
          </w:tcPr>
          <w:p w:rsidR="00F5575D" w:rsidRDefault="00FA2270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Синхронизация</w:t>
            </w:r>
          </w:p>
        </w:tc>
        <w:tc>
          <w:tcPr>
            <w:tcW w:w="5068" w:type="dxa"/>
            <w:gridSpan w:val="2"/>
          </w:tcPr>
          <w:p w:rsidR="00F5575D" w:rsidRDefault="00E21E51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</w:t>
            </w:r>
            <w:r w:rsidR="004F4F34">
              <w:rPr>
                <w:rFonts w:ascii="Times New Roman" w:hAnsi="Times New Roman" w:cs="Times New Roman"/>
                <w:sz w:val="28"/>
                <w:szCs w:val="28"/>
              </w:rPr>
              <w:t>утренняя</w:t>
            </w:r>
            <w:r w:rsidR="0018286C">
              <w:rPr>
                <w:rFonts w:ascii="Times New Roman" w:hAnsi="Times New Roman" w:cs="Times New Roman"/>
                <w:sz w:val="28"/>
                <w:szCs w:val="28"/>
              </w:rPr>
              <w:t>, внешняя</w:t>
            </w:r>
            <w:r w:rsidR="0026040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6040B" w:rsidRDefault="0026040B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ручная, автоматическая</w:t>
            </w:r>
          </w:p>
        </w:tc>
      </w:tr>
      <w:tr w:rsidR="0018286C" w:rsidTr="00E21E51">
        <w:tc>
          <w:tcPr>
            <w:tcW w:w="4503" w:type="dxa"/>
          </w:tcPr>
          <w:p w:rsidR="0018286C" w:rsidRDefault="0018286C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Режимы сбора данных</w:t>
            </w:r>
          </w:p>
        </w:tc>
        <w:tc>
          <w:tcPr>
            <w:tcW w:w="5068" w:type="dxa"/>
            <w:gridSpan w:val="2"/>
          </w:tcPr>
          <w:p w:rsidR="0047128F" w:rsidRPr="0047128F" w:rsidRDefault="000F263A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8286C">
              <w:rPr>
                <w:rFonts w:ascii="Times New Roman" w:hAnsi="Times New Roman" w:cs="Times New Roman"/>
                <w:sz w:val="28"/>
                <w:szCs w:val="28"/>
              </w:rPr>
              <w:t>автоматическая установка размеров изображения по вертикали и горизонтали (</w:t>
            </w:r>
            <w:proofErr w:type="spellStart"/>
            <w:r w:rsidR="0018286C">
              <w:rPr>
                <w:rFonts w:ascii="Times New Roman" w:hAnsi="Times New Roman" w:cs="Times New Roman"/>
                <w:sz w:val="28"/>
                <w:szCs w:val="28"/>
              </w:rPr>
              <w:t>автопо</w:t>
            </w:r>
            <w:r w:rsidR="0047128F">
              <w:rPr>
                <w:rFonts w:ascii="Times New Roman" w:hAnsi="Times New Roman" w:cs="Times New Roman"/>
                <w:sz w:val="28"/>
                <w:szCs w:val="28"/>
              </w:rPr>
              <w:t>иск</w:t>
            </w:r>
            <w:proofErr w:type="spellEnd"/>
            <w:r w:rsidR="0047128F">
              <w:rPr>
                <w:rFonts w:ascii="Times New Roman" w:hAnsi="Times New Roman" w:cs="Times New Roman"/>
                <w:sz w:val="28"/>
                <w:szCs w:val="28"/>
              </w:rPr>
              <w:t>) для периодических сигналов</w:t>
            </w:r>
            <w:r w:rsidR="0047128F" w:rsidRPr="0047128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128F" w:rsidRPr="0047128F" w:rsidRDefault="000F263A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47128F">
              <w:rPr>
                <w:rFonts w:ascii="Times New Roman" w:hAnsi="Times New Roman" w:cs="Times New Roman"/>
                <w:sz w:val="28"/>
                <w:szCs w:val="28"/>
              </w:rPr>
              <w:t>пред/</w:t>
            </w:r>
            <w:proofErr w:type="spellStart"/>
            <w:r w:rsidR="0047128F">
              <w:rPr>
                <w:rFonts w:ascii="Times New Roman" w:hAnsi="Times New Roman" w:cs="Times New Roman"/>
                <w:sz w:val="28"/>
                <w:szCs w:val="28"/>
              </w:rPr>
              <w:t>послезапуск</w:t>
            </w:r>
            <w:proofErr w:type="spellEnd"/>
            <w:r w:rsidR="0047128F" w:rsidRPr="0047128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128F" w:rsidRPr="0047128F" w:rsidRDefault="000F263A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8286C">
              <w:rPr>
                <w:rFonts w:ascii="Times New Roman" w:hAnsi="Times New Roman" w:cs="Times New Roman"/>
                <w:sz w:val="28"/>
                <w:szCs w:val="28"/>
              </w:rPr>
              <w:t>сохранен</w:t>
            </w:r>
            <w:r w:rsidR="00B71E3A">
              <w:rPr>
                <w:rFonts w:ascii="Times New Roman" w:hAnsi="Times New Roman" w:cs="Times New Roman"/>
                <w:sz w:val="28"/>
                <w:szCs w:val="28"/>
              </w:rPr>
              <w:t>ие в памяти последних сигналов</w:t>
            </w:r>
            <w:r w:rsidR="0047128F" w:rsidRPr="0047128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8286C" w:rsidRPr="0047128F" w:rsidRDefault="000F263A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18286C">
              <w:rPr>
                <w:rFonts w:ascii="Times New Roman" w:hAnsi="Times New Roman" w:cs="Times New Roman"/>
                <w:sz w:val="28"/>
                <w:szCs w:val="28"/>
              </w:rPr>
              <w:t>запись и отображение сигналов с возможностью масш</w:t>
            </w:r>
            <w:r w:rsidR="00E21E5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18286C">
              <w:rPr>
                <w:rFonts w:ascii="Times New Roman" w:hAnsi="Times New Roman" w:cs="Times New Roman"/>
                <w:sz w:val="28"/>
                <w:szCs w:val="28"/>
              </w:rPr>
              <w:t>абирования</w:t>
            </w:r>
            <w:r w:rsidR="0047128F" w:rsidRPr="0047128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7128F" w:rsidRPr="0047128F" w:rsidRDefault="00E21E51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471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пиковый</w:t>
            </w:r>
            <w:proofErr w:type="spellEnd"/>
            <w:r w:rsidR="00471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12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детектор</w:t>
            </w:r>
            <w:proofErr w:type="spellEnd"/>
          </w:p>
        </w:tc>
      </w:tr>
      <w:tr w:rsidR="0018286C" w:rsidTr="00E21E51">
        <w:tc>
          <w:tcPr>
            <w:tcW w:w="4503" w:type="dxa"/>
          </w:tcPr>
          <w:p w:rsidR="0018286C" w:rsidRDefault="0018286C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Автоматические измерения</w:t>
            </w:r>
          </w:p>
        </w:tc>
        <w:tc>
          <w:tcPr>
            <w:tcW w:w="5068" w:type="dxa"/>
            <w:gridSpan w:val="2"/>
          </w:tcPr>
          <w:p w:rsidR="0018286C" w:rsidRDefault="0018286C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proofErr w:type="gramEnd"/>
          </w:p>
        </w:tc>
      </w:tr>
      <w:tr w:rsidR="0018286C" w:rsidTr="00E21E51">
        <w:tc>
          <w:tcPr>
            <w:tcW w:w="4503" w:type="dxa"/>
          </w:tcPr>
          <w:p w:rsidR="0018286C" w:rsidRPr="0018286C" w:rsidRDefault="0018286C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Экран</w:t>
            </w:r>
          </w:p>
        </w:tc>
        <w:tc>
          <w:tcPr>
            <w:tcW w:w="5068" w:type="dxa"/>
            <w:gridSpan w:val="2"/>
          </w:tcPr>
          <w:p w:rsidR="0018286C" w:rsidRPr="004E60AF" w:rsidRDefault="0018286C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цветной TFT дисплей 320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240 точек, диагональ – 145 мм</w:t>
            </w:r>
            <w:r w:rsidR="004E60AF" w:rsidRPr="004E60A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E60AF" w:rsidRDefault="004E60AF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регулируемая яркость;</w:t>
            </w:r>
          </w:p>
          <w:p w:rsidR="004E60AF" w:rsidRPr="004E60AF" w:rsidRDefault="004E60AF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настраиваемые яркость/цвет сетки</w:t>
            </w:r>
          </w:p>
        </w:tc>
      </w:tr>
      <w:tr w:rsidR="00CC566C" w:rsidTr="00E21E51">
        <w:tc>
          <w:tcPr>
            <w:tcW w:w="4503" w:type="dxa"/>
          </w:tcPr>
          <w:p w:rsidR="00CC566C" w:rsidRDefault="00CC566C" w:rsidP="00CC5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566C">
              <w:rPr>
                <w:rFonts w:ascii="Times New Roman" w:hAnsi="Times New Roman" w:cs="Times New Roman"/>
                <w:sz w:val="28"/>
                <w:szCs w:val="28"/>
              </w:rPr>
              <w:t xml:space="preserve">Потребляемая мощность </w:t>
            </w:r>
          </w:p>
        </w:tc>
        <w:tc>
          <w:tcPr>
            <w:tcW w:w="5068" w:type="dxa"/>
            <w:gridSpan w:val="2"/>
          </w:tcPr>
          <w:p w:rsidR="00CC566C" w:rsidRDefault="00CC566C" w:rsidP="00CC5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566C">
              <w:rPr>
                <w:rFonts w:ascii="Times New Roman" w:hAnsi="Times New Roman" w:cs="Times New Roman"/>
                <w:sz w:val="28"/>
                <w:szCs w:val="28"/>
              </w:rPr>
              <w:t>&lt;= 40 ВА</w:t>
            </w:r>
          </w:p>
        </w:tc>
      </w:tr>
      <w:tr w:rsidR="00CC566C" w:rsidTr="00E21E51">
        <w:tc>
          <w:tcPr>
            <w:tcW w:w="4503" w:type="dxa"/>
          </w:tcPr>
          <w:p w:rsidR="00CC566C" w:rsidRPr="00CC566C" w:rsidRDefault="001100DE" w:rsidP="001100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Габаритные размеры</w:t>
            </w:r>
          </w:p>
        </w:tc>
        <w:tc>
          <w:tcPr>
            <w:tcW w:w="5068" w:type="dxa"/>
            <w:gridSpan w:val="2"/>
          </w:tcPr>
          <w:p w:rsidR="00CC566C" w:rsidRPr="00CC566C" w:rsidRDefault="001100DE" w:rsidP="00CC56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00DE">
              <w:rPr>
                <w:rFonts w:ascii="Times New Roman" w:hAnsi="Times New Roman" w:cs="Times New Roman"/>
                <w:sz w:val="28"/>
                <w:szCs w:val="28"/>
              </w:rPr>
              <w:t xml:space="preserve">346 </w:t>
            </w:r>
            <w:proofErr w:type="spellStart"/>
            <w:r w:rsidRPr="001100DE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1100DE">
              <w:rPr>
                <w:rFonts w:ascii="Times New Roman" w:hAnsi="Times New Roman" w:cs="Times New Roman"/>
                <w:sz w:val="28"/>
                <w:szCs w:val="28"/>
              </w:rPr>
              <w:t xml:space="preserve"> 152 </w:t>
            </w:r>
            <w:proofErr w:type="spellStart"/>
            <w:r w:rsidRPr="001100DE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proofErr w:type="spellEnd"/>
            <w:r w:rsidRPr="001100DE">
              <w:rPr>
                <w:rFonts w:ascii="Times New Roman" w:hAnsi="Times New Roman" w:cs="Times New Roman"/>
                <w:sz w:val="28"/>
                <w:szCs w:val="28"/>
              </w:rPr>
              <w:t xml:space="preserve"> 235 мм</w:t>
            </w:r>
          </w:p>
        </w:tc>
      </w:tr>
      <w:tr w:rsidR="00583BE2" w:rsidTr="00E21E51">
        <w:tc>
          <w:tcPr>
            <w:tcW w:w="4503" w:type="dxa"/>
          </w:tcPr>
          <w:p w:rsidR="00583BE2" w:rsidRDefault="00583BE2" w:rsidP="00583B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</w:p>
          <w:p w:rsidR="00583BE2" w:rsidRPr="0058638F" w:rsidRDefault="00583BE2" w:rsidP="001100D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Pr="00583BE2">
              <w:rPr>
                <w:rFonts w:ascii="Times New Roman" w:hAnsi="Times New Roman" w:cs="Times New Roman"/>
                <w:sz w:val="28"/>
                <w:szCs w:val="28"/>
              </w:rPr>
              <w:t xml:space="preserve"> с упаковкой</w:t>
            </w:r>
          </w:p>
        </w:tc>
        <w:tc>
          <w:tcPr>
            <w:tcW w:w="5068" w:type="dxa"/>
            <w:gridSpan w:val="2"/>
          </w:tcPr>
          <w:p w:rsidR="00583BE2" w:rsidRDefault="00583BE2" w:rsidP="00583B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&lt;= 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  <w:p w:rsidR="00583BE2" w:rsidRPr="00583BE2" w:rsidRDefault="00583BE2" w:rsidP="00583B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583BE2">
              <w:rPr>
                <w:rFonts w:ascii="Times New Roman" w:hAnsi="Times New Roman" w:cs="Times New Roman"/>
                <w:sz w:val="28"/>
                <w:szCs w:val="28"/>
              </w:rPr>
              <w:t xml:space="preserve"> 5 кг</w:t>
            </w:r>
          </w:p>
        </w:tc>
      </w:tr>
      <w:tr w:rsidR="00245B3D" w:rsidTr="00120EFD">
        <w:tc>
          <w:tcPr>
            <w:tcW w:w="9571" w:type="dxa"/>
            <w:gridSpan w:val="3"/>
          </w:tcPr>
          <w:p w:rsidR="00245B3D" w:rsidRDefault="00245B3D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возможности</w:t>
            </w:r>
          </w:p>
          <w:p w:rsidR="006F497B" w:rsidRDefault="00AD718E" w:rsidP="006F497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Курсорные </w:t>
            </w:r>
            <w:r w:rsidR="006F497B">
              <w:rPr>
                <w:rFonts w:ascii="Times New Roman" w:hAnsi="Times New Roman" w:cs="Times New Roman"/>
                <w:sz w:val="28"/>
                <w:szCs w:val="28"/>
              </w:rPr>
              <w:t>измерения</w:t>
            </w:r>
          </w:p>
          <w:p w:rsidR="006F497B" w:rsidRDefault="006F497B" w:rsidP="006F497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наблюдение текущего и </w:t>
            </w:r>
            <w:r w:rsidR="001C4393" w:rsidRPr="00064953">
              <w:rPr>
                <w:rFonts w:ascii="Times New Roman" w:hAnsi="Times New Roman" w:cs="Times New Roman"/>
                <w:sz w:val="28"/>
                <w:szCs w:val="28"/>
              </w:rPr>
              <w:t>сохранённого</w:t>
            </w:r>
            <w:r w:rsidR="00E91369">
              <w:rPr>
                <w:rFonts w:ascii="Times New Roman" w:hAnsi="Times New Roman" w:cs="Times New Roman"/>
                <w:sz w:val="28"/>
                <w:szCs w:val="28"/>
              </w:rPr>
              <w:t xml:space="preserve"> сигналов</w:t>
            </w:r>
          </w:p>
          <w:p w:rsidR="006F497B" w:rsidRDefault="006F497B" w:rsidP="006F497B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Режимы усреднения, накопления</w:t>
            </w:r>
            <w:r w:rsidR="00244EEA">
              <w:rPr>
                <w:rFonts w:ascii="Times New Roman" w:hAnsi="Times New Roman" w:cs="Times New Roman"/>
                <w:sz w:val="28"/>
                <w:szCs w:val="28"/>
              </w:rPr>
              <w:t>, сглаживания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отображения минимального и максимального значения</w:t>
            </w:r>
          </w:p>
          <w:p w:rsidR="00CC566C" w:rsidRDefault="00CC566C" w:rsidP="00CC566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Автоматическое сохранение в энергозависимой п</w:t>
            </w:r>
            <w:r w:rsidR="00B71E3A">
              <w:rPr>
                <w:rFonts w:ascii="Times New Roman" w:hAnsi="Times New Roman" w:cs="Times New Roman"/>
                <w:sz w:val="28"/>
                <w:szCs w:val="28"/>
              </w:rPr>
              <w:t>амяти до 128 последних сигналов</w:t>
            </w:r>
          </w:p>
          <w:p w:rsidR="00CC566C" w:rsidRDefault="00CC566C" w:rsidP="00CC566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энергонезависимой памяти</w:t>
            </w:r>
            <w:r w:rsidR="00D457E4">
              <w:rPr>
                <w:rFonts w:ascii="Times New Roman" w:hAnsi="Times New Roman" w:cs="Times New Roman"/>
                <w:sz w:val="28"/>
                <w:szCs w:val="28"/>
              </w:rPr>
              <w:t xml:space="preserve"> более 20 произвольных сигналов</w:t>
            </w:r>
          </w:p>
          <w:p w:rsidR="00245B3D" w:rsidRPr="002B6FD5" w:rsidRDefault="00D457E4" w:rsidP="002B6F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сигналов</w:t>
            </w:r>
            <w:r w:rsidR="00BA6464">
              <w:rPr>
                <w:rFonts w:ascii="Times New Roman" w:hAnsi="Times New Roman" w:cs="Times New Roman"/>
                <w:sz w:val="28"/>
                <w:szCs w:val="28"/>
              </w:rPr>
              <w:t xml:space="preserve"> на внешнем носителе</w:t>
            </w:r>
            <w:r w:rsidR="00CC566C">
              <w:rPr>
                <w:rFonts w:ascii="Times New Roman" w:hAnsi="Times New Roman" w:cs="Times New Roman"/>
                <w:sz w:val="28"/>
                <w:szCs w:val="28"/>
              </w:rPr>
              <w:t xml:space="preserve"> в графическом и текстовом виде</w:t>
            </w:r>
          </w:p>
          <w:p w:rsidR="00D273AB" w:rsidRPr="00D273AB" w:rsidRDefault="00D273AB" w:rsidP="00D34D5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B6FD5">
              <w:rPr>
                <w:rFonts w:ascii="Times New Roman" w:hAnsi="Times New Roman" w:cs="Times New Roman"/>
                <w:sz w:val="28"/>
                <w:szCs w:val="28"/>
              </w:rPr>
              <w:t>Функции суммирования и перемножения каналов</w:t>
            </w:r>
          </w:p>
          <w:p w:rsidR="00D273AB" w:rsidRDefault="00D273AB" w:rsidP="00D34D5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БПФ</w:t>
            </w:r>
          </w:p>
          <w:p w:rsidR="002D25B0" w:rsidRDefault="002D25B0" w:rsidP="00D34D5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Интерактивные подсказки</w:t>
            </w:r>
          </w:p>
          <w:p w:rsidR="0026040B" w:rsidRDefault="0026040B" w:rsidP="00D34D5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Инверсия каналов</w:t>
            </w:r>
          </w:p>
          <w:p w:rsidR="0026040B" w:rsidRDefault="00383FEA" w:rsidP="00D34D5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прибором и</w:t>
            </w:r>
            <w:r w:rsidR="00B265D2">
              <w:rPr>
                <w:rFonts w:ascii="Times New Roman" w:hAnsi="Times New Roman" w:cs="Times New Roman"/>
                <w:sz w:val="28"/>
                <w:szCs w:val="28"/>
              </w:rPr>
              <w:t xml:space="preserve"> сбор </w:t>
            </w:r>
            <w:r w:rsidR="00B265D2" w:rsidRPr="00E21E5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="002B6F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80B2C">
              <w:rPr>
                <w:rFonts w:ascii="Times New Roman" w:hAnsi="Times New Roman" w:cs="Times New Roman"/>
                <w:sz w:val="28"/>
                <w:szCs w:val="28"/>
              </w:rPr>
              <w:t xml:space="preserve">через порты USB и </w:t>
            </w:r>
            <w:proofErr w:type="spellStart"/>
            <w:r w:rsidR="00C80B2C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="00C80B2C">
              <w:rPr>
                <w:rFonts w:ascii="Times New Roman" w:hAnsi="Times New Roman" w:cs="Times New Roman"/>
                <w:sz w:val="28"/>
                <w:szCs w:val="28"/>
              </w:rPr>
              <w:t xml:space="preserve"> посредством команд SCPI</w:t>
            </w:r>
          </w:p>
          <w:p w:rsidR="00AE134A" w:rsidRPr="00D34D55" w:rsidRDefault="00AE134A" w:rsidP="00D34D5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Автоматическая калибровка</w:t>
            </w:r>
          </w:p>
        </w:tc>
      </w:tr>
      <w:tr w:rsidR="00F07080" w:rsidTr="00CC076A">
        <w:tc>
          <w:tcPr>
            <w:tcW w:w="5070" w:type="dxa"/>
            <w:gridSpan w:val="2"/>
          </w:tcPr>
          <w:p w:rsidR="00F07080" w:rsidRDefault="00F07080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422">
              <w:rPr>
                <w:rFonts w:ascii="Times New Roman" w:hAnsi="Times New Roman" w:cs="Times New Roman"/>
                <w:sz w:val="28"/>
                <w:szCs w:val="28"/>
              </w:rPr>
              <w:t>Условия эксплуатации:</w:t>
            </w:r>
          </w:p>
          <w:p w:rsidR="00F07080" w:rsidRDefault="00F07080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30F5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Нормальные:</w:t>
            </w:r>
          </w:p>
          <w:p w:rsidR="00F07080" w:rsidRDefault="00E30F5F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F07080">
              <w:rPr>
                <w:rFonts w:ascii="Times New Roman" w:hAnsi="Times New Roman" w:cs="Times New Roman"/>
                <w:sz w:val="28"/>
                <w:szCs w:val="28"/>
              </w:rPr>
              <w:t>емпература окружающей среды</w:t>
            </w:r>
          </w:p>
          <w:p w:rsidR="00F07080" w:rsidRDefault="00E30F5F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07080">
              <w:rPr>
                <w:rFonts w:ascii="Times New Roman" w:hAnsi="Times New Roman" w:cs="Times New Roman"/>
                <w:sz w:val="28"/>
                <w:szCs w:val="28"/>
              </w:rPr>
              <w:t>тносительная влажность воздуха</w:t>
            </w:r>
          </w:p>
          <w:p w:rsidR="00F07080" w:rsidRDefault="00E30F5F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07080">
              <w:rPr>
                <w:rFonts w:ascii="Times New Roman" w:hAnsi="Times New Roman" w:cs="Times New Roman"/>
                <w:sz w:val="28"/>
                <w:szCs w:val="28"/>
              </w:rPr>
              <w:t>тмосферное давление</w:t>
            </w:r>
          </w:p>
          <w:p w:rsidR="00260BC9" w:rsidRPr="00260BC9" w:rsidRDefault="00260BC9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877FF"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  <w:p w:rsidR="00733BE3" w:rsidRDefault="00733BE3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Рабочие:</w:t>
            </w:r>
          </w:p>
          <w:p w:rsidR="00733BE3" w:rsidRDefault="00733BE3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окружающей среды</w:t>
            </w:r>
          </w:p>
          <w:p w:rsidR="00733BE3" w:rsidRDefault="00733BE3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 в</w:t>
            </w:r>
            <w:r w:rsidR="00673853">
              <w:rPr>
                <w:rFonts w:ascii="Times New Roman" w:hAnsi="Times New Roman" w:cs="Times New Roman"/>
                <w:sz w:val="28"/>
                <w:szCs w:val="28"/>
              </w:rPr>
              <w:t>оздуха при температуре плюс 25</w:t>
            </w:r>
            <w:proofErr w:type="gramStart"/>
            <w:r w:rsidR="00673853">
              <w:rPr>
                <w:rFonts w:ascii="Times New Roman" w:hAnsi="Times New Roman" w:cs="Times New Roman"/>
                <w:sz w:val="28"/>
                <w:szCs w:val="28"/>
              </w:rPr>
              <w:t xml:space="preserve"> ºС</w:t>
            </w:r>
            <w:proofErr w:type="gramEnd"/>
          </w:p>
          <w:p w:rsidR="00733BE3" w:rsidRDefault="00733BE3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атмосферное давление</w:t>
            </w:r>
          </w:p>
          <w:p w:rsidR="00C877FF" w:rsidRPr="00F07080" w:rsidRDefault="00C877FF" w:rsidP="00CC076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877FF"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4501" w:type="dxa"/>
          </w:tcPr>
          <w:p w:rsidR="00F07080" w:rsidRDefault="00F07080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B53" w:rsidRDefault="00296B53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6B53" w:rsidRDefault="00482F9F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плюс(20±</w:t>
            </w:r>
            <w:r w:rsidR="00CE7A9F">
              <w:rPr>
                <w:rFonts w:ascii="Times New Roman" w:hAnsi="Times New Roman" w:cs="Times New Roman"/>
                <w:sz w:val="28"/>
                <w:szCs w:val="28"/>
              </w:rPr>
              <w:t>5) º</w:t>
            </w:r>
            <w:proofErr w:type="gramStart"/>
            <w:r w:rsidR="00CE7A9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  <w:p w:rsidR="00296B53" w:rsidRDefault="00610179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30 % до 80 %</w:t>
            </w:r>
          </w:p>
          <w:p w:rsidR="00610179" w:rsidRDefault="00733BE3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630 до 795 мм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ст.</w:t>
            </w:r>
          </w:p>
          <w:p w:rsidR="005F47EE" w:rsidRPr="00260BC9" w:rsidRDefault="00260BC9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~(230±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4,6) В, 50Гц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±3) В</w:t>
            </w:r>
          </w:p>
          <w:p w:rsidR="00C877FF" w:rsidRDefault="00C877FF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BE3" w:rsidRDefault="00CE7A9F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минус 10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ºС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 плюс 40 ºС</w:t>
            </w:r>
          </w:p>
          <w:p w:rsidR="00733BE3" w:rsidRDefault="00733BE3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BE3" w:rsidRDefault="00733BE3" w:rsidP="004F4F3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80 %</w:t>
            </w:r>
          </w:p>
          <w:p w:rsidR="00733BE3" w:rsidRDefault="00733BE3" w:rsidP="00733BE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33BE3">
              <w:rPr>
                <w:rFonts w:ascii="Times New Roman" w:hAnsi="Times New Roman" w:cs="Times New Roman"/>
                <w:sz w:val="28"/>
                <w:szCs w:val="28"/>
              </w:rPr>
              <w:t xml:space="preserve">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630 до 800 мм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ст.</w:t>
            </w:r>
          </w:p>
          <w:p w:rsidR="00C877FF" w:rsidRPr="00733BE3" w:rsidRDefault="00C877FF" w:rsidP="00733BE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~(230±23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В, 50Гц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±3) В</w:t>
            </w:r>
          </w:p>
        </w:tc>
      </w:tr>
    </w:tbl>
    <w:p w:rsidR="008F44A4" w:rsidRPr="00A2136D" w:rsidRDefault="008F44A4" w:rsidP="00534049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F44A4" w:rsidRPr="00A2136D" w:rsidSect="00D64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43783"/>
    <w:multiLevelType w:val="hybridMultilevel"/>
    <w:tmpl w:val="731E9EB8"/>
    <w:lvl w:ilvl="0" w:tplc="2C04D9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characterSpacingControl w:val="doNotCompress"/>
  <w:compat/>
  <w:rsids>
    <w:rsidRoot w:val="009A6450"/>
    <w:rsid w:val="0001286E"/>
    <w:rsid w:val="00064953"/>
    <w:rsid w:val="000F263A"/>
    <w:rsid w:val="000F384D"/>
    <w:rsid w:val="001100DE"/>
    <w:rsid w:val="0015122F"/>
    <w:rsid w:val="00156377"/>
    <w:rsid w:val="0018286C"/>
    <w:rsid w:val="001C4393"/>
    <w:rsid w:val="001E5CB1"/>
    <w:rsid w:val="00244EEA"/>
    <w:rsid w:val="00245B3D"/>
    <w:rsid w:val="00256C27"/>
    <w:rsid w:val="0026040B"/>
    <w:rsid w:val="00260BC9"/>
    <w:rsid w:val="00296B53"/>
    <w:rsid w:val="002B6FD5"/>
    <w:rsid w:val="002D16A4"/>
    <w:rsid w:val="002D25B0"/>
    <w:rsid w:val="00352A59"/>
    <w:rsid w:val="00383FEA"/>
    <w:rsid w:val="003B4287"/>
    <w:rsid w:val="003C0454"/>
    <w:rsid w:val="003D7E06"/>
    <w:rsid w:val="003E5F5A"/>
    <w:rsid w:val="00415BED"/>
    <w:rsid w:val="0047128F"/>
    <w:rsid w:val="00482F9F"/>
    <w:rsid w:val="00483422"/>
    <w:rsid w:val="0049039D"/>
    <w:rsid w:val="004B7156"/>
    <w:rsid w:val="004E60AF"/>
    <w:rsid w:val="004F4F34"/>
    <w:rsid w:val="00534049"/>
    <w:rsid w:val="00583BE2"/>
    <w:rsid w:val="0058638F"/>
    <w:rsid w:val="005872FD"/>
    <w:rsid w:val="005D130B"/>
    <w:rsid w:val="005F47EE"/>
    <w:rsid w:val="00610179"/>
    <w:rsid w:val="00673853"/>
    <w:rsid w:val="006E3452"/>
    <w:rsid w:val="006F497B"/>
    <w:rsid w:val="00733BE3"/>
    <w:rsid w:val="00787164"/>
    <w:rsid w:val="00820578"/>
    <w:rsid w:val="008308D2"/>
    <w:rsid w:val="008F44A4"/>
    <w:rsid w:val="00972FDD"/>
    <w:rsid w:val="009A6450"/>
    <w:rsid w:val="009F54E2"/>
    <w:rsid w:val="00A2136D"/>
    <w:rsid w:val="00AD718E"/>
    <w:rsid w:val="00AE134A"/>
    <w:rsid w:val="00B02654"/>
    <w:rsid w:val="00B265D2"/>
    <w:rsid w:val="00B71E3A"/>
    <w:rsid w:val="00BA6464"/>
    <w:rsid w:val="00BD65A2"/>
    <w:rsid w:val="00C017AE"/>
    <w:rsid w:val="00C11F8B"/>
    <w:rsid w:val="00C62298"/>
    <w:rsid w:val="00C80B2C"/>
    <w:rsid w:val="00C877FF"/>
    <w:rsid w:val="00CC076A"/>
    <w:rsid w:val="00CC566C"/>
    <w:rsid w:val="00CE7A9F"/>
    <w:rsid w:val="00CF7007"/>
    <w:rsid w:val="00D273AB"/>
    <w:rsid w:val="00D34D55"/>
    <w:rsid w:val="00D457E4"/>
    <w:rsid w:val="00D6439D"/>
    <w:rsid w:val="00D67D14"/>
    <w:rsid w:val="00DD11AA"/>
    <w:rsid w:val="00E21E51"/>
    <w:rsid w:val="00E30F5F"/>
    <w:rsid w:val="00E87065"/>
    <w:rsid w:val="00E91369"/>
    <w:rsid w:val="00EA337A"/>
    <w:rsid w:val="00F07080"/>
    <w:rsid w:val="00F5575D"/>
    <w:rsid w:val="00F72C3F"/>
    <w:rsid w:val="00F77B5C"/>
    <w:rsid w:val="00FA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450"/>
    <w:pPr>
      <w:ind w:left="720"/>
      <w:contextualSpacing/>
    </w:pPr>
  </w:style>
  <w:style w:type="table" w:styleId="a4">
    <w:name w:val="Table Grid"/>
    <w:basedOn w:val="a1"/>
    <w:uiPriority w:val="59"/>
    <w:rsid w:val="00CF7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83AE2-B214-4F3D-820A-750EFD923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78</cp:revision>
  <cp:lastPrinted>2015-09-02T11:48:00Z</cp:lastPrinted>
  <dcterms:created xsi:type="dcterms:W3CDTF">2015-09-02T07:54:00Z</dcterms:created>
  <dcterms:modified xsi:type="dcterms:W3CDTF">2015-09-02T13:07:00Z</dcterms:modified>
</cp:coreProperties>
</file>