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1A429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2ADD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85F39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E597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45DE7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</w:t>
      </w:r>
      <w:bookmarkStart w:id="0" w:name="_GoBack"/>
      <w:bookmarkEnd w:id="0"/>
      <w:r>
        <w:t>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8A628C">
        <w:trPr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FD3F67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FD3F6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FD3F6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D3F67">
              <w:rPr>
                <w:sz w:val="24"/>
              </w:rPr>
              <w:t>Описание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функции,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заданной</w:t>
            </w:r>
            <w:r w:rsidRPr="00FD3F67">
              <w:rPr>
                <w:spacing w:val="-4"/>
                <w:sz w:val="24"/>
              </w:rPr>
              <w:t xml:space="preserve"> </w:t>
            </w:r>
            <w:r w:rsidRPr="00FD3F67">
              <w:rPr>
                <w:spacing w:val="-2"/>
                <w:sz w:val="24"/>
              </w:rPr>
              <w:t>командой</w:t>
            </w:r>
          </w:p>
        </w:tc>
      </w:tr>
      <w:tr w:rsidR="007C784C" w:rsidRPr="00FD3F67" w14:paraId="7F28E9F1" w14:textId="77777777" w:rsidTr="00FD3F67">
        <w:trPr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>
        <w:trPr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lastRenderedPageBreak/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047DEE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047DEE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047DEE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047DEE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</w:rPr>
            </w:pPr>
            <w:r w:rsidRPr="00047DEE">
              <w:rPr>
                <w:sz w:val="24"/>
              </w:rPr>
              <w:t>Описание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функции,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заданной</w:t>
            </w:r>
            <w:r w:rsidRPr="00047DEE">
              <w:rPr>
                <w:spacing w:val="-4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командой</w:t>
            </w:r>
          </w:p>
        </w:tc>
      </w:tr>
      <w:tr w:rsidR="007C784C" w:rsidRPr="00047DEE" w14:paraId="5E2B173C" w14:textId="77777777" w:rsidTr="00D1522B">
        <w:trPr>
          <w:trHeight w:val="646"/>
        </w:trPr>
        <w:tc>
          <w:tcPr>
            <w:tcW w:w="5389" w:type="dxa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C76006">
        <w:trPr>
          <w:trHeight w:val="1556"/>
        </w:trPr>
        <w:tc>
          <w:tcPr>
            <w:tcW w:w="5389" w:type="dxa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A149BC" w:rsidRDefault="000214E7" w:rsidP="000214E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C76006">
        <w:trPr>
          <w:trHeight w:val="571"/>
        </w:trPr>
        <w:tc>
          <w:tcPr>
            <w:tcW w:w="5389" w:type="dxa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</w:tcPr>
          <w:p w14:paraId="12086AFD" w14:textId="0819510F" w:rsidR="007C784C" w:rsidRPr="000214E7" w:rsidRDefault="00C76006">
            <w:pPr>
              <w:pStyle w:val="TableParagraph"/>
              <w:spacing w:line="259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F45C1D">
        <w:trPr>
          <w:trHeight w:val="510"/>
        </w:trPr>
        <w:tc>
          <w:tcPr>
            <w:tcW w:w="5389" w:type="dxa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F45C1D">
        <w:trPr>
          <w:trHeight w:val="510"/>
        </w:trPr>
        <w:tc>
          <w:tcPr>
            <w:tcW w:w="5389" w:type="dxa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</w:t>
            </w:r>
            <w:r w:rsidRPr="00F45C1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0" w:type="dxa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F45C1D">
        <w:trPr>
          <w:trHeight w:val="510"/>
        </w:trPr>
        <w:tc>
          <w:tcPr>
            <w:tcW w:w="5389" w:type="dxa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F45C1D">
        <w:trPr>
          <w:trHeight w:val="510"/>
        </w:trPr>
        <w:tc>
          <w:tcPr>
            <w:tcW w:w="5389" w:type="dxa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</w:t>
            </w:r>
            <w:r>
              <w:rPr>
                <w:b/>
                <w:spacing w:val="-2"/>
                <w:sz w:val="24"/>
                <w:lang w:val="en-US"/>
              </w:rPr>
              <w:t>PEAKdetect ?</w:t>
            </w:r>
          </w:p>
        </w:tc>
        <w:tc>
          <w:tcPr>
            <w:tcW w:w="4820" w:type="dxa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812C17">
        <w:trPr>
          <w:trHeight w:val="737"/>
        </w:trPr>
        <w:tc>
          <w:tcPr>
            <w:tcW w:w="5389" w:type="dxa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t>:TRIGger:SOURce?</w:t>
            </w:r>
          </w:p>
        </w:tc>
        <w:tc>
          <w:tcPr>
            <w:tcW w:w="4820" w:type="dxa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4911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4911EC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4911EC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4911EC">
              <w:rPr>
                <w:sz w:val="24"/>
              </w:rPr>
              <w:t>Описание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функции,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заданной</w:t>
            </w:r>
            <w:r w:rsidRPr="004911EC">
              <w:rPr>
                <w:spacing w:val="-4"/>
                <w:sz w:val="24"/>
              </w:rPr>
              <w:t xml:space="preserve"> </w:t>
            </w:r>
            <w:r w:rsidRPr="004911EC">
              <w:rPr>
                <w:spacing w:val="-2"/>
                <w:sz w:val="24"/>
              </w:rPr>
              <w:t>командой</w:t>
            </w:r>
          </w:p>
        </w:tc>
      </w:tr>
      <w:tr w:rsidR="007C784C" w:rsidRPr="004911EC" w14:paraId="64918C68" w14:textId="77777777">
        <w:trPr>
          <w:trHeight w:val="830"/>
        </w:trPr>
        <w:tc>
          <w:tcPr>
            <w:tcW w:w="5387" w:type="dxa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>
        <w:trPr>
          <w:trHeight w:val="551"/>
        </w:trPr>
        <w:tc>
          <w:tcPr>
            <w:tcW w:w="5387" w:type="dxa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AUTO,</w:t>
            </w:r>
          </w:p>
          <w:p w14:paraId="2C80F47C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NORMal,</w:t>
            </w:r>
          </w:p>
          <w:p w14:paraId="7B23B5D1" w14:textId="310F1DCF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SINGLe.</w:t>
            </w:r>
          </w:p>
        </w:tc>
      </w:tr>
      <w:tr w:rsidR="00D72E3A" w:rsidRPr="00027E88" w14:paraId="6CA6893E" w14:textId="77777777">
        <w:trPr>
          <w:trHeight w:val="551"/>
        </w:trPr>
        <w:tc>
          <w:tcPr>
            <w:tcW w:w="5387" w:type="dxa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lastRenderedPageBreak/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4B17F3">
        <w:trPr>
          <w:trHeight w:val="603"/>
        </w:trPr>
        <w:tc>
          <w:tcPr>
            <w:tcW w:w="5387" w:type="dxa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>
        <w:trPr>
          <w:trHeight w:val="1149"/>
        </w:trPr>
        <w:tc>
          <w:tcPr>
            <w:tcW w:w="5387" w:type="dxa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1816ED" w14:paraId="53761003" w14:textId="77777777">
        <w:trPr>
          <w:trHeight w:val="551"/>
        </w:trPr>
        <w:tc>
          <w:tcPr>
            <w:tcW w:w="5387" w:type="dxa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507F13AF" w:rsidR="007C784C" w:rsidRPr="005D734B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="00E323D4">
              <w:rPr>
                <w:spacing w:val="58"/>
                <w:sz w:val="24"/>
                <w:lang w:val="en-US"/>
              </w:rPr>
              <w:t>.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695915" w14:paraId="3E865846" w14:textId="77777777">
        <w:trPr>
          <w:trHeight w:val="551"/>
        </w:trPr>
        <w:tc>
          <w:tcPr>
            <w:tcW w:w="5387" w:type="dxa"/>
          </w:tcPr>
          <w:p w14:paraId="5ADFB07D" w14:textId="6E0FF787" w:rsidR="007C784C" w:rsidRPr="00695915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z w:val="24"/>
              </w:rPr>
              <w:t>:DISPlay:</w:t>
            </w:r>
            <w:r w:rsidR="008066C7">
              <w:rPr>
                <w:b/>
                <w:sz w:val="24"/>
                <w:lang w:val="en-US"/>
              </w:rPr>
              <w:t>MAPPING</w:t>
            </w:r>
            <w:r w:rsidRPr="00695915">
              <w:rPr>
                <w:b/>
                <w:spacing w:val="-8"/>
                <w:sz w:val="24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{DOTS|VECT</w:t>
            </w:r>
            <w:r w:rsidR="008066C7">
              <w:rPr>
                <w:b/>
                <w:spacing w:val="-2"/>
                <w:sz w:val="24"/>
                <w:lang w:val="en-US"/>
              </w:rPr>
              <w:t>ORS</w:t>
            </w:r>
            <w:r w:rsidRPr="00695915">
              <w:rPr>
                <w:b/>
                <w:spacing w:val="-2"/>
                <w:sz w:val="24"/>
              </w:rPr>
              <w:t>}</w:t>
            </w:r>
          </w:p>
        </w:tc>
        <w:tc>
          <w:tcPr>
            <w:tcW w:w="4823" w:type="dxa"/>
          </w:tcPr>
          <w:p w14:paraId="528299B4" w14:textId="77777777" w:rsidR="007C784C" w:rsidRPr="00695915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695915">
              <w:rPr>
                <w:sz w:val="24"/>
              </w:rPr>
              <w:t>Выбирает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точечное -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DOTS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или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векторное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pacing w:val="-10"/>
                <w:sz w:val="24"/>
              </w:rPr>
              <w:t>-</w:t>
            </w:r>
          </w:p>
          <w:p w14:paraId="774F769D" w14:textId="77777777" w:rsidR="007C784C" w:rsidRPr="00695915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695915">
              <w:rPr>
                <w:sz w:val="24"/>
              </w:rPr>
              <w:t>VECTors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</w:p>
        </w:tc>
      </w:tr>
      <w:tr w:rsidR="007C784C" w:rsidRPr="00CB58EC" w14:paraId="48CF9611" w14:textId="77777777" w:rsidTr="00695915">
        <w:trPr>
          <w:trHeight w:val="392"/>
        </w:trPr>
        <w:tc>
          <w:tcPr>
            <w:tcW w:w="5387" w:type="dxa"/>
          </w:tcPr>
          <w:p w14:paraId="42F55D5B" w14:textId="7CBECEE7" w:rsidR="007C784C" w:rsidRPr="00695915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pacing w:val="-2"/>
                <w:sz w:val="24"/>
              </w:rPr>
              <w:t>:DISPlay:</w:t>
            </w:r>
            <w:r w:rsidR="008066C7">
              <w:rPr>
                <w:b/>
                <w:spacing w:val="-2"/>
                <w:sz w:val="24"/>
                <w:lang w:val="en-US"/>
              </w:rPr>
              <w:t>MAPPING</w:t>
            </w:r>
            <w:r w:rsidR="001816ED" w:rsidRPr="0069591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7D267E7E" w14:textId="16C8C372" w:rsidR="007C784C" w:rsidRPr="00695915" w:rsidRDefault="00AB6C32" w:rsidP="001816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695915">
              <w:rPr>
                <w:sz w:val="24"/>
              </w:rPr>
              <w:t>Выводит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выбранное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  <w:r w:rsidR="001816ED" w:rsidRPr="00695915">
              <w:rPr>
                <w:spacing w:val="-2"/>
                <w:sz w:val="24"/>
                <w:lang w:val="en-US"/>
              </w:rPr>
              <w:t>.</w:t>
            </w:r>
          </w:p>
        </w:tc>
      </w:tr>
      <w:tr w:rsidR="007C784C" w:rsidRPr="00CF4B0D" w14:paraId="15182ABF" w14:textId="77777777" w:rsidTr="00DE4677">
        <w:trPr>
          <w:trHeight w:val="425"/>
        </w:trPr>
        <w:tc>
          <w:tcPr>
            <w:tcW w:w="5387" w:type="dxa"/>
          </w:tcPr>
          <w:p w14:paraId="11AC264C" w14:textId="212840CA" w:rsidR="007C784C" w:rsidRPr="00CF4B0D" w:rsidRDefault="00AB6C32" w:rsidP="00DE4677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  <w:lang w:val="en-US"/>
              </w:rPr>
              <w:t>:DISPlay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>:GRID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 xml:space="preserve"> {1|2|3|4}</w:t>
            </w:r>
          </w:p>
        </w:tc>
        <w:tc>
          <w:tcPr>
            <w:tcW w:w="4823" w:type="dxa"/>
          </w:tcPr>
          <w:p w14:paraId="536998CF" w14:textId="1A04E845" w:rsidR="007C784C" w:rsidRPr="00CF4B0D" w:rsidRDefault="00AB6C32" w:rsidP="00DE4677">
            <w:pPr>
              <w:pStyle w:val="TableParagraph"/>
              <w:ind w:right="1377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Выбирает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вид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шкалы</w:t>
            </w:r>
            <w:r w:rsidR="00DE4677" w:rsidRPr="00CF4B0D">
              <w:rPr>
                <w:spacing w:val="-12"/>
                <w:sz w:val="24"/>
                <w:lang w:val="en-US"/>
              </w:rPr>
              <w:t>.</w:t>
            </w:r>
          </w:p>
        </w:tc>
      </w:tr>
      <w:tr w:rsidR="007C784C" w:rsidRPr="00CB58EC" w14:paraId="296F5DA8" w14:textId="77777777" w:rsidTr="00D43B13">
        <w:trPr>
          <w:trHeight w:val="276"/>
        </w:trPr>
        <w:tc>
          <w:tcPr>
            <w:tcW w:w="5387" w:type="dxa"/>
          </w:tcPr>
          <w:p w14:paraId="5B2CAA4A" w14:textId="22F62F96" w:rsidR="007C784C" w:rsidRPr="00CF4B0D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</w:rPr>
              <w:t>:DISPlay:G</w:t>
            </w:r>
            <w:r w:rsidR="00CF4B0D">
              <w:rPr>
                <w:b/>
                <w:spacing w:val="-2"/>
                <w:sz w:val="24"/>
                <w:lang w:val="en-US"/>
              </w:rPr>
              <w:t>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CF4B0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5B8DCEF8" w14:textId="4ED37960" w:rsidR="007C784C" w:rsidRPr="00445E4A" w:rsidRDefault="00AB6C32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Выводит</w:t>
            </w:r>
            <w:r w:rsidRPr="00CF4B0D">
              <w:rPr>
                <w:spacing w:val="-2"/>
                <w:sz w:val="24"/>
              </w:rPr>
              <w:t xml:space="preserve"> </w:t>
            </w:r>
            <w:r w:rsidR="001B2696">
              <w:rPr>
                <w:sz w:val="24"/>
              </w:rPr>
              <w:t>вид шкалы.</w:t>
            </w:r>
          </w:p>
          <w:p w14:paraId="2FC165E9" w14:textId="00B68AA4" w:rsidR="007C784C" w:rsidRPr="00CF4B0D" w:rsidRDefault="007C784C" w:rsidP="00D43B13">
            <w:pPr>
              <w:pStyle w:val="TableParagraph"/>
              <w:spacing w:line="259" w:lineRule="exact"/>
              <w:ind w:left="0"/>
              <w:rPr>
                <w:b/>
                <w:sz w:val="24"/>
              </w:rPr>
            </w:pPr>
          </w:p>
        </w:tc>
      </w:tr>
      <w:tr w:rsidR="00E26772" w:rsidRPr="00CB58EC" w14:paraId="5B4AE5DA" w14:textId="77777777" w:rsidTr="00D43B13">
        <w:trPr>
          <w:trHeight w:val="276"/>
        </w:trPr>
        <w:tc>
          <w:tcPr>
            <w:tcW w:w="5387" w:type="dxa"/>
          </w:tcPr>
          <w:p w14:paraId="3683D863" w14:textId="053BE63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&lt;0…100&gt;</w:t>
            </w:r>
          </w:p>
        </w:tc>
        <w:tc>
          <w:tcPr>
            <w:tcW w:w="4823" w:type="dxa"/>
          </w:tcPr>
          <w:p w14:paraId="7B1121CE" w14:textId="3DF82018" w:rsidR="00E26772" w:rsidRPr="00CF4B0D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яркость свечения шкалы</w:t>
            </w:r>
          </w:p>
        </w:tc>
      </w:tr>
      <w:tr w:rsidR="00E26772" w:rsidRPr="00CB58EC" w14:paraId="5C95029E" w14:textId="77777777" w:rsidTr="00D43B13">
        <w:trPr>
          <w:trHeight w:val="276"/>
        </w:trPr>
        <w:tc>
          <w:tcPr>
            <w:tcW w:w="5387" w:type="dxa"/>
          </w:tcPr>
          <w:p w14:paraId="5FDC0773" w14:textId="43A5129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?</w:t>
            </w:r>
          </w:p>
        </w:tc>
        <w:tc>
          <w:tcPr>
            <w:tcW w:w="4823" w:type="dxa"/>
          </w:tcPr>
          <w:p w14:paraId="1716B11A" w14:textId="6820660E" w:rsidR="00E26772" w:rsidRPr="00E26772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яркость свечения шкалы</w:t>
            </w:r>
          </w:p>
        </w:tc>
      </w:tr>
      <w:tr w:rsidR="00445E4A" w:rsidRPr="00CB58EC" w14:paraId="3E9EF319" w14:textId="77777777" w:rsidTr="00D43B13">
        <w:trPr>
          <w:trHeight w:val="276"/>
        </w:trPr>
        <w:tc>
          <w:tcPr>
            <w:tcW w:w="5387" w:type="dxa"/>
          </w:tcPr>
          <w:p w14:paraId="2442312B" w14:textId="77777777" w:rsidR="00102274" w:rsidRDefault="00445E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6F24681D" w14:textId="17FF8CD2" w:rsidR="00445E4A" w:rsidRPr="00445E4A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{1|2|4|8|16|32|64|128|INF</w:t>
            </w:r>
            <w:r w:rsidR="00B1522D">
              <w:rPr>
                <w:b/>
                <w:spacing w:val="-2"/>
                <w:sz w:val="24"/>
                <w:lang w:val="en-US"/>
              </w:rPr>
              <w:t>INITY</w:t>
            </w:r>
            <w:r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14:paraId="62BB1845" w14:textId="5A2DCD25" w:rsidR="00445E4A" w:rsidRPr="00CD2336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накоплений.</w:t>
            </w:r>
          </w:p>
        </w:tc>
      </w:tr>
      <w:tr w:rsidR="002D7222" w:rsidRPr="00CB58EC" w14:paraId="2471A443" w14:textId="77777777" w:rsidTr="00D43B13">
        <w:trPr>
          <w:trHeight w:val="276"/>
        </w:trPr>
        <w:tc>
          <w:tcPr>
            <w:tcW w:w="5387" w:type="dxa"/>
          </w:tcPr>
          <w:p w14:paraId="1608B9CB" w14:textId="7EB78FC3" w:rsidR="002D7222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67CC51F9" w14:textId="626E85B1" w:rsidR="002D7222" w:rsidRPr="00CF4B0D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накоплений</w:t>
            </w:r>
          </w:p>
        </w:tc>
      </w:tr>
      <w:tr w:rsidR="00331734" w:rsidRPr="00E323D4" w14:paraId="44C9CC05" w14:textId="77777777" w:rsidTr="00D43B13">
        <w:trPr>
          <w:trHeight w:val="276"/>
        </w:trPr>
        <w:tc>
          <w:tcPr>
            <w:tcW w:w="5387" w:type="dxa"/>
          </w:tcPr>
          <w:p w14:paraId="51883698" w14:textId="77777777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{NORESET|</w:t>
            </w:r>
          </w:p>
          <w:p w14:paraId="37E1D512" w14:textId="6388E0DE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RESET}</w:t>
            </w:r>
          </w:p>
        </w:tc>
        <w:tc>
          <w:tcPr>
            <w:tcW w:w="4823" w:type="dxa"/>
          </w:tcPr>
          <w:p w14:paraId="16296ECA" w14:textId="77777777" w:rsidR="0033173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E323D4">
              <w:rPr>
                <w:sz w:val="24"/>
              </w:rPr>
              <w:t xml:space="preserve"> </w:t>
            </w:r>
            <w:r>
              <w:rPr>
                <w:sz w:val="24"/>
              </w:rPr>
              <w:t>Выбор режима очистки экрана в режиме</w:t>
            </w:r>
          </w:p>
          <w:p w14:paraId="10B37AC1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 при наборе установленного</w:t>
            </w:r>
          </w:p>
          <w:p w14:paraId="58D72D7E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кличества измерений:</w:t>
            </w:r>
          </w:p>
          <w:p w14:paraId="32A81F00" w14:textId="77777777" w:rsidR="00E323D4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не очищать дислей – </w:t>
            </w:r>
            <w:r>
              <w:rPr>
                <w:sz w:val="24"/>
                <w:lang w:val="en-US"/>
              </w:rPr>
              <w:t>NORESET,</w:t>
            </w:r>
          </w:p>
          <w:p w14:paraId="6DB7F1F2" w14:textId="15940693" w:rsidR="005D734B" w:rsidRPr="005D734B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очищать дисплей – </w:t>
            </w:r>
            <w:r>
              <w:rPr>
                <w:sz w:val="24"/>
                <w:lang w:val="en-US"/>
              </w:rPr>
              <w:t>RESET.</w:t>
            </w:r>
          </w:p>
        </w:tc>
      </w:tr>
      <w:tr w:rsidR="00792802" w:rsidRPr="00E323D4" w14:paraId="0B9F8130" w14:textId="77777777" w:rsidTr="00D43B13">
        <w:trPr>
          <w:trHeight w:val="276"/>
        </w:trPr>
        <w:tc>
          <w:tcPr>
            <w:tcW w:w="5387" w:type="dxa"/>
          </w:tcPr>
          <w:p w14:paraId="44E554A2" w14:textId="0CA1DA88" w:rsidR="00792802" w:rsidRDefault="0079280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?</w:t>
            </w:r>
          </w:p>
        </w:tc>
        <w:tc>
          <w:tcPr>
            <w:tcW w:w="4823" w:type="dxa"/>
          </w:tcPr>
          <w:p w14:paraId="36642218" w14:textId="77777777" w:rsidR="00792802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режим очистки экрана в режиме</w:t>
            </w:r>
          </w:p>
          <w:p w14:paraId="2CEC9867" w14:textId="001C3A69" w:rsidR="00792802" w:rsidRPr="00E323D4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накопления.</w:t>
            </w:r>
          </w:p>
        </w:tc>
      </w:tr>
      <w:tr w:rsidR="00D302E6" w:rsidRPr="00840AFB" w14:paraId="4E08932F" w14:textId="77777777" w:rsidTr="00D43B13">
        <w:trPr>
          <w:trHeight w:val="276"/>
        </w:trPr>
        <w:tc>
          <w:tcPr>
            <w:tcW w:w="5387" w:type="dxa"/>
          </w:tcPr>
          <w:p w14:paraId="70CFFBE1" w14:textId="289FA08E" w:rsidR="00D302E6" w:rsidRPr="00D302E6" w:rsidRDefault="00D302E6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:DISPlay:ACCUMulate:CLEAR</w:t>
            </w:r>
          </w:p>
        </w:tc>
        <w:tc>
          <w:tcPr>
            <w:tcW w:w="4823" w:type="dxa"/>
          </w:tcPr>
          <w:p w14:paraId="75FEE0F2" w14:textId="27CDF026" w:rsidR="00D302E6" w:rsidRPr="00D302E6" w:rsidRDefault="00D302E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Очистка экрана</w:t>
            </w:r>
          </w:p>
        </w:tc>
      </w:tr>
      <w:tr w:rsidR="00B40993" w:rsidRPr="00CB58EC" w14:paraId="35495D8A" w14:textId="77777777" w:rsidTr="00D43B13">
        <w:trPr>
          <w:trHeight w:val="276"/>
        </w:trPr>
        <w:tc>
          <w:tcPr>
            <w:tcW w:w="5387" w:type="dxa"/>
          </w:tcPr>
          <w:p w14:paraId="28E5B2D5" w14:textId="77777777" w:rsidR="009B4331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:DISPlay:AVErage 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080FF900" w14:textId="22A82D7C" w:rsidR="00B40993" w:rsidRP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{1|2|4|8|16|32|64|128|256|512}</w:t>
            </w:r>
          </w:p>
        </w:tc>
        <w:tc>
          <w:tcPr>
            <w:tcW w:w="4823" w:type="dxa"/>
          </w:tcPr>
          <w:p w14:paraId="67D01884" w14:textId="0EE22C42" w:rsidR="00B40993" w:rsidRDefault="00B40993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усреднений</w:t>
            </w:r>
          </w:p>
        </w:tc>
      </w:tr>
      <w:tr w:rsidR="00B40993" w:rsidRPr="00CB58EC" w14:paraId="250C516C" w14:textId="77777777" w:rsidTr="00D43B13">
        <w:trPr>
          <w:trHeight w:val="276"/>
        </w:trPr>
        <w:tc>
          <w:tcPr>
            <w:tcW w:w="5387" w:type="dxa"/>
          </w:tcPr>
          <w:p w14:paraId="67B6C72A" w14:textId="6250A490" w:rsid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6A038B85" w14:textId="6E674E8F" w:rsidR="00B40993" w:rsidRDefault="00A7760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усреднений</w:t>
            </w:r>
          </w:p>
        </w:tc>
      </w:tr>
      <w:tr w:rsidR="00A7760A" w:rsidRPr="00CB58EC" w14:paraId="0DCF9B24" w14:textId="77777777" w:rsidTr="00D43B13">
        <w:trPr>
          <w:trHeight w:val="276"/>
        </w:trPr>
        <w:tc>
          <w:tcPr>
            <w:tcW w:w="5387" w:type="dxa"/>
          </w:tcPr>
          <w:p w14:paraId="6676DDF5" w14:textId="77777777" w:rsidR="00A7760A" w:rsidRDefault="006F04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83412B">
              <w:rPr>
                <w:b/>
                <w:spacing w:val="-2"/>
                <w:sz w:val="24"/>
                <w:lang w:val="en-US"/>
              </w:rPr>
              <w:t>:MODE {</w:t>
            </w:r>
            <w:r w:rsidR="00A0633E">
              <w:rPr>
                <w:b/>
                <w:spacing w:val="-2"/>
                <w:sz w:val="24"/>
                <w:lang w:val="en-US"/>
              </w:rPr>
              <w:t>ACCURACY|</w:t>
            </w:r>
          </w:p>
          <w:p w14:paraId="095584EB" w14:textId="71FB7F7C" w:rsidR="00A0633E" w:rsidRDefault="00A0633E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APPROXIMATE}</w:t>
            </w:r>
          </w:p>
        </w:tc>
        <w:tc>
          <w:tcPr>
            <w:tcW w:w="4823" w:type="dxa"/>
          </w:tcPr>
          <w:p w14:paraId="4D6B49E6" w14:textId="4F2772A2" w:rsidR="00A7760A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>Выбирает режим усреднения</w:t>
            </w:r>
            <w:r w:rsidR="00C076C5">
              <w:rPr>
                <w:sz w:val="24"/>
              </w:rPr>
              <w:t>:</w:t>
            </w:r>
          </w:p>
          <w:p w14:paraId="42BD5049" w14:textId="77777777" w:rsidR="00A0633E" w:rsidRPr="00C076C5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точный – </w:t>
            </w:r>
            <w:r>
              <w:rPr>
                <w:sz w:val="24"/>
                <w:lang w:val="en-US"/>
              </w:rPr>
              <w:t>ACCURACY</w:t>
            </w:r>
            <w:r w:rsidRPr="00C076C5">
              <w:rPr>
                <w:sz w:val="24"/>
              </w:rPr>
              <w:t>,</w:t>
            </w:r>
          </w:p>
          <w:p w14:paraId="30D8F22E" w14:textId="57AA286A" w:rsidR="00A0633E" w:rsidRPr="00A0633E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приблизительный – </w:t>
            </w:r>
            <w:r>
              <w:rPr>
                <w:sz w:val="24"/>
                <w:lang w:val="en-US"/>
              </w:rPr>
              <w:t>APPROXIMATE.</w:t>
            </w:r>
          </w:p>
        </w:tc>
      </w:tr>
      <w:tr w:rsidR="00C076C5" w:rsidRPr="00CB58EC" w14:paraId="5E7C437B" w14:textId="77777777" w:rsidTr="00D43B13">
        <w:trPr>
          <w:trHeight w:val="276"/>
        </w:trPr>
        <w:tc>
          <w:tcPr>
            <w:tcW w:w="5387" w:type="dxa"/>
          </w:tcPr>
          <w:p w14:paraId="52836A1C" w14:textId="54841F6D" w:rsidR="00C076C5" w:rsidRPr="00C076C5" w:rsidRDefault="00C076C5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:DISPlay:AVErage:MODE ?</w:t>
            </w:r>
          </w:p>
        </w:tc>
        <w:tc>
          <w:tcPr>
            <w:tcW w:w="4823" w:type="dxa"/>
          </w:tcPr>
          <w:p w14:paraId="168A9B80" w14:textId="4B4D2295" w:rsidR="00C076C5" w:rsidRPr="00C076C5" w:rsidRDefault="00C076C5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установленный режим усреднения</w:t>
            </w:r>
            <w:r w:rsidR="00711665">
              <w:rPr>
                <w:sz w:val="24"/>
              </w:rPr>
              <w:t>.</w:t>
            </w:r>
          </w:p>
        </w:tc>
      </w:tr>
      <w:tr w:rsidR="00347C4A" w:rsidRPr="00CB58EC" w14:paraId="4D6CBD7B" w14:textId="77777777" w:rsidTr="00D43B13">
        <w:trPr>
          <w:trHeight w:val="276"/>
        </w:trPr>
        <w:tc>
          <w:tcPr>
            <w:tcW w:w="5387" w:type="dxa"/>
          </w:tcPr>
          <w:p w14:paraId="2508F3B2" w14:textId="00803EB3" w:rsidR="00347C4A" w:rsidRPr="00347C4A" w:rsidRDefault="00347C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</w:t>
            </w:r>
            <w:r w:rsidR="002157BA">
              <w:rPr>
                <w:b/>
                <w:spacing w:val="-2"/>
                <w:sz w:val="24"/>
                <w:lang w:val="en-US"/>
              </w:rPr>
              <w:t xml:space="preserve"> &lt;1…10&gt;</w:t>
            </w:r>
          </w:p>
        </w:tc>
        <w:tc>
          <w:tcPr>
            <w:tcW w:w="4823" w:type="dxa"/>
          </w:tcPr>
          <w:p w14:paraId="55AB18A8" w14:textId="278D1927" w:rsid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2157BA">
              <w:rPr>
                <w:sz w:val="24"/>
              </w:rPr>
              <w:t xml:space="preserve"> </w:t>
            </w:r>
            <w:r>
              <w:rPr>
                <w:sz w:val="24"/>
              </w:rPr>
              <w:t>Задаёт количество точек для работы</w:t>
            </w:r>
          </w:p>
          <w:p w14:paraId="6379A99C" w14:textId="106A7290" w:rsidR="00347C4A" w:rsidRP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сглаживающего фильтра.</w:t>
            </w:r>
          </w:p>
        </w:tc>
      </w:tr>
      <w:tr w:rsidR="002157BA" w:rsidRPr="00CB58EC" w14:paraId="2EC76E15" w14:textId="77777777" w:rsidTr="00D43B13">
        <w:trPr>
          <w:trHeight w:val="276"/>
        </w:trPr>
        <w:tc>
          <w:tcPr>
            <w:tcW w:w="5387" w:type="dxa"/>
          </w:tcPr>
          <w:p w14:paraId="7CE86BAB" w14:textId="37DE33AB" w:rsidR="002157BA" w:rsidRDefault="002157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 ?</w:t>
            </w:r>
          </w:p>
        </w:tc>
        <w:tc>
          <w:tcPr>
            <w:tcW w:w="4823" w:type="dxa"/>
          </w:tcPr>
          <w:p w14:paraId="445AD557" w14:textId="77777777" w:rsid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026352">
              <w:rPr>
                <w:sz w:val="24"/>
              </w:rPr>
              <w:t xml:space="preserve"> </w:t>
            </w:r>
            <w:r>
              <w:rPr>
                <w:sz w:val="24"/>
              </w:rPr>
              <w:t>Выводит количество точек для работы</w:t>
            </w:r>
          </w:p>
          <w:p w14:paraId="7B77676B" w14:textId="3AA75629" w:rsidR="002157BA" w:rsidRP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сглаживющего фильтра.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37B47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37B4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37B47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9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5500AF" w14:paraId="35E0F23B" w14:textId="77777777">
        <w:trPr>
          <w:trHeight w:val="554"/>
        </w:trPr>
        <w:tc>
          <w:tcPr>
            <w:tcW w:w="5389" w:type="dxa"/>
          </w:tcPr>
          <w:p w14:paraId="112DE9C5" w14:textId="759A31E4" w:rsidR="007C784C" w:rsidRPr="005500AF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5500AF">
              <w:rPr>
                <w:b/>
                <w:sz w:val="24"/>
                <w:lang w:val="en-US"/>
              </w:rPr>
              <w:t>:MEMory:LENGth</w:t>
            </w:r>
            <w:r w:rsidRPr="005500AF">
              <w:rPr>
                <w:b/>
                <w:spacing w:val="-5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  <w:lang w:val="en-US"/>
              </w:rPr>
              <w:t>{</w:t>
            </w:r>
            <w:r w:rsidR="00840AFB" w:rsidRPr="005500AF">
              <w:rPr>
                <w:b/>
                <w:spacing w:val="-2"/>
                <w:sz w:val="24"/>
                <w:lang w:val="en-US"/>
              </w:rPr>
              <w:t>512|</w:t>
            </w:r>
            <w:r w:rsidRPr="005500AF">
              <w:rPr>
                <w:b/>
                <w:spacing w:val="-2"/>
                <w:sz w:val="24"/>
                <w:lang w:val="en-US"/>
              </w:rPr>
              <w:t>1K|2K|4K|8K|16K}</w:t>
            </w:r>
          </w:p>
        </w:tc>
        <w:tc>
          <w:tcPr>
            <w:tcW w:w="4820" w:type="dxa"/>
          </w:tcPr>
          <w:p w14:paraId="296DDB7F" w14:textId="77777777" w:rsidR="007C784C" w:rsidRPr="005500AF" w:rsidRDefault="00AB6C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Выбирает</w:t>
            </w:r>
            <w:r w:rsidRPr="005500AF">
              <w:rPr>
                <w:spacing w:val="-4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6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z w:val="24"/>
              </w:rPr>
              <w:t>сигнала:</w:t>
            </w:r>
            <w:r w:rsidRPr="005500AF">
              <w:rPr>
                <w:spacing w:val="1"/>
                <w:sz w:val="24"/>
              </w:rPr>
              <w:t xml:space="preserve"> </w:t>
            </w:r>
            <w:r w:rsidRPr="005500AF">
              <w:rPr>
                <w:sz w:val="24"/>
              </w:rPr>
              <w:t>1K,</w:t>
            </w:r>
            <w:r w:rsidRPr="005500AF">
              <w:rPr>
                <w:spacing w:val="58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2K,</w:t>
            </w:r>
          </w:p>
          <w:p w14:paraId="768A6210" w14:textId="77777777" w:rsidR="007C784C" w:rsidRPr="005500AF" w:rsidRDefault="00AB6C3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4K,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z w:val="24"/>
              </w:rPr>
              <w:t>8K,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42A9105" w:rsidR="007C784C" w:rsidRPr="005500AF" w:rsidRDefault="00AB6C32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5500AF">
              <w:rPr>
                <w:b/>
                <w:spacing w:val="-2"/>
                <w:sz w:val="24"/>
              </w:rPr>
              <w:t>:MEMory:LENGth</w:t>
            </w:r>
            <w:r w:rsidR="005500AF" w:rsidRPr="005500A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</w:tcPr>
          <w:p w14:paraId="6E4E2042" w14:textId="61C8C311" w:rsidR="007C784C" w:rsidRPr="005500AF" w:rsidRDefault="00AB6C32" w:rsidP="005500A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Выводит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выбранную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10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pacing w:val="-2"/>
                <w:sz w:val="24"/>
              </w:rPr>
              <w:t>сигнала</w:t>
            </w:r>
            <w:r w:rsidR="005500AF" w:rsidRPr="005500AF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>
        <w:trPr>
          <w:trHeight w:val="827"/>
        </w:trPr>
        <w:tc>
          <w:tcPr>
            <w:tcW w:w="5389" w:type="dxa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lastRenderedPageBreak/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AC,</w:t>
            </w:r>
          </w:p>
          <w:p w14:paraId="5A700052" w14:textId="77777777" w:rsid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DC,</w:t>
            </w:r>
          </w:p>
          <w:p w14:paraId="6070A6B7" w14:textId="7C1108F1" w:rsidR="0058227E" w:rsidRP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GND.</w:t>
            </w:r>
          </w:p>
        </w:tc>
      </w:tr>
      <w:tr w:rsidR="007C784C" w:rsidRPr="00CB58EC" w14:paraId="71B253AF" w14:textId="77777777" w:rsidTr="00EB4133">
        <w:trPr>
          <w:trHeight w:val="378"/>
        </w:trPr>
        <w:tc>
          <w:tcPr>
            <w:tcW w:w="5389" w:type="dxa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9DB2C" w14:textId="77777777" w:rsidR="00D63F34" w:rsidRDefault="00D63F34">
      <w:r>
        <w:separator/>
      </w:r>
    </w:p>
  </w:endnote>
  <w:endnote w:type="continuationSeparator" w:id="0">
    <w:p w14:paraId="2A7AEEB8" w14:textId="77777777" w:rsidR="00D63F34" w:rsidRDefault="00D6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3D93A" w14:textId="77777777" w:rsidR="00D63F34" w:rsidRDefault="00D63F34">
      <w:r>
        <w:separator/>
      </w:r>
    </w:p>
  </w:footnote>
  <w:footnote w:type="continuationSeparator" w:id="0">
    <w:p w14:paraId="66ABDCF8" w14:textId="77777777" w:rsidR="00D63F34" w:rsidRDefault="00D63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6352"/>
    <w:rsid w:val="00027E88"/>
    <w:rsid w:val="00037405"/>
    <w:rsid w:val="00047DEE"/>
    <w:rsid w:val="00074866"/>
    <w:rsid w:val="00075F55"/>
    <w:rsid w:val="000C4F52"/>
    <w:rsid w:val="000E40E1"/>
    <w:rsid w:val="00102274"/>
    <w:rsid w:val="001816ED"/>
    <w:rsid w:val="001B2696"/>
    <w:rsid w:val="001F7E81"/>
    <w:rsid w:val="002157BA"/>
    <w:rsid w:val="00236389"/>
    <w:rsid w:val="002844D3"/>
    <w:rsid w:val="00287801"/>
    <w:rsid w:val="002B05F3"/>
    <w:rsid w:val="002D7222"/>
    <w:rsid w:val="00331734"/>
    <w:rsid w:val="00335432"/>
    <w:rsid w:val="00347C4A"/>
    <w:rsid w:val="00370904"/>
    <w:rsid w:val="00433F34"/>
    <w:rsid w:val="00445E4A"/>
    <w:rsid w:val="004911EC"/>
    <w:rsid w:val="004B17F3"/>
    <w:rsid w:val="00533374"/>
    <w:rsid w:val="005500AF"/>
    <w:rsid w:val="0058227E"/>
    <w:rsid w:val="00596E51"/>
    <w:rsid w:val="005A0935"/>
    <w:rsid w:val="005D734B"/>
    <w:rsid w:val="00666D7C"/>
    <w:rsid w:val="00695915"/>
    <w:rsid w:val="006A276F"/>
    <w:rsid w:val="006C2C7F"/>
    <w:rsid w:val="006F04BA"/>
    <w:rsid w:val="00711665"/>
    <w:rsid w:val="00724878"/>
    <w:rsid w:val="00755989"/>
    <w:rsid w:val="0079117C"/>
    <w:rsid w:val="00792802"/>
    <w:rsid w:val="007B6FC3"/>
    <w:rsid w:val="007C784C"/>
    <w:rsid w:val="007E537D"/>
    <w:rsid w:val="007F5DEE"/>
    <w:rsid w:val="008066C7"/>
    <w:rsid w:val="00812C17"/>
    <w:rsid w:val="0083412B"/>
    <w:rsid w:val="00840AFB"/>
    <w:rsid w:val="008779C1"/>
    <w:rsid w:val="00887F1A"/>
    <w:rsid w:val="008A628C"/>
    <w:rsid w:val="00913B36"/>
    <w:rsid w:val="009A1369"/>
    <w:rsid w:val="009B4331"/>
    <w:rsid w:val="009C57A6"/>
    <w:rsid w:val="00A04FDF"/>
    <w:rsid w:val="00A0633E"/>
    <w:rsid w:val="00A110DD"/>
    <w:rsid w:val="00A149BC"/>
    <w:rsid w:val="00A40FEA"/>
    <w:rsid w:val="00A7760A"/>
    <w:rsid w:val="00A7798F"/>
    <w:rsid w:val="00AB6C32"/>
    <w:rsid w:val="00AD6AED"/>
    <w:rsid w:val="00AF3CEF"/>
    <w:rsid w:val="00B019E6"/>
    <w:rsid w:val="00B1075D"/>
    <w:rsid w:val="00B11BD0"/>
    <w:rsid w:val="00B1522D"/>
    <w:rsid w:val="00B40993"/>
    <w:rsid w:val="00BF4752"/>
    <w:rsid w:val="00C076C5"/>
    <w:rsid w:val="00C13BA7"/>
    <w:rsid w:val="00C3769A"/>
    <w:rsid w:val="00C37985"/>
    <w:rsid w:val="00C37B47"/>
    <w:rsid w:val="00C76006"/>
    <w:rsid w:val="00CB58EC"/>
    <w:rsid w:val="00CC6BF3"/>
    <w:rsid w:val="00CC7B2A"/>
    <w:rsid w:val="00CD0F5C"/>
    <w:rsid w:val="00CD2336"/>
    <w:rsid w:val="00CE5D85"/>
    <w:rsid w:val="00CF4B0D"/>
    <w:rsid w:val="00D1522B"/>
    <w:rsid w:val="00D302E6"/>
    <w:rsid w:val="00D43B13"/>
    <w:rsid w:val="00D63F34"/>
    <w:rsid w:val="00D72E3A"/>
    <w:rsid w:val="00D8714A"/>
    <w:rsid w:val="00DE4677"/>
    <w:rsid w:val="00E26772"/>
    <w:rsid w:val="00E30A25"/>
    <w:rsid w:val="00E323D4"/>
    <w:rsid w:val="00E3491C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14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88</cp:revision>
  <dcterms:created xsi:type="dcterms:W3CDTF">2024-01-06T12:13:00Z</dcterms:created>
  <dcterms:modified xsi:type="dcterms:W3CDTF">2024-01-08T13:51:00Z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