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349F4" w14:textId="77777777" w:rsidR="00BA460F" w:rsidRPr="007861C1" w:rsidRDefault="00BA460F" w:rsidP="00BA460F">
      <w:pPr>
        <w:pStyle w:val="2"/>
        <w:spacing w:before="120" w:after="120"/>
        <w:ind w:firstLine="544"/>
        <w:jc w:val="center"/>
        <w:rPr>
          <w:sz w:val="28"/>
        </w:rPr>
      </w:pPr>
      <w:r w:rsidRPr="007861C1">
        <w:rPr>
          <w:sz w:val="28"/>
        </w:rPr>
        <w:t>Приложение А</w:t>
      </w:r>
    </w:p>
    <w:p w14:paraId="1508C1B4" w14:textId="77777777" w:rsidR="00BA460F" w:rsidRPr="00BA460F" w:rsidRDefault="00BA460F" w:rsidP="00BA460F">
      <w:pPr>
        <w:pStyle w:val="a9"/>
        <w:spacing w:line="240" w:lineRule="auto"/>
        <w:ind w:firstLine="567"/>
        <w:jc w:val="center"/>
        <w:rPr>
          <w:rFonts w:eastAsia="MS Mincho"/>
          <w:sz w:val="26"/>
          <w:szCs w:val="26"/>
        </w:rPr>
      </w:pPr>
      <w:r w:rsidRPr="00BA460F">
        <w:rPr>
          <w:rFonts w:eastAsia="MS Mincho"/>
          <w:sz w:val="26"/>
          <w:szCs w:val="26"/>
        </w:rPr>
        <w:t>(справочное)</w:t>
      </w:r>
    </w:p>
    <w:p w14:paraId="0BFBC261" w14:textId="77777777" w:rsidR="00BA460F" w:rsidRPr="0093528F" w:rsidRDefault="00BA460F" w:rsidP="00BA460F">
      <w:pPr>
        <w:pStyle w:val="a9"/>
        <w:spacing w:before="160" w:line="240" w:lineRule="auto"/>
        <w:ind w:firstLine="567"/>
        <w:jc w:val="center"/>
        <w:outlineLvl w:val="2"/>
        <w:rPr>
          <w:rFonts w:ascii="Arial" w:eastAsia="MS Mincho" w:hAnsi="Arial" w:cs="Arial"/>
          <w:b/>
          <w:sz w:val="28"/>
          <w:szCs w:val="28"/>
        </w:rPr>
      </w:pPr>
      <w:r w:rsidRPr="0093528F">
        <w:rPr>
          <w:rFonts w:ascii="Arial" w:eastAsia="MS Mincho" w:hAnsi="Arial" w:cs="Arial"/>
          <w:b/>
          <w:sz w:val="28"/>
          <w:szCs w:val="28"/>
        </w:rPr>
        <w:t>Инструкции по программированию</w:t>
      </w:r>
    </w:p>
    <w:p w14:paraId="545CA840" w14:textId="77777777" w:rsidR="00575288" w:rsidRPr="00575288" w:rsidRDefault="00575288" w:rsidP="008D250D">
      <w:pPr>
        <w:spacing w:line="252" w:lineRule="auto"/>
        <w:ind w:firstLine="567"/>
        <w:jc w:val="both"/>
        <w:rPr>
          <w:rFonts w:cs="Times New Roman"/>
          <w:sz w:val="16"/>
          <w:szCs w:val="16"/>
        </w:rPr>
      </w:pPr>
    </w:p>
    <w:p w14:paraId="01AF951E" w14:textId="77777777" w:rsidR="00BC5DEE" w:rsidRPr="00BA460F" w:rsidRDefault="00BC5DEE" w:rsidP="00BA460F">
      <w:pPr>
        <w:tabs>
          <w:tab w:val="left" w:pos="1276"/>
        </w:tabs>
        <w:spacing w:line="252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BA460F">
        <w:rPr>
          <w:rFonts w:ascii="Arial" w:hAnsi="Arial" w:cs="Arial"/>
          <w:sz w:val="26"/>
          <w:szCs w:val="26"/>
        </w:rPr>
        <w:t>А.1</w:t>
      </w:r>
      <w:r w:rsidRPr="00BA460F">
        <w:rPr>
          <w:rFonts w:ascii="Arial" w:hAnsi="Arial" w:cs="Arial"/>
          <w:sz w:val="26"/>
          <w:szCs w:val="26"/>
        </w:rPr>
        <w:tab/>
      </w:r>
      <w:r w:rsidR="00637A2E">
        <w:rPr>
          <w:rFonts w:ascii="Arial" w:hAnsi="Arial" w:cs="Arial"/>
          <w:sz w:val="26"/>
          <w:szCs w:val="26"/>
        </w:rPr>
        <w:t>Введение</w:t>
      </w:r>
    </w:p>
    <w:p w14:paraId="47F848A9" w14:textId="77777777" w:rsidR="00A61A01" w:rsidRPr="008D250D" w:rsidRDefault="00BA460F" w:rsidP="00637A2E">
      <w:pPr>
        <w:tabs>
          <w:tab w:val="left" w:pos="1276"/>
        </w:tabs>
        <w:spacing w:before="60" w:line="252" w:lineRule="auto"/>
        <w:ind w:firstLine="56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А.1.1</w:t>
      </w:r>
      <w:r>
        <w:rPr>
          <w:rFonts w:cs="Times New Roman"/>
          <w:sz w:val="26"/>
          <w:szCs w:val="26"/>
        </w:rPr>
        <w:tab/>
      </w:r>
      <w:r w:rsidR="00A61A01" w:rsidRPr="008D250D">
        <w:rPr>
          <w:rFonts w:cs="Times New Roman"/>
          <w:sz w:val="26"/>
          <w:szCs w:val="26"/>
        </w:rPr>
        <w:t xml:space="preserve">Осциллограф-мультиметр может быть включён в измерительную систему посредством интерфейса </w:t>
      </w:r>
      <w:r w:rsidR="00A61A01" w:rsidRPr="008D250D">
        <w:rPr>
          <w:rFonts w:cs="Times New Roman"/>
          <w:sz w:val="26"/>
          <w:szCs w:val="26"/>
          <w:lang w:val="en-US"/>
        </w:rPr>
        <w:t>USB</w:t>
      </w:r>
      <w:r w:rsidR="00A61A01" w:rsidRPr="008D250D">
        <w:rPr>
          <w:rFonts w:cs="Times New Roman"/>
          <w:sz w:val="26"/>
          <w:szCs w:val="26"/>
        </w:rPr>
        <w:t>.</w:t>
      </w:r>
    </w:p>
    <w:p w14:paraId="1B084E0C" w14:textId="77777777" w:rsidR="00A61A01" w:rsidRDefault="00A61A01" w:rsidP="008D250D">
      <w:pPr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 w:rsidRPr="008D250D">
        <w:rPr>
          <w:rFonts w:cs="Times New Roman"/>
          <w:sz w:val="26"/>
          <w:szCs w:val="26"/>
        </w:rPr>
        <w:t>Осциллограф</w:t>
      </w:r>
      <w:r w:rsidR="00BC5DEE">
        <w:rPr>
          <w:rFonts w:cs="Times New Roman"/>
          <w:sz w:val="26"/>
          <w:szCs w:val="26"/>
        </w:rPr>
        <w:t>-</w:t>
      </w:r>
      <w:r w:rsidR="00BC5DEE" w:rsidRPr="008D250D">
        <w:rPr>
          <w:rFonts w:cs="Times New Roman"/>
          <w:sz w:val="26"/>
          <w:szCs w:val="26"/>
        </w:rPr>
        <w:t xml:space="preserve">мультиметр </w:t>
      </w:r>
      <w:r w:rsidRPr="008D250D">
        <w:rPr>
          <w:rFonts w:cs="Times New Roman"/>
          <w:sz w:val="26"/>
          <w:szCs w:val="26"/>
        </w:rPr>
        <w:t xml:space="preserve">может дистанционно программироваться путём программных посылок. </w:t>
      </w:r>
      <w:r w:rsidR="00F46CEF">
        <w:rPr>
          <w:rFonts w:cs="Times New Roman"/>
          <w:sz w:val="26"/>
          <w:szCs w:val="26"/>
        </w:rPr>
        <w:t>П</w:t>
      </w:r>
      <w:r w:rsidRPr="008D250D">
        <w:rPr>
          <w:rFonts w:cs="Times New Roman"/>
          <w:sz w:val="26"/>
          <w:szCs w:val="26"/>
        </w:rPr>
        <w:t>рограммные посылки состоят из последовательности программных блоков</w:t>
      </w:r>
      <w:r w:rsidR="00F46CEF">
        <w:rPr>
          <w:rFonts w:cs="Times New Roman"/>
          <w:sz w:val="26"/>
          <w:szCs w:val="26"/>
        </w:rPr>
        <w:t xml:space="preserve"> (</w:t>
      </w:r>
      <w:r w:rsidRPr="008D250D">
        <w:rPr>
          <w:rFonts w:cs="Times New Roman"/>
          <w:sz w:val="26"/>
          <w:szCs w:val="26"/>
        </w:rPr>
        <w:t>команд или запрос</w:t>
      </w:r>
      <w:r w:rsidR="00F46CEF">
        <w:rPr>
          <w:rFonts w:cs="Times New Roman"/>
          <w:sz w:val="26"/>
          <w:szCs w:val="26"/>
        </w:rPr>
        <w:t>ов)</w:t>
      </w:r>
      <w:r w:rsidRPr="008D250D">
        <w:rPr>
          <w:rFonts w:cs="Times New Roman"/>
          <w:sz w:val="26"/>
          <w:szCs w:val="26"/>
        </w:rPr>
        <w:t xml:space="preserve">. Программная команда или запрос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осциллограф посредством системного интерфейса в кодах </w:t>
      </w:r>
      <w:r w:rsidRPr="008D250D">
        <w:rPr>
          <w:rFonts w:cs="Times New Roman"/>
          <w:sz w:val="26"/>
          <w:szCs w:val="26"/>
          <w:lang w:val="en-US"/>
        </w:rPr>
        <w:t>ASCII</w:t>
      </w:r>
      <w:r w:rsidRPr="008D250D">
        <w:rPr>
          <w:rFonts w:cs="Times New Roman"/>
          <w:sz w:val="26"/>
          <w:szCs w:val="26"/>
        </w:rPr>
        <w:t>.</w:t>
      </w:r>
    </w:p>
    <w:p w14:paraId="28A6D3E4" w14:textId="77777777" w:rsidR="00A61A01" w:rsidRPr="008D250D" w:rsidRDefault="00A61A01" w:rsidP="008D250D">
      <w:pPr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 w:rsidRPr="008D250D">
        <w:rPr>
          <w:rFonts w:cs="Times New Roman"/>
          <w:sz w:val="26"/>
          <w:szCs w:val="26"/>
        </w:rPr>
        <w:t>Пример программной посылки представлен ниже.</w:t>
      </w:r>
    </w:p>
    <w:p w14:paraId="231B87C7" w14:textId="77777777" w:rsidR="000229BB" w:rsidRPr="007D598D" w:rsidRDefault="000229BB" w:rsidP="000229BB">
      <w:pPr>
        <w:pStyle w:val="1"/>
        <w:spacing w:before="120"/>
        <w:ind w:left="568" w:hanging="284"/>
        <w:jc w:val="both"/>
        <w:rPr>
          <w:rFonts w:ascii="Arial Narrow" w:hAnsi="Arial Narrow"/>
          <w:sz w:val="26"/>
          <w:szCs w:val="26"/>
        </w:rPr>
      </w:pPr>
      <w:r w:rsidRPr="007D598D">
        <w:rPr>
          <w:rFonts w:ascii="Arial Narrow" w:hAnsi="Arial Narrow"/>
          <w:sz w:val="26"/>
          <w:szCs w:val="26"/>
        </w:rPr>
        <w:t>Заголовок команды   Параметры</w:t>
      </w:r>
      <w:bookmarkStart w:id="0" w:name="_GoBack"/>
      <w:bookmarkEnd w:id="0"/>
    </w:p>
    <w:p w14:paraId="7234AEBD" w14:textId="77777777" w:rsidR="000229BB" w:rsidRPr="001543BD" w:rsidRDefault="007F0651" w:rsidP="000229BB">
      <w:pPr>
        <w:pStyle w:val="1"/>
        <w:ind w:left="567" w:hanging="141"/>
        <w:jc w:val="both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 w14:anchorId="48916A9C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61.25pt;margin-top:-29.1pt;width:8.5pt;height:73.9pt;rotation:-90;z-index:251662336"/>
        </w:pict>
      </w:r>
      <w:r>
        <w:rPr>
          <w:noProof/>
          <w:sz w:val="28"/>
          <w:szCs w:val="28"/>
          <w:u w:val="single"/>
        </w:rPr>
        <w:pict w14:anchorId="0DB3CB0D">
          <v:shape id="_x0000_s1027" type="#_x0000_t88" style="position:absolute;left:0;text-align:left;margin-left:127.3pt;margin-top:-11.3pt;width:8.5pt;height:38.3pt;rotation:-90;z-index:251661312"/>
        </w:pict>
      </w:r>
    </w:p>
    <w:p w14:paraId="6A207381" w14:textId="77777777" w:rsidR="000229BB" w:rsidRPr="000229BB" w:rsidRDefault="007F0651" w:rsidP="000229BB">
      <w:pPr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>
        <w:rPr>
          <w:rFonts w:ascii="Arial" w:hAnsi="Arial" w:cs="Arial"/>
          <w:noProof/>
          <w:sz w:val="24"/>
          <w:szCs w:val="24"/>
        </w:rPr>
        <w:pict w14:anchorId="4581662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8.15pt;margin-top:8.2pt;width:33.15pt;height:33.55pt;z-index:251660288" o:connectortype="straight">
            <v:stroke endarrow="block"/>
          </v:shape>
        </w:pict>
      </w:r>
      <w:r w:rsidR="000229BB" w:rsidRPr="000229BB">
        <w:rPr>
          <w:rFonts w:cs="Times New Roman"/>
          <w:sz w:val="26"/>
          <w:szCs w:val="26"/>
          <w:lang w:val="en-US"/>
        </w:rPr>
        <w:t>channel</w:t>
      </w:r>
      <w:r w:rsidR="000229BB" w:rsidRPr="000229BB">
        <w:rPr>
          <w:rFonts w:cs="Times New Roman"/>
          <w:sz w:val="26"/>
          <w:szCs w:val="26"/>
        </w:rPr>
        <w:t>1:</w:t>
      </w:r>
      <w:r w:rsidR="000229BB" w:rsidRPr="000229BB">
        <w:rPr>
          <w:rFonts w:cs="Times New Roman"/>
          <w:sz w:val="26"/>
          <w:szCs w:val="26"/>
          <w:lang w:val="en-US"/>
        </w:rPr>
        <w:t>scale</w:t>
      </w:r>
      <w:r w:rsidR="000229BB" w:rsidRPr="00535FEA">
        <w:rPr>
          <w:rFonts w:ascii="Arial" w:hAnsi="Arial" w:cs="Arial"/>
          <w:sz w:val="24"/>
          <w:szCs w:val="24"/>
        </w:rPr>
        <w:t xml:space="preserve">  </w:t>
      </w:r>
      <w:r w:rsidR="000229BB" w:rsidRPr="000229BB">
        <w:rPr>
          <w:rFonts w:cs="Times New Roman"/>
          <w:sz w:val="26"/>
          <w:szCs w:val="26"/>
        </w:rPr>
        <w:t>200</w:t>
      </w:r>
      <w:r w:rsidR="000229BB" w:rsidRPr="000229BB">
        <w:rPr>
          <w:rFonts w:cs="Times New Roman"/>
          <w:sz w:val="26"/>
          <w:szCs w:val="26"/>
          <w:lang w:val="en-US"/>
        </w:rPr>
        <w:t>mV</w:t>
      </w:r>
    </w:p>
    <w:p w14:paraId="79FC1CF6" w14:textId="77777777" w:rsidR="000229BB" w:rsidRPr="00535FEA" w:rsidRDefault="007F0651" w:rsidP="000229BB">
      <w:pPr>
        <w:pStyle w:val="1"/>
        <w:ind w:left="567"/>
        <w:jc w:val="both"/>
        <w:rPr>
          <w:spacing w:val="12"/>
          <w:sz w:val="22"/>
          <w:szCs w:val="22"/>
        </w:rPr>
      </w:pPr>
      <w:r>
        <w:rPr>
          <w:noProof/>
          <w:sz w:val="22"/>
          <w:szCs w:val="22"/>
          <w:u w:val="single"/>
        </w:rPr>
        <w:pict w14:anchorId="10398585">
          <v:shape id="_x0000_s1029" type="#_x0000_t88" style="position:absolute;left:0;text-align:left;margin-left:87.1pt;margin-top:-50.35pt;width:8.5pt;height:118.75pt;rotation:-90;flip:y;z-index:251663360"/>
        </w:pict>
      </w:r>
    </w:p>
    <w:p w14:paraId="57F0084B" w14:textId="77777777" w:rsidR="000229BB" w:rsidRPr="000229BB" w:rsidRDefault="000229BB" w:rsidP="000229BB">
      <w:pPr>
        <w:pStyle w:val="1"/>
        <w:ind w:left="567"/>
        <w:jc w:val="both"/>
        <w:rPr>
          <w:rFonts w:ascii="Arial Narrow" w:hAnsi="Arial Narrow"/>
          <w:sz w:val="26"/>
          <w:szCs w:val="26"/>
        </w:rPr>
      </w:pPr>
      <w:r w:rsidRPr="007D598D">
        <w:rPr>
          <w:rFonts w:ascii="Arial Narrow" w:hAnsi="Arial Narrow"/>
          <w:sz w:val="26"/>
          <w:szCs w:val="26"/>
        </w:rPr>
        <w:t>Программный</w:t>
      </w:r>
      <w:r w:rsidRPr="000229BB">
        <w:rPr>
          <w:rFonts w:ascii="Arial Narrow" w:hAnsi="Arial Narrow"/>
          <w:sz w:val="26"/>
          <w:szCs w:val="26"/>
        </w:rPr>
        <w:t xml:space="preserve"> </w:t>
      </w:r>
      <w:r w:rsidRPr="007D598D">
        <w:rPr>
          <w:rFonts w:ascii="Arial Narrow" w:hAnsi="Arial Narrow"/>
          <w:sz w:val="26"/>
          <w:szCs w:val="26"/>
        </w:rPr>
        <w:t>блок</w:t>
      </w:r>
      <w:r w:rsidRPr="000229BB">
        <w:rPr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 xml:space="preserve">     </w:t>
      </w:r>
      <w:r w:rsidRPr="007D598D">
        <w:rPr>
          <w:rFonts w:ascii="Arial Narrow" w:hAnsi="Arial Narrow"/>
          <w:sz w:val="26"/>
          <w:szCs w:val="26"/>
        </w:rPr>
        <w:t>Пробел</w:t>
      </w:r>
    </w:p>
    <w:p w14:paraId="2E7B1A10" w14:textId="77777777" w:rsidR="000229BB" w:rsidRPr="000229BB" w:rsidRDefault="000229BB" w:rsidP="000229BB">
      <w:pPr>
        <w:pStyle w:val="1"/>
        <w:spacing w:line="252" w:lineRule="auto"/>
        <w:ind w:left="567" w:firstLine="142"/>
        <w:jc w:val="both"/>
        <w:rPr>
          <w:rFonts w:ascii="Arial Narrow" w:hAnsi="Arial Narrow"/>
          <w:sz w:val="16"/>
          <w:szCs w:val="16"/>
        </w:rPr>
      </w:pPr>
    </w:p>
    <w:p w14:paraId="43A3921B" w14:textId="77777777" w:rsidR="00A61A01" w:rsidRPr="004D05D6" w:rsidRDefault="00A61A01" w:rsidP="008D250D">
      <w:pPr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 w:rsidRPr="004D05D6">
        <w:rPr>
          <w:rFonts w:cs="Times New Roman"/>
          <w:sz w:val="26"/>
          <w:szCs w:val="26"/>
        </w:rPr>
        <w:t>:</w:t>
      </w:r>
      <w:r w:rsidRPr="000229BB">
        <w:rPr>
          <w:rFonts w:cs="Times New Roman"/>
          <w:sz w:val="26"/>
          <w:szCs w:val="26"/>
          <w:lang w:val="en-US"/>
        </w:rPr>
        <w:t>channel</w:t>
      </w:r>
      <w:r w:rsidRPr="004D05D6">
        <w:rPr>
          <w:rFonts w:cs="Times New Roman"/>
          <w:sz w:val="26"/>
          <w:szCs w:val="26"/>
        </w:rPr>
        <w:t>1:</w:t>
      </w:r>
      <w:r w:rsidRPr="000229BB">
        <w:rPr>
          <w:rFonts w:cs="Times New Roman"/>
          <w:sz w:val="26"/>
          <w:szCs w:val="26"/>
          <w:lang w:val="en-US"/>
        </w:rPr>
        <w:t>scale</w:t>
      </w:r>
      <w:r w:rsidRPr="004D05D6">
        <w:rPr>
          <w:rFonts w:cs="Times New Roman"/>
          <w:sz w:val="26"/>
          <w:szCs w:val="26"/>
        </w:rPr>
        <w:t xml:space="preserve"> </w:t>
      </w:r>
      <w:r w:rsidR="000229BB" w:rsidRPr="000229BB">
        <w:rPr>
          <w:rFonts w:cs="Times New Roman"/>
          <w:sz w:val="26"/>
          <w:szCs w:val="26"/>
        </w:rPr>
        <w:t>200</w:t>
      </w:r>
      <w:r w:rsidR="000229BB" w:rsidRPr="000229BB">
        <w:rPr>
          <w:rFonts w:cs="Times New Roman"/>
          <w:sz w:val="26"/>
          <w:szCs w:val="26"/>
          <w:lang w:val="en-US"/>
        </w:rPr>
        <w:t>mV</w:t>
      </w:r>
    </w:p>
    <w:p w14:paraId="7528FBC8" w14:textId="77777777" w:rsidR="005464B4" w:rsidRPr="005464B4" w:rsidRDefault="005464B4" w:rsidP="005464B4">
      <w:pPr>
        <w:spacing w:line="252" w:lineRule="auto"/>
        <w:ind w:firstLine="567"/>
        <w:jc w:val="both"/>
        <w:rPr>
          <w:rFonts w:cs="Times New Roman"/>
          <w:sz w:val="12"/>
          <w:szCs w:val="12"/>
        </w:rPr>
      </w:pPr>
    </w:p>
    <w:p w14:paraId="40503007" w14:textId="77777777" w:rsidR="005464B4" w:rsidRPr="003375AE" w:rsidRDefault="005464B4" w:rsidP="005464B4">
      <w:pPr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 w:rsidRPr="003375AE">
        <w:rPr>
          <w:rFonts w:cs="Times New Roman"/>
          <w:sz w:val="26"/>
          <w:szCs w:val="26"/>
        </w:rPr>
        <w:t xml:space="preserve">Прописные и строчные буквы не различаются. </w:t>
      </w:r>
    </w:p>
    <w:p w14:paraId="5F4F467F" w14:textId="79964F52" w:rsidR="005464B4" w:rsidRPr="003375AE" w:rsidRDefault="005464B4" w:rsidP="005464B4">
      <w:pPr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 w:rsidRPr="003375AE">
        <w:rPr>
          <w:rFonts w:cs="Times New Roman"/>
          <w:sz w:val="26"/>
          <w:szCs w:val="26"/>
        </w:rPr>
        <w:t xml:space="preserve">Программная посылка должна заканчиваться кодом </w:t>
      </w:r>
      <w:r w:rsidR="00AC3E5F" w:rsidRPr="00AC3E5F">
        <w:rPr>
          <w:i/>
          <w:color w:val="FFFF00"/>
          <w:sz w:val="26"/>
          <w:szCs w:val="26"/>
        </w:rPr>
        <w:t>0</w:t>
      </w:r>
      <w:r w:rsidR="00AC3E5F" w:rsidRPr="00AC3E5F">
        <w:rPr>
          <w:i/>
          <w:color w:val="FFFF00"/>
          <w:sz w:val="26"/>
          <w:szCs w:val="26"/>
          <w:lang w:val="en-US"/>
        </w:rPr>
        <w:t>D</w:t>
      </w:r>
      <w:r w:rsidR="00AC3E5F" w:rsidRPr="00AC3E5F">
        <w:rPr>
          <w:i/>
          <w:color w:val="FFFF00"/>
          <w:sz w:val="26"/>
          <w:szCs w:val="26"/>
          <w:vertAlign w:val="subscript"/>
        </w:rPr>
        <w:t>16</w:t>
      </w:r>
      <w:r w:rsidRPr="003375AE">
        <w:rPr>
          <w:rFonts w:cs="Times New Roman"/>
          <w:sz w:val="26"/>
          <w:szCs w:val="26"/>
        </w:rPr>
        <w:t>.</w:t>
      </w:r>
    </w:p>
    <w:p w14:paraId="7F505AB0" w14:textId="77777777" w:rsidR="0005694F" w:rsidRPr="00973AA9" w:rsidRDefault="0005694F" w:rsidP="0005694F">
      <w:pPr>
        <w:pBdr>
          <w:bar w:val="single" w:sz="4" w:color="auto"/>
        </w:pBdr>
        <w:spacing w:line="257" w:lineRule="auto"/>
        <w:ind w:firstLine="567"/>
        <w:jc w:val="both"/>
        <w:rPr>
          <w:i/>
          <w:strike/>
          <w:color w:val="FFFF00"/>
          <w:sz w:val="26"/>
          <w:szCs w:val="26"/>
        </w:rPr>
      </w:pPr>
      <w:r w:rsidRPr="00973AA9">
        <w:rPr>
          <w:i/>
          <w:strike/>
          <w:color w:val="FFFF00"/>
          <w:sz w:val="26"/>
          <w:szCs w:val="26"/>
        </w:rPr>
        <w:t>Последовательность команд в строке может быть любой.</w:t>
      </w:r>
    </w:p>
    <w:p w14:paraId="48B40900" w14:textId="77777777" w:rsidR="0005694F" w:rsidRPr="00973AA9" w:rsidRDefault="0005694F" w:rsidP="0005694F">
      <w:pPr>
        <w:pBdr>
          <w:bar w:val="single" w:sz="4" w:color="auto"/>
        </w:pBdr>
        <w:spacing w:line="257" w:lineRule="auto"/>
        <w:ind w:firstLine="567"/>
        <w:jc w:val="both"/>
        <w:rPr>
          <w:i/>
          <w:strike/>
          <w:color w:val="FFFF00"/>
          <w:sz w:val="26"/>
          <w:szCs w:val="26"/>
        </w:rPr>
      </w:pPr>
      <w:r w:rsidRPr="00973AA9">
        <w:rPr>
          <w:i/>
          <w:strike/>
          <w:color w:val="FFFF00"/>
          <w:sz w:val="26"/>
          <w:szCs w:val="26"/>
        </w:rPr>
        <w:t xml:space="preserve">Максимальная длина командной строки – 128 символов. </w:t>
      </w:r>
    </w:p>
    <w:p w14:paraId="3DCA109A" w14:textId="77777777" w:rsidR="0005694F" w:rsidRPr="00973AA9" w:rsidRDefault="0005694F" w:rsidP="0005694F">
      <w:pPr>
        <w:pBdr>
          <w:bar w:val="single" w:sz="4" w:color="auto"/>
        </w:pBdr>
        <w:spacing w:line="257" w:lineRule="auto"/>
        <w:ind w:firstLine="567"/>
        <w:jc w:val="both"/>
        <w:rPr>
          <w:i/>
          <w:strike/>
          <w:color w:val="FFFF00"/>
          <w:sz w:val="26"/>
          <w:szCs w:val="26"/>
        </w:rPr>
      </w:pPr>
      <w:r w:rsidRPr="00973AA9">
        <w:rPr>
          <w:i/>
          <w:strike/>
          <w:color w:val="FFFF00"/>
          <w:sz w:val="26"/>
          <w:szCs w:val="26"/>
        </w:rPr>
        <w:t xml:space="preserve">В том случае, если командная строка передана с ошибкой, </w:t>
      </w:r>
      <w:r w:rsidRPr="00973AA9">
        <w:rPr>
          <w:rFonts w:cs="Times New Roman"/>
          <w:i/>
          <w:strike/>
          <w:color w:val="FFFF00"/>
          <w:sz w:val="26"/>
          <w:szCs w:val="26"/>
        </w:rPr>
        <w:t xml:space="preserve">осциллограф-мультиметр </w:t>
      </w:r>
      <w:r w:rsidRPr="00973AA9">
        <w:rPr>
          <w:i/>
          <w:strike/>
          <w:color w:val="FFFF00"/>
          <w:sz w:val="26"/>
          <w:szCs w:val="26"/>
        </w:rPr>
        <w:t>передает символ &lt;Е&gt; - ошибка командной строки.</w:t>
      </w:r>
    </w:p>
    <w:p w14:paraId="0BEBC85A" w14:textId="77777777" w:rsidR="0005694F" w:rsidRPr="00973AA9" w:rsidRDefault="0005694F" w:rsidP="0005694F">
      <w:pPr>
        <w:pStyle w:val="1"/>
        <w:tabs>
          <w:tab w:val="num" w:pos="1560"/>
        </w:tabs>
        <w:spacing w:before="120" w:line="257" w:lineRule="auto"/>
        <w:ind w:firstLine="567"/>
        <w:jc w:val="both"/>
        <w:rPr>
          <w:i/>
          <w:strike/>
          <w:color w:val="FFFF00"/>
          <w:sz w:val="26"/>
          <w:szCs w:val="26"/>
        </w:rPr>
      </w:pPr>
      <w:r w:rsidRPr="00973AA9">
        <w:rPr>
          <w:i/>
          <w:strike/>
          <w:color w:val="FFFF00"/>
          <w:sz w:val="26"/>
          <w:szCs w:val="26"/>
        </w:rPr>
        <w:t xml:space="preserve">Конец строки передаваемой от ПК в </w:t>
      </w:r>
      <w:r w:rsidR="003375AE" w:rsidRPr="00973AA9">
        <w:rPr>
          <w:i/>
          <w:strike/>
          <w:color w:val="FFFF00"/>
          <w:sz w:val="26"/>
          <w:szCs w:val="26"/>
        </w:rPr>
        <w:t xml:space="preserve">осциллограф-мультиметр </w:t>
      </w:r>
      <w:r w:rsidRPr="00973AA9">
        <w:rPr>
          <w:i/>
          <w:strike/>
          <w:color w:val="FFFF00"/>
          <w:sz w:val="26"/>
          <w:szCs w:val="26"/>
        </w:rPr>
        <w:t>завершается символом 0</w:t>
      </w:r>
      <w:r w:rsidRPr="00973AA9">
        <w:rPr>
          <w:i/>
          <w:strike/>
          <w:color w:val="FFFF00"/>
          <w:sz w:val="26"/>
          <w:szCs w:val="26"/>
          <w:lang w:val="en-US"/>
        </w:rPr>
        <w:t>A</w:t>
      </w:r>
      <w:r w:rsidRPr="00973AA9">
        <w:rPr>
          <w:i/>
          <w:strike/>
          <w:color w:val="FFFF00"/>
          <w:sz w:val="26"/>
          <w:szCs w:val="26"/>
          <w:vertAlign w:val="subscript"/>
        </w:rPr>
        <w:t xml:space="preserve">16 </w:t>
      </w:r>
      <w:r w:rsidRPr="00973AA9">
        <w:rPr>
          <w:i/>
          <w:strike/>
          <w:color w:val="FFFF00"/>
          <w:sz w:val="26"/>
          <w:szCs w:val="26"/>
        </w:rPr>
        <w:t xml:space="preserve"> (символ </w:t>
      </w:r>
      <w:r w:rsidRPr="00973AA9">
        <w:rPr>
          <w:i/>
          <w:strike/>
          <w:color w:val="FFFF00"/>
          <w:sz w:val="26"/>
          <w:szCs w:val="26"/>
          <w:lang w:val="en-US"/>
        </w:rPr>
        <w:t>LF</w:t>
      </w:r>
      <w:r w:rsidRPr="00973AA9">
        <w:rPr>
          <w:i/>
          <w:strike/>
          <w:color w:val="FFFF00"/>
          <w:sz w:val="26"/>
          <w:szCs w:val="26"/>
        </w:rPr>
        <w:t xml:space="preserve"> </w:t>
      </w:r>
      <w:r w:rsidRPr="00973AA9">
        <w:rPr>
          <w:i/>
          <w:strike/>
          <w:color w:val="FFFF00"/>
          <w:sz w:val="26"/>
          <w:szCs w:val="26"/>
          <w:lang w:val="en-US"/>
        </w:rPr>
        <w:t>ASCII</w:t>
      </w:r>
      <w:r w:rsidRPr="00973AA9">
        <w:rPr>
          <w:i/>
          <w:strike/>
          <w:color w:val="FFFF00"/>
          <w:sz w:val="26"/>
          <w:szCs w:val="26"/>
        </w:rPr>
        <w:t>) или #010</w:t>
      </w:r>
      <w:r w:rsidRPr="00973AA9">
        <w:rPr>
          <w:i/>
          <w:strike/>
          <w:color w:val="FFFF00"/>
          <w:sz w:val="26"/>
          <w:szCs w:val="26"/>
          <w:vertAlign w:val="subscript"/>
        </w:rPr>
        <w:t>10</w:t>
      </w:r>
      <w:r w:rsidRPr="00973AA9">
        <w:rPr>
          <w:i/>
          <w:strike/>
          <w:color w:val="FFFF00"/>
          <w:sz w:val="26"/>
          <w:szCs w:val="26"/>
        </w:rPr>
        <w:t>.</w:t>
      </w:r>
    </w:p>
    <w:p w14:paraId="6F71E774" w14:textId="77777777" w:rsidR="0005694F" w:rsidRPr="003375AE" w:rsidRDefault="0005694F" w:rsidP="0005694F">
      <w:pPr>
        <w:pStyle w:val="1"/>
        <w:tabs>
          <w:tab w:val="num" w:pos="1560"/>
        </w:tabs>
        <w:spacing w:line="257" w:lineRule="auto"/>
        <w:ind w:firstLine="567"/>
        <w:jc w:val="both"/>
        <w:rPr>
          <w:i/>
          <w:spacing w:val="12"/>
          <w:sz w:val="26"/>
          <w:szCs w:val="26"/>
        </w:rPr>
      </w:pPr>
      <w:r w:rsidRPr="003375AE">
        <w:rPr>
          <w:i/>
          <w:sz w:val="26"/>
          <w:szCs w:val="26"/>
        </w:rPr>
        <w:t xml:space="preserve">Ответ </w:t>
      </w:r>
      <w:r w:rsidR="003375AE" w:rsidRPr="003375AE">
        <w:rPr>
          <w:i/>
          <w:sz w:val="26"/>
          <w:szCs w:val="26"/>
        </w:rPr>
        <w:t xml:space="preserve">осциллографа-мультиметра </w:t>
      </w:r>
      <w:r w:rsidRPr="003375AE">
        <w:rPr>
          <w:i/>
          <w:sz w:val="26"/>
          <w:szCs w:val="26"/>
        </w:rPr>
        <w:t>заканчивается символом 0</w:t>
      </w:r>
      <w:r w:rsidRPr="003375AE">
        <w:rPr>
          <w:i/>
          <w:sz w:val="26"/>
          <w:szCs w:val="26"/>
          <w:lang w:val="en-US"/>
        </w:rPr>
        <w:t>D</w:t>
      </w:r>
      <w:r w:rsidRPr="003375AE">
        <w:rPr>
          <w:i/>
          <w:sz w:val="26"/>
          <w:szCs w:val="26"/>
          <w:vertAlign w:val="subscript"/>
        </w:rPr>
        <w:t>16</w:t>
      </w:r>
      <w:r w:rsidRPr="003375AE">
        <w:rPr>
          <w:i/>
          <w:sz w:val="26"/>
          <w:szCs w:val="26"/>
        </w:rPr>
        <w:t xml:space="preserve"> (символ </w:t>
      </w:r>
      <w:r w:rsidRPr="003375AE">
        <w:rPr>
          <w:i/>
          <w:sz w:val="26"/>
          <w:szCs w:val="26"/>
          <w:lang w:val="en-US"/>
        </w:rPr>
        <w:t>CR</w:t>
      </w:r>
      <w:r w:rsidRPr="003375AE">
        <w:rPr>
          <w:i/>
          <w:sz w:val="26"/>
          <w:szCs w:val="26"/>
        </w:rPr>
        <w:t xml:space="preserve">  </w:t>
      </w:r>
      <w:r w:rsidRPr="003375AE">
        <w:rPr>
          <w:i/>
          <w:sz w:val="26"/>
          <w:szCs w:val="26"/>
          <w:lang w:val="en-US"/>
        </w:rPr>
        <w:t>ASCII</w:t>
      </w:r>
      <w:r w:rsidRPr="003375AE">
        <w:rPr>
          <w:i/>
          <w:sz w:val="26"/>
          <w:szCs w:val="26"/>
        </w:rPr>
        <w:t>).</w:t>
      </w:r>
    </w:p>
    <w:p w14:paraId="7FC94745" w14:textId="77777777" w:rsidR="00637A2E" w:rsidRPr="00BA460F" w:rsidRDefault="00637A2E" w:rsidP="00637A2E">
      <w:pPr>
        <w:tabs>
          <w:tab w:val="left" w:pos="1276"/>
        </w:tabs>
        <w:spacing w:before="60" w:line="252" w:lineRule="auto"/>
        <w:ind w:firstLine="567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А.2</w:t>
      </w:r>
      <w:r w:rsidRPr="00BA460F">
        <w:rPr>
          <w:rFonts w:ascii="Arial" w:hAnsi="Arial" w:cs="Arial"/>
          <w:sz w:val="26"/>
          <w:szCs w:val="26"/>
        </w:rPr>
        <w:tab/>
        <w:t xml:space="preserve">Некоторые соглашения по синтаксису </w:t>
      </w:r>
      <w:r w:rsidRPr="00BA460F">
        <w:rPr>
          <w:rFonts w:ascii="Arial" w:hAnsi="Arial" w:cs="Arial"/>
          <w:sz w:val="26"/>
          <w:szCs w:val="26"/>
          <w:lang w:val="en-US"/>
        </w:rPr>
        <w:t>SCPI</w:t>
      </w:r>
      <w:r w:rsidRPr="00BA460F">
        <w:rPr>
          <w:rFonts w:ascii="Arial" w:hAnsi="Arial" w:cs="Arial"/>
          <w:sz w:val="26"/>
          <w:szCs w:val="26"/>
        </w:rPr>
        <w:t xml:space="preserve"> команд</w:t>
      </w:r>
    </w:p>
    <w:p w14:paraId="67C02544" w14:textId="77777777" w:rsidR="002078A7" w:rsidRPr="003375AE" w:rsidRDefault="00637A2E" w:rsidP="008D250D">
      <w:pPr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А.2.1</w:t>
      </w:r>
      <w:r>
        <w:rPr>
          <w:rFonts w:cs="Times New Roman"/>
          <w:sz w:val="26"/>
          <w:szCs w:val="26"/>
        </w:rPr>
        <w:tab/>
      </w:r>
      <w:r w:rsidR="002078A7" w:rsidRPr="003375AE">
        <w:rPr>
          <w:rFonts w:cs="Times New Roman"/>
          <w:sz w:val="26"/>
          <w:szCs w:val="26"/>
        </w:rPr>
        <w:t>Условные обозначения:</w:t>
      </w:r>
    </w:p>
    <w:p w14:paraId="51627DA4" w14:textId="77777777" w:rsidR="003375AE" w:rsidRPr="003375AE" w:rsidRDefault="003375AE" w:rsidP="003375AE">
      <w:pPr>
        <w:pBdr>
          <w:bar w:val="single" w:sz="4" w:color="auto"/>
        </w:pBdr>
        <w:spacing w:line="257" w:lineRule="auto"/>
        <w:ind w:firstLine="567"/>
        <w:jc w:val="both"/>
        <w:rPr>
          <w:sz w:val="26"/>
          <w:szCs w:val="26"/>
        </w:rPr>
      </w:pPr>
      <w:r w:rsidRPr="003375AE">
        <w:rPr>
          <w:sz w:val="26"/>
          <w:szCs w:val="26"/>
        </w:rPr>
        <w:t xml:space="preserve">{ } - говорит пользователю о необходимости выбора одного из параметров, перечисленных внутри этих скобок и отделенных символом </w:t>
      </w:r>
      <w:r w:rsidRPr="003375AE">
        <w:rPr>
          <w:snapToGrid w:val="0"/>
          <w:sz w:val="26"/>
          <w:szCs w:val="26"/>
        </w:rPr>
        <w:t>"</w:t>
      </w:r>
      <w:r w:rsidRPr="003375AE">
        <w:rPr>
          <w:sz w:val="26"/>
          <w:szCs w:val="26"/>
        </w:rPr>
        <w:t>|</w:t>
      </w:r>
      <w:r w:rsidRPr="003375AE">
        <w:rPr>
          <w:snapToGrid w:val="0"/>
          <w:sz w:val="26"/>
          <w:szCs w:val="26"/>
        </w:rPr>
        <w:t xml:space="preserve">", </w:t>
      </w:r>
      <w:r w:rsidRPr="008C3116">
        <w:rPr>
          <w:rFonts w:ascii="Arial" w:hAnsi="Arial" w:cs="Arial"/>
          <w:snapToGrid w:val="0"/>
          <w:sz w:val="26"/>
          <w:szCs w:val="26"/>
        </w:rPr>
        <w:t>например</w:t>
      </w:r>
      <w:r w:rsidRPr="003375AE">
        <w:rPr>
          <w:snapToGrid w:val="0"/>
          <w:sz w:val="26"/>
          <w:szCs w:val="26"/>
        </w:rPr>
        <w:t xml:space="preserve">, </w:t>
      </w:r>
      <w:r w:rsidRPr="003375AE">
        <w:rPr>
          <w:rFonts w:cs="Times New Roman"/>
          <w:sz w:val="26"/>
          <w:szCs w:val="26"/>
        </w:rPr>
        <w:t>{</w:t>
      </w:r>
      <w:r w:rsidRPr="003375AE">
        <w:rPr>
          <w:rFonts w:cs="Times New Roman"/>
          <w:sz w:val="26"/>
          <w:szCs w:val="26"/>
          <w:lang w:val="en-US"/>
        </w:rPr>
        <w:t>a</w:t>
      </w:r>
      <w:r w:rsidRPr="003375AE">
        <w:rPr>
          <w:rFonts w:cs="Times New Roman"/>
          <w:sz w:val="26"/>
          <w:szCs w:val="26"/>
        </w:rPr>
        <w:t>|</w:t>
      </w:r>
      <w:r w:rsidRPr="003375AE">
        <w:rPr>
          <w:rFonts w:cs="Times New Roman"/>
          <w:sz w:val="26"/>
          <w:szCs w:val="26"/>
          <w:lang w:val="en-US"/>
        </w:rPr>
        <w:t>b</w:t>
      </w:r>
      <w:r w:rsidRPr="003375AE">
        <w:rPr>
          <w:rFonts w:cs="Times New Roman"/>
          <w:sz w:val="26"/>
          <w:szCs w:val="26"/>
        </w:rPr>
        <w:t>|</w:t>
      </w:r>
      <w:r w:rsidRPr="003375AE">
        <w:rPr>
          <w:rFonts w:cs="Times New Roman"/>
          <w:sz w:val="26"/>
          <w:szCs w:val="26"/>
          <w:lang w:val="en-US"/>
        </w:rPr>
        <w:t>c</w:t>
      </w:r>
      <w:r w:rsidRPr="003375AE">
        <w:rPr>
          <w:rFonts w:cs="Times New Roman"/>
          <w:sz w:val="26"/>
          <w:szCs w:val="26"/>
        </w:rPr>
        <w:t>}</w:t>
      </w:r>
      <w:r w:rsidRPr="003375AE">
        <w:rPr>
          <w:sz w:val="26"/>
          <w:szCs w:val="26"/>
        </w:rPr>
        <w:t xml:space="preserve"> в </w:t>
      </w:r>
      <w:r w:rsidRPr="003375AE">
        <w:rPr>
          <w:snapToGrid w:val="0"/>
          <w:sz w:val="26"/>
          <w:szCs w:val="26"/>
        </w:rPr>
        <w:t xml:space="preserve">тексте команды </w:t>
      </w:r>
      <w:r w:rsidRPr="003375AE">
        <w:rPr>
          <w:sz w:val="26"/>
          <w:szCs w:val="26"/>
        </w:rPr>
        <w:t xml:space="preserve">должно присутствовать одно значение: </w:t>
      </w:r>
      <w:r w:rsidRPr="003375AE">
        <w:rPr>
          <w:rFonts w:cs="Times New Roman"/>
          <w:sz w:val="26"/>
          <w:szCs w:val="26"/>
          <w:lang w:val="en-US"/>
        </w:rPr>
        <w:t>a</w:t>
      </w:r>
      <w:r w:rsidRPr="003375AE">
        <w:rPr>
          <w:rFonts w:cs="Times New Roman"/>
          <w:sz w:val="26"/>
          <w:szCs w:val="26"/>
        </w:rPr>
        <w:t xml:space="preserve">, </w:t>
      </w:r>
      <w:r w:rsidRPr="003375AE">
        <w:rPr>
          <w:rFonts w:cs="Times New Roman"/>
          <w:sz w:val="26"/>
          <w:szCs w:val="26"/>
          <w:lang w:val="en-US"/>
        </w:rPr>
        <w:t>b</w:t>
      </w:r>
      <w:r w:rsidRPr="003375AE">
        <w:rPr>
          <w:rFonts w:cs="Times New Roman"/>
          <w:sz w:val="26"/>
          <w:szCs w:val="26"/>
        </w:rPr>
        <w:t xml:space="preserve"> или </w:t>
      </w:r>
      <w:r w:rsidRPr="003375AE">
        <w:rPr>
          <w:rFonts w:cs="Times New Roman"/>
          <w:sz w:val="26"/>
          <w:szCs w:val="26"/>
          <w:lang w:val="en-US"/>
        </w:rPr>
        <w:t>c</w:t>
      </w:r>
      <w:r w:rsidRPr="003375AE">
        <w:rPr>
          <w:sz w:val="26"/>
          <w:szCs w:val="26"/>
        </w:rPr>
        <w:t xml:space="preserve">; </w:t>
      </w:r>
    </w:p>
    <w:p w14:paraId="64C5C0F2" w14:textId="50F658C2" w:rsidR="000229BB" w:rsidRPr="003375AE" w:rsidRDefault="0005694F" w:rsidP="009954C5">
      <w:pPr>
        <w:tabs>
          <w:tab w:val="left" w:pos="1276"/>
        </w:tabs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 w:rsidRPr="003375AE">
        <w:rPr>
          <w:sz w:val="26"/>
          <w:szCs w:val="26"/>
        </w:rPr>
        <w:t>…</w:t>
      </w:r>
      <w:r w:rsidRPr="003375AE">
        <w:rPr>
          <w:sz w:val="26"/>
          <w:szCs w:val="26"/>
        </w:rPr>
        <w:tab/>
      </w:r>
      <w:r w:rsidRPr="003375AE">
        <w:rPr>
          <w:rFonts w:cs="Times New Roman"/>
          <w:sz w:val="26"/>
          <w:szCs w:val="26"/>
        </w:rPr>
        <w:t xml:space="preserve">– </w:t>
      </w:r>
      <w:r w:rsidRPr="003375AE">
        <w:rPr>
          <w:sz w:val="26"/>
          <w:szCs w:val="26"/>
        </w:rPr>
        <w:t> три точки обозначают диапазон (пропущенные обязательные параметры)</w:t>
      </w:r>
      <w:r w:rsidRPr="00973AA9">
        <w:rPr>
          <w:strike/>
          <w:color w:val="FFFF00"/>
          <w:sz w:val="26"/>
          <w:szCs w:val="26"/>
        </w:rPr>
        <w:t>;</w:t>
      </w:r>
      <w:r w:rsidR="00973AA9" w:rsidRPr="00973AA9">
        <w:rPr>
          <w:strike/>
          <w:sz w:val="26"/>
          <w:szCs w:val="26"/>
        </w:rPr>
        <w:t>-</w:t>
      </w:r>
      <w:r w:rsidR="002078A7" w:rsidRPr="003375AE">
        <w:rPr>
          <w:rFonts w:cs="Times New Roman"/>
          <w:sz w:val="26"/>
          <w:szCs w:val="26"/>
        </w:rPr>
        <w:t>[1….10] – выбор любого значения от 1 до 10</w:t>
      </w:r>
      <w:r w:rsidR="003375AE">
        <w:rPr>
          <w:rFonts w:cs="Times New Roman"/>
          <w:sz w:val="26"/>
          <w:szCs w:val="26"/>
        </w:rPr>
        <w:t>;</w:t>
      </w:r>
      <w:r w:rsidR="000229BB" w:rsidRPr="003375AE">
        <w:rPr>
          <w:rFonts w:cs="Times New Roman"/>
          <w:sz w:val="26"/>
          <w:szCs w:val="26"/>
        </w:rPr>
        <w:t xml:space="preserve"> </w:t>
      </w:r>
    </w:p>
    <w:p w14:paraId="118802FF" w14:textId="4911CCCC" w:rsidR="003375AE" w:rsidRPr="003375AE" w:rsidRDefault="003375AE" w:rsidP="003375AE">
      <w:pPr>
        <w:tabs>
          <w:tab w:val="left" w:pos="1276"/>
        </w:tabs>
        <w:spacing w:line="252" w:lineRule="auto"/>
        <w:ind w:firstLine="567"/>
        <w:jc w:val="both"/>
        <w:rPr>
          <w:rFonts w:cs="Times New Roman"/>
          <w:sz w:val="26"/>
          <w:szCs w:val="26"/>
        </w:rPr>
      </w:pPr>
      <w:r w:rsidRPr="003375AE">
        <w:rPr>
          <w:rFonts w:cs="Times New Roman"/>
          <w:sz w:val="26"/>
          <w:szCs w:val="26"/>
        </w:rPr>
        <w:t>?</w:t>
      </w:r>
      <w:r w:rsidRPr="003375AE">
        <w:rPr>
          <w:rFonts w:cs="Times New Roman"/>
          <w:sz w:val="26"/>
          <w:szCs w:val="26"/>
        </w:rPr>
        <w:tab/>
        <w:t>– символ означает запросную форму команды</w:t>
      </w:r>
      <w:r w:rsidR="00727D1D" w:rsidRPr="00727D1D">
        <w:rPr>
          <w:rFonts w:cs="Times New Roman"/>
          <w:sz w:val="26"/>
          <w:szCs w:val="26"/>
        </w:rPr>
        <w:t>.</w:t>
      </w:r>
      <w:r w:rsidRPr="003375AE">
        <w:rPr>
          <w:rFonts w:cs="Times New Roman"/>
          <w:sz w:val="26"/>
          <w:szCs w:val="26"/>
        </w:rPr>
        <w:t xml:space="preserve"> </w:t>
      </w:r>
      <w:r w:rsidR="00727D1D">
        <w:rPr>
          <w:rFonts w:cs="Times New Roman"/>
          <w:sz w:val="26"/>
          <w:szCs w:val="26"/>
        </w:rPr>
        <w:t>Д</w:t>
      </w:r>
      <w:r w:rsidRPr="003375AE">
        <w:rPr>
          <w:rFonts w:cs="Times New Roman"/>
          <w:sz w:val="26"/>
          <w:szCs w:val="26"/>
        </w:rPr>
        <w:t>ля такой команды прибор всегда возвращает ответ</w:t>
      </w:r>
      <w:r>
        <w:rPr>
          <w:rFonts w:cs="Times New Roman"/>
          <w:sz w:val="26"/>
          <w:szCs w:val="26"/>
        </w:rPr>
        <w:t>.</w:t>
      </w:r>
    </w:p>
    <w:p w14:paraId="29E7A683" w14:textId="77777777" w:rsidR="00BA460F" w:rsidRPr="0033731D" w:rsidRDefault="00BA460F" w:rsidP="008D250D">
      <w:pPr>
        <w:spacing w:line="252" w:lineRule="auto"/>
        <w:ind w:firstLine="567"/>
        <w:jc w:val="both"/>
        <w:rPr>
          <w:rFonts w:cs="Times New Roman"/>
          <w:sz w:val="16"/>
          <w:szCs w:val="16"/>
        </w:rPr>
      </w:pPr>
    </w:p>
    <w:p w14:paraId="36EBBA12" w14:textId="77777777" w:rsidR="00BA460F" w:rsidRPr="00BA460F" w:rsidRDefault="00BA460F" w:rsidP="00BA460F">
      <w:pPr>
        <w:tabs>
          <w:tab w:val="left" w:pos="1134"/>
        </w:tabs>
        <w:spacing w:line="252" w:lineRule="auto"/>
        <w:ind w:firstLine="567"/>
        <w:jc w:val="both"/>
        <w:rPr>
          <w:rFonts w:ascii="Arial" w:hAnsi="Arial" w:cs="Arial"/>
          <w:sz w:val="26"/>
          <w:szCs w:val="26"/>
        </w:rPr>
      </w:pPr>
      <w:r w:rsidRPr="00BA460F">
        <w:rPr>
          <w:rFonts w:ascii="Arial" w:hAnsi="Arial" w:cs="Arial"/>
          <w:sz w:val="26"/>
          <w:szCs w:val="26"/>
        </w:rPr>
        <w:t>А.</w:t>
      </w:r>
      <w:r w:rsidR="00637A2E">
        <w:rPr>
          <w:rFonts w:ascii="Arial" w:hAnsi="Arial" w:cs="Arial"/>
          <w:sz w:val="26"/>
          <w:szCs w:val="26"/>
        </w:rPr>
        <w:t>3</w:t>
      </w:r>
      <w:r w:rsidRPr="00BA460F">
        <w:rPr>
          <w:rFonts w:ascii="Arial" w:hAnsi="Arial" w:cs="Arial"/>
          <w:sz w:val="26"/>
          <w:szCs w:val="26"/>
        </w:rPr>
        <w:tab/>
        <w:t>Описание команд</w:t>
      </w:r>
    </w:p>
    <w:p w14:paraId="0C4E0D26" w14:textId="77777777" w:rsidR="002078A7" w:rsidRPr="003375AE" w:rsidRDefault="0033731D" w:rsidP="005058E6">
      <w:pPr>
        <w:spacing w:before="80" w:line="252" w:lineRule="auto"/>
        <w:ind w:firstLine="56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А.</w:t>
      </w:r>
      <w:r w:rsidR="00637A2E">
        <w:rPr>
          <w:rFonts w:cs="Times New Roman"/>
          <w:sz w:val="26"/>
          <w:szCs w:val="26"/>
        </w:rPr>
        <w:t>3</w:t>
      </w:r>
      <w:r>
        <w:rPr>
          <w:rFonts w:cs="Times New Roman"/>
          <w:sz w:val="26"/>
          <w:szCs w:val="26"/>
        </w:rPr>
        <w:t>.1</w:t>
      </w:r>
      <w:r>
        <w:rPr>
          <w:rFonts w:cs="Times New Roman"/>
          <w:sz w:val="26"/>
          <w:szCs w:val="26"/>
        </w:rPr>
        <w:tab/>
      </w:r>
      <w:r w:rsidR="000229BB" w:rsidRPr="003375AE">
        <w:rPr>
          <w:rFonts w:cs="Times New Roman"/>
          <w:sz w:val="26"/>
          <w:szCs w:val="26"/>
        </w:rPr>
        <w:t xml:space="preserve">Команды осциллографа-мультиметра </w:t>
      </w:r>
      <w:r>
        <w:rPr>
          <w:rFonts w:cs="Times New Roman"/>
          <w:sz w:val="26"/>
          <w:szCs w:val="26"/>
        </w:rPr>
        <w:t xml:space="preserve">и их описание </w:t>
      </w:r>
      <w:r w:rsidR="000229BB" w:rsidRPr="003375AE">
        <w:rPr>
          <w:rFonts w:cs="Times New Roman"/>
          <w:sz w:val="26"/>
          <w:szCs w:val="26"/>
        </w:rPr>
        <w:t>приведены в таблице А.1.</w:t>
      </w:r>
    </w:p>
    <w:p w14:paraId="295B1EA8" w14:textId="77777777" w:rsidR="00575288" w:rsidRDefault="00575288">
      <w:pPr>
        <w:spacing w:after="16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br w:type="page"/>
      </w:r>
    </w:p>
    <w:p w14:paraId="27B3E12F" w14:textId="77777777" w:rsidR="00A61A01" w:rsidRDefault="00575288" w:rsidP="0088295C">
      <w:pPr>
        <w:ind w:firstLine="567"/>
        <w:rPr>
          <w:rFonts w:cs="Times New Roman"/>
          <w:sz w:val="26"/>
          <w:szCs w:val="26"/>
        </w:rPr>
      </w:pPr>
      <w:r w:rsidRPr="00575288">
        <w:rPr>
          <w:rFonts w:cs="Times New Roman"/>
          <w:sz w:val="26"/>
          <w:szCs w:val="26"/>
        </w:rPr>
        <w:lastRenderedPageBreak/>
        <w:t>Таблица А.1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5269"/>
      </w:tblGrid>
      <w:tr w:rsidR="0088295C" w:rsidRPr="0088295C" w14:paraId="5B0B3453" w14:textId="77777777" w:rsidTr="00EB59B3">
        <w:trPr>
          <w:jc w:val="center"/>
        </w:trPr>
        <w:tc>
          <w:tcPr>
            <w:tcW w:w="4994" w:type="dxa"/>
          </w:tcPr>
          <w:p w14:paraId="3AD28CDC" w14:textId="77777777" w:rsidR="00E1239C" w:rsidRPr="0088295C" w:rsidRDefault="00E1239C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Команда</w:t>
            </w:r>
          </w:p>
        </w:tc>
        <w:tc>
          <w:tcPr>
            <w:tcW w:w="5331" w:type="dxa"/>
          </w:tcPr>
          <w:p w14:paraId="3A72A405" w14:textId="77777777" w:rsidR="00E1239C" w:rsidRPr="0088295C" w:rsidRDefault="00E1239C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Описание</w:t>
            </w:r>
          </w:p>
        </w:tc>
      </w:tr>
      <w:tr w:rsidR="00E1239C" w:rsidRPr="0088295C" w14:paraId="41233E0D" w14:textId="77777777" w:rsidTr="00F961E4">
        <w:trPr>
          <w:jc w:val="center"/>
        </w:trPr>
        <w:tc>
          <w:tcPr>
            <w:tcW w:w="10325" w:type="dxa"/>
            <w:gridSpan w:val="2"/>
          </w:tcPr>
          <w:p w14:paraId="57E32C31" w14:textId="77777777" w:rsidR="00E1239C" w:rsidRPr="0033731D" w:rsidRDefault="00E1239C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 xml:space="preserve">Обязательные </w:t>
            </w:r>
            <w:r w:rsidRPr="00EB59B3">
              <w:rPr>
                <w:rFonts w:eastAsia="Calibri" w:cs="Times New Roman"/>
                <w:b/>
                <w:sz w:val="24"/>
                <w:szCs w:val="24"/>
              </w:rPr>
              <w:t>команды</w:t>
            </w:r>
            <w:r w:rsidRPr="0088295C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b/>
                <w:sz w:val="24"/>
                <w:szCs w:val="24"/>
                <w:lang w:val="en-US"/>
              </w:rPr>
              <w:t>SCPI</w:t>
            </w:r>
          </w:p>
        </w:tc>
      </w:tr>
      <w:tr w:rsidR="0088295C" w:rsidRPr="0088295C" w14:paraId="37F9DC36" w14:textId="77777777" w:rsidTr="00EB59B3">
        <w:trPr>
          <w:jc w:val="center"/>
        </w:trPr>
        <w:tc>
          <w:tcPr>
            <w:tcW w:w="4994" w:type="dxa"/>
          </w:tcPr>
          <w:p w14:paraId="001041EF" w14:textId="77777777" w:rsidR="00E1239C" w:rsidRPr="0033731D" w:rsidRDefault="00E1239C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*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idn</w:t>
            </w:r>
            <w:r w:rsidRPr="0033731D">
              <w:rPr>
                <w:rFonts w:eastAsia="Calibri"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</w:tcPr>
          <w:p w14:paraId="0ABE0CB3" w14:textId="77777777" w:rsidR="00E1239C" w:rsidRPr="0088295C" w:rsidRDefault="00E1239C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Выводит идентификационные данные прибора</w:t>
            </w:r>
          </w:p>
        </w:tc>
      </w:tr>
      <w:tr w:rsidR="0088295C" w:rsidRPr="0088295C" w14:paraId="4FEC49B1" w14:textId="77777777" w:rsidTr="00EB59B3">
        <w:trPr>
          <w:jc w:val="center"/>
        </w:trPr>
        <w:tc>
          <w:tcPr>
            <w:tcW w:w="4994" w:type="dxa"/>
          </w:tcPr>
          <w:p w14:paraId="0781D90F" w14:textId="77777777" w:rsidR="00E1239C" w:rsidRPr="0033731D" w:rsidRDefault="00E1239C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33731D">
              <w:rPr>
                <w:rFonts w:eastAsia="Calibri" w:cs="Times New Roman"/>
                <w:sz w:val="24"/>
                <w:szCs w:val="24"/>
              </w:rPr>
              <w:t>*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rst</w:t>
            </w:r>
          </w:p>
        </w:tc>
        <w:tc>
          <w:tcPr>
            <w:tcW w:w="5331" w:type="dxa"/>
          </w:tcPr>
          <w:p w14:paraId="1B70C2C2" w14:textId="77777777" w:rsidR="00E1239C" w:rsidRPr="0088295C" w:rsidRDefault="00E1239C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Сброс режимов </w:t>
            </w:r>
          </w:p>
        </w:tc>
      </w:tr>
      <w:tr w:rsidR="00E1239C" w:rsidRPr="0088295C" w14:paraId="7C57AD3C" w14:textId="77777777" w:rsidTr="00F961E4">
        <w:trPr>
          <w:jc w:val="center"/>
        </w:trPr>
        <w:tc>
          <w:tcPr>
            <w:tcW w:w="10325" w:type="dxa"/>
            <w:gridSpan w:val="2"/>
          </w:tcPr>
          <w:p w14:paraId="36D3F480" w14:textId="77777777" w:rsidR="00E1239C" w:rsidRPr="0088295C" w:rsidRDefault="00E1239C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Управление отображением</w:t>
            </w:r>
          </w:p>
        </w:tc>
      </w:tr>
      <w:tr w:rsidR="0088295C" w:rsidRPr="0088295C" w14:paraId="09D6137A" w14:textId="77777777" w:rsidTr="00EB59B3">
        <w:trPr>
          <w:jc w:val="center"/>
        </w:trPr>
        <w:tc>
          <w:tcPr>
            <w:tcW w:w="4994" w:type="dxa"/>
          </w:tcPr>
          <w:p w14:paraId="4A9DD5BA" w14:textId="77777777" w:rsidR="00F961E4" w:rsidRPr="0038587E" w:rsidRDefault="00F961E4" w:rsidP="001845B0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38587E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="00007188" w:rsidRPr="0088295C">
              <w:rPr>
                <w:rFonts w:cs="Times New Roman"/>
                <w:sz w:val="24"/>
                <w:szCs w:val="24"/>
                <w:lang w:val="en-US"/>
              </w:rPr>
              <w:t>display</w:t>
            </w:r>
            <w:r w:rsidR="00007188" w:rsidRPr="0038587E"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="00007188" w:rsidRPr="0088295C">
              <w:rPr>
                <w:rFonts w:cs="Times New Roman"/>
                <w:sz w:val="24"/>
                <w:szCs w:val="24"/>
                <w:lang w:val="en-US"/>
              </w:rPr>
              <w:t>mapping</w:t>
            </w:r>
            <w:r w:rsidR="00007188" w:rsidRPr="0038587E">
              <w:rPr>
                <w:rFonts w:cs="Times New Roman"/>
                <w:sz w:val="24"/>
                <w:szCs w:val="24"/>
                <w:lang w:val="en-US"/>
              </w:rPr>
              <w:t xml:space="preserve"> {</w:t>
            </w:r>
            <w:r w:rsidR="00007188" w:rsidRPr="0088295C">
              <w:rPr>
                <w:rFonts w:cs="Times New Roman"/>
                <w:sz w:val="24"/>
                <w:szCs w:val="24"/>
                <w:lang w:val="en-US"/>
              </w:rPr>
              <w:t>lines</w:t>
            </w:r>
            <w:r w:rsidR="00007188" w:rsidRPr="0038587E">
              <w:rPr>
                <w:rFonts w:cs="Times New Roman"/>
                <w:sz w:val="24"/>
                <w:szCs w:val="24"/>
                <w:lang w:val="en-US"/>
              </w:rPr>
              <w:t>|</w:t>
            </w:r>
            <w:r w:rsidR="00007188" w:rsidRPr="0088295C">
              <w:rPr>
                <w:rFonts w:cs="Times New Roman"/>
                <w:sz w:val="24"/>
                <w:szCs w:val="24"/>
                <w:lang w:val="en-US"/>
              </w:rPr>
              <w:t>dots</w:t>
            </w:r>
            <w:r w:rsidR="00007188" w:rsidRPr="0038587E">
              <w:rPr>
                <w:rFonts w:cs="Times New Roman"/>
                <w:sz w:val="24"/>
                <w:szCs w:val="24"/>
                <w:lang w:val="en-US"/>
              </w:rPr>
              <w:t>}</w:t>
            </w:r>
            <w:r w:rsidR="001845B0" w:rsidRPr="0038587E">
              <w:rPr>
                <w:rFonts w:cs="Times New Roman"/>
                <w:sz w:val="24"/>
                <w:szCs w:val="24"/>
                <w:lang w:val="en-US"/>
              </w:rPr>
              <w:br/>
            </w:r>
            <w:r w:rsidR="00007188" w:rsidRPr="0038587E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="00007188" w:rsidRPr="0088295C">
              <w:rPr>
                <w:rFonts w:cs="Times New Roman"/>
                <w:sz w:val="24"/>
                <w:szCs w:val="24"/>
                <w:lang w:val="en-US"/>
              </w:rPr>
              <w:t>display</w:t>
            </w:r>
            <w:r w:rsidR="00007188" w:rsidRPr="0038587E"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="00007188" w:rsidRPr="0088295C">
              <w:rPr>
                <w:rFonts w:cs="Times New Roman"/>
                <w:sz w:val="24"/>
                <w:szCs w:val="24"/>
                <w:lang w:val="en-US"/>
              </w:rPr>
              <w:t>mapping</w:t>
            </w:r>
            <w:r w:rsidR="00007188" w:rsidRPr="0038587E">
              <w:rPr>
                <w:rFonts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5331" w:type="dxa"/>
          </w:tcPr>
          <w:p w14:paraId="241D0F06" w14:textId="77777777" w:rsidR="00F961E4" w:rsidRPr="0088295C" w:rsidRDefault="00007188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 xml:space="preserve">Установка режима отображения сигнала на экране: 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lines</w:t>
            </w:r>
            <w:r w:rsidRPr="0088295C">
              <w:rPr>
                <w:rFonts w:cs="Times New Roman"/>
                <w:sz w:val="24"/>
                <w:szCs w:val="24"/>
              </w:rPr>
              <w:t xml:space="preserve"> – линиями; 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dots</w:t>
            </w:r>
            <w:r w:rsidRPr="0088295C">
              <w:rPr>
                <w:rFonts w:cs="Times New Roman"/>
                <w:sz w:val="24"/>
                <w:szCs w:val="24"/>
              </w:rPr>
              <w:t xml:space="preserve"> – точками</w:t>
            </w:r>
          </w:p>
        </w:tc>
      </w:tr>
      <w:tr w:rsidR="0088295C" w:rsidRPr="0088295C" w14:paraId="3BD73D55" w14:textId="77777777" w:rsidTr="00EB59B3">
        <w:trPr>
          <w:jc w:val="center"/>
        </w:trPr>
        <w:tc>
          <w:tcPr>
            <w:tcW w:w="4994" w:type="dxa"/>
          </w:tcPr>
          <w:p w14:paraId="74B5EEEE" w14:textId="77777777" w:rsidR="00F961E4" w:rsidRPr="0088295C" w:rsidRDefault="00F961E4" w:rsidP="00E47CAC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1845B0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display</w:t>
            </w:r>
            <w:r w:rsidRPr="001845B0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average</w:t>
            </w:r>
            <w:r w:rsidRPr="001845B0">
              <w:rPr>
                <w:rFonts w:eastAsia="Calibri" w:cs="Times New Roman"/>
                <w:sz w:val="24"/>
                <w:szCs w:val="24"/>
              </w:rPr>
              <w:t xml:space="preserve"> {1|2|4|8|16|32|64|128|256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  <w:r w:rsidR="00E47CA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average?</w:t>
            </w:r>
          </w:p>
        </w:tc>
        <w:tc>
          <w:tcPr>
            <w:tcW w:w="5331" w:type="dxa"/>
          </w:tcPr>
          <w:p w14:paraId="029C28D6" w14:textId="77777777" w:rsidR="00F961E4" w:rsidRPr="0088295C" w:rsidRDefault="00F961E4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количества выборок, по которым производится усреднение</w:t>
            </w:r>
          </w:p>
        </w:tc>
      </w:tr>
      <w:tr w:rsidR="0088295C" w:rsidRPr="0088295C" w14:paraId="431D8B01" w14:textId="77777777" w:rsidTr="00EB59B3">
        <w:trPr>
          <w:jc w:val="center"/>
        </w:trPr>
        <w:tc>
          <w:tcPr>
            <w:tcW w:w="4994" w:type="dxa"/>
          </w:tcPr>
          <w:p w14:paraId="138B8266" w14:textId="77777777" w:rsidR="005E4E51" w:rsidRDefault="00BB4D4E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:display:smoothing</w:t>
            </w:r>
            <w:r w:rsidR="00992804" w:rsidRPr="0088295C">
              <w:rPr>
                <w:rFonts w:cs="Times New Roman"/>
                <w:sz w:val="24"/>
                <w:szCs w:val="24"/>
              </w:rPr>
              <w:t xml:space="preserve"> </w:t>
            </w:r>
            <w:r w:rsidR="00992804" w:rsidRPr="0088295C">
              <w:rPr>
                <w:rFonts w:cs="Times New Roman"/>
                <w:sz w:val="24"/>
                <w:szCs w:val="24"/>
                <w:lang w:val="en-US"/>
              </w:rPr>
              <w:t>[1…10]</w:t>
            </w:r>
          </w:p>
          <w:p w14:paraId="4B58CA6F" w14:textId="6A163867" w:rsidR="00992804" w:rsidRPr="005E4E51" w:rsidRDefault="00992804" w:rsidP="00EB59B3">
            <w:pPr>
              <w:rPr>
                <w:rFonts w:cs="Times New Roman"/>
                <w:color w:val="FFFF00"/>
                <w:sz w:val="24"/>
                <w:szCs w:val="24"/>
                <w:lang w:val="en-US"/>
              </w:rPr>
            </w:pPr>
            <w:r w:rsidRPr="005E4E51">
              <w:rPr>
                <w:rFonts w:cs="Times New Roman"/>
                <w:color w:val="FFFF00"/>
                <w:sz w:val="24"/>
                <w:szCs w:val="24"/>
                <w:lang w:val="en-US"/>
              </w:rPr>
              <w:t>:display:smoothing?</w:t>
            </w:r>
          </w:p>
        </w:tc>
        <w:tc>
          <w:tcPr>
            <w:tcW w:w="5331" w:type="dxa"/>
          </w:tcPr>
          <w:p w14:paraId="285AEC07" w14:textId="77777777" w:rsidR="00992804" w:rsidRPr="0088295C" w:rsidRDefault="00992804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Установка количества точек для сглаживающего фильтра</w:t>
            </w:r>
          </w:p>
        </w:tc>
      </w:tr>
      <w:tr w:rsidR="0088295C" w:rsidRPr="0088295C" w14:paraId="36623841" w14:textId="77777777" w:rsidTr="00EB59B3">
        <w:trPr>
          <w:jc w:val="center"/>
        </w:trPr>
        <w:tc>
          <w:tcPr>
            <w:tcW w:w="4994" w:type="dxa"/>
          </w:tcPr>
          <w:p w14:paraId="5F6A839F" w14:textId="77777777" w:rsidR="00992804" w:rsidRPr="0088295C" w:rsidRDefault="00992804" w:rsidP="00BB4D4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:display:fps</w:t>
            </w:r>
            <w:r w:rsidRPr="0088295C">
              <w:rPr>
                <w:rFonts w:cs="Times New Roman"/>
                <w:sz w:val="24"/>
                <w:szCs w:val="24"/>
              </w:rPr>
              <w:t xml:space="preserve"> </w:t>
            </w:r>
            <w:r w:rsidR="00B94EC0">
              <w:rPr>
                <w:rFonts w:cs="Times New Roman"/>
                <w:sz w:val="24"/>
                <w:szCs w:val="24"/>
                <w:lang w:val="en-US"/>
              </w:rPr>
              <w:t>{1|2|5|10|25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}</w:t>
            </w:r>
            <w:r w:rsidR="00BB4D4E">
              <w:rPr>
                <w:rFonts w:cs="Times New Roman"/>
                <w:sz w:val="24"/>
                <w:szCs w:val="24"/>
              </w:rPr>
              <w:br/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:display:fps?</w:t>
            </w:r>
          </w:p>
        </w:tc>
        <w:tc>
          <w:tcPr>
            <w:tcW w:w="5331" w:type="dxa"/>
          </w:tcPr>
          <w:p w14:paraId="144857EF" w14:textId="77777777" w:rsidR="00992804" w:rsidRPr="0088295C" w:rsidRDefault="00992804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Установка количества обновлений экрана в секунду</w:t>
            </w:r>
          </w:p>
        </w:tc>
      </w:tr>
      <w:tr w:rsidR="0088295C" w:rsidRPr="0088295C" w14:paraId="414753C6" w14:textId="77777777" w:rsidTr="00EB59B3">
        <w:trPr>
          <w:jc w:val="center"/>
        </w:trPr>
        <w:tc>
          <w:tcPr>
            <w:tcW w:w="4994" w:type="dxa"/>
          </w:tcPr>
          <w:p w14:paraId="7865CB9D" w14:textId="77777777" w:rsidR="00992804" w:rsidRDefault="00992804" w:rsidP="00B94EC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:display:grid {type1|type2|type3|type4}</w:t>
            </w:r>
          </w:p>
          <w:p w14:paraId="7114D394" w14:textId="58740B18" w:rsidR="005E4E51" w:rsidRPr="005E4E51" w:rsidRDefault="005E4E51" w:rsidP="00B94EC0">
            <w:pPr>
              <w:rPr>
                <w:rFonts w:cs="Times New Roman"/>
                <w:color w:val="FFFF00"/>
                <w:sz w:val="24"/>
                <w:szCs w:val="24"/>
                <w:lang w:val="en-US"/>
              </w:rPr>
            </w:pPr>
            <w:r w:rsidRPr="005E4E51">
              <w:rPr>
                <w:rFonts w:cs="Times New Roman"/>
                <w:color w:val="FFFF00"/>
                <w:sz w:val="24"/>
                <w:szCs w:val="24"/>
                <w:lang w:val="en-US"/>
              </w:rPr>
              <w:t>:display:grid?</w:t>
            </w:r>
          </w:p>
        </w:tc>
        <w:tc>
          <w:tcPr>
            <w:tcW w:w="5331" w:type="dxa"/>
          </w:tcPr>
          <w:p w14:paraId="4705B6EC" w14:textId="77777777" w:rsidR="00992804" w:rsidRPr="0088295C" w:rsidRDefault="00992804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Выбор типа сетки</w:t>
            </w:r>
          </w:p>
        </w:tc>
      </w:tr>
      <w:tr w:rsidR="0088295C" w:rsidRPr="0088295C" w14:paraId="43CB1FDB" w14:textId="77777777" w:rsidTr="00EB59B3">
        <w:trPr>
          <w:jc w:val="center"/>
        </w:trPr>
        <w:tc>
          <w:tcPr>
            <w:tcW w:w="4994" w:type="dxa"/>
          </w:tcPr>
          <w:p w14:paraId="5183B2A8" w14:textId="6FC2529D" w:rsidR="00A72D93" w:rsidRDefault="00A72D93" w:rsidP="009F703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:display:accumulation</w:t>
            </w:r>
            <w:r w:rsidR="005E4E51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2A8E" w:rsidRPr="0088295C">
              <w:rPr>
                <w:rFonts w:cs="Times New Roman"/>
                <w:sz w:val="24"/>
                <w:szCs w:val="24"/>
                <w:lang w:val="en-US"/>
              </w:rPr>
              <w:t>{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OFF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|2|4|8|16|32|64|128|256</w:t>
            </w:r>
            <w:r w:rsidR="00260401" w:rsidRPr="00260401">
              <w:rPr>
                <w:rFonts w:cs="Times New Roman"/>
                <w:sz w:val="24"/>
                <w:szCs w:val="24"/>
                <w:lang w:val="en-US"/>
              </w:rPr>
              <w:br/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|</w:t>
            </w:r>
            <w:r w:rsidRPr="0088295C">
              <w:rPr>
                <w:rFonts w:cs="Times New Roman"/>
                <w:caps/>
                <w:sz w:val="24"/>
                <w:szCs w:val="24"/>
                <w:lang w:val="en-US"/>
              </w:rPr>
              <w:t>infinity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|CLEAR}</w:t>
            </w:r>
          </w:p>
          <w:p w14:paraId="6865BD2D" w14:textId="16A432AA" w:rsidR="005E4E51" w:rsidRPr="005E4E51" w:rsidRDefault="005E4E51" w:rsidP="009F703A">
            <w:pPr>
              <w:rPr>
                <w:rFonts w:cs="Times New Roman"/>
                <w:color w:val="FFFF00"/>
                <w:sz w:val="24"/>
                <w:szCs w:val="24"/>
                <w:lang w:val="en-US"/>
              </w:rPr>
            </w:pPr>
            <w:r w:rsidRPr="005E4E51">
              <w:rPr>
                <w:rFonts w:cs="Times New Roman"/>
                <w:color w:val="FFFF00"/>
                <w:sz w:val="24"/>
                <w:szCs w:val="24"/>
                <w:lang w:val="en-US"/>
              </w:rPr>
              <w:t>:display:accumulation?</w:t>
            </w:r>
          </w:p>
        </w:tc>
        <w:tc>
          <w:tcPr>
            <w:tcW w:w="5331" w:type="dxa"/>
          </w:tcPr>
          <w:p w14:paraId="221756EB" w14:textId="77777777" w:rsidR="002470D3" w:rsidRPr="0088295C" w:rsidRDefault="002470D3" w:rsidP="00EB59B3">
            <w:pPr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OFF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– режим накоплений выключен,</w:t>
            </w:r>
          </w:p>
          <w:p w14:paraId="746E3A9A" w14:textId="77777777" w:rsidR="00A72D93" w:rsidRPr="0088295C" w:rsidRDefault="002470D3" w:rsidP="00BD4771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 xml:space="preserve">2, 4, 8, </w:t>
            </w:r>
            <w:r w:rsidR="009F703A">
              <w:rPr>
                <w:rFonts w:cs="Times New Roman"/>
                <w:sz w:val="24"/>
                <w:szCs w:val="24"/>
              </w:rPr>
              <w:t>1</w:t>
            </w:r>
            <w:r w:rsidRPr="0088295C">
              <w:rPr>
                <w:rFonts w:cs="Times New Roman"/>
                <w:sz w:val="24"/>
                <w:szCs w:val="24"/>
              </w:rPr>
              <w:t xml:space="preserve">6, 32, 64, 128, 256 - </w:t>
            </w:r>
            <w:r w:rsidR="00F27FC0" w:rsidRPr="0088295C">
              <w:rPr>
                <w:rFonts w:cs="Times New Roman"/>
                <w:sz w:val="24"/>
                <w:szCs w:val="24"/>
              </w:rPr>
              <w:t xml:space="preserve">установка числа одновременно отображаемых на экране </w:t>
            </w:r>
            <w:r w:rsidR="0014778A" w:rsidRPr="0088295C">
              <w:rPr>
                <w:rFonts w:cs="Times New Roman"/>
                <w:sz w:val="24"/>
                <w:szCs w:val="24"/>
              </w:rPr>
              <w:t xml:space="preserve">количество считанных сигналов на текущих настройках,  </w:t>
            </w:r>
            <w:r w:rsidRPr="0088295C">
              <w:rPr>
                <w:rFonts w:cs="Times New Roman"/>
                <w:caps/>
                <w:sz w:val="24"/>
                <w:szCs w:val="24"/>
                <w:lang w:val="en-US"/>
              </w:rPr>
              <w:t>infinity</w:t>
            </w:r>
            <w:r w:rsidRPr="0088295C">
              <w:rPr>
                <w:rFonts w:cs="Times New Roman"/>
                <w:caps/>
                <w:sz w:val="24"/>
                <w:szCs w:val="24"/>
              </w:rPr>
              <w:t xml:space="preserve"> </w:t>
            </w:r>
            <w:r w:rsidR="00A72D93" w:rsidRPr="0088295C">
              <w:rPr>
                <w:rFonts w:cs="Times New Roman"/>
                <w:sz w:val="24"/>
                <w:szCs w:val="24"/>
              </w:rPr>
              <w:t>– без ограничени</w:t>
            </w:r>
            <w:r w:rsidR="00BD4771">
              <w:rPr>
                <w:rFonts w:cs="Times New Roman"/>
                <w:sz w:val="24"/>
                <w:szCs w:val="24"/>
              </w:rPr>
              <w:t>я</w:t>
            </w:r>
            <w:r w:rsidRPr="0088295C">
              <w:rPr>
                <w:rFonts w:cs="Times New Roman"/>
                <w:sz w:val="24"/>
                <w:szCs w:val="24"/>
              </w:rPr>
              <w:t xml:space="preserve">,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CLEAR</w:t>
            </w:r>
            <w:r w:rsidRPr="0088295C">
              <w:rPr>
                <w:rFonts w:cs="Times New Roman"/>
                <w:sz w:val="24"/>
                <w:szCs w:val="24"/>
              </w:rPr>
              <w:t xml:space="preserve"> – очистить экран от накопленных сигналов</w:t>
            </w:r>
          </w:p>
        </w:tc>
      </w:tr>
      <w:tr w:rsidR="0088295C" w:rsidRPr="0088295C" w14:paraId="7180C333" w14:textId="77777777" w:rsidTr="00EB59B3">
        <w:trPr>
          <w:jc w:val="center"/>
        </w:trPr>
        <w:tc>
          <w:tcPr>
            <w:tcW w:w="4994" w:type="dxa"/>
          </w:tcPr>
          <w:p w14:paraId="6291DC6A" w14:textId="77777777" w:rsidR="00A72D93" w:rsidRPr="0088295C" w:rsidRDefault="00F44157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 xml:space="preserve">:display:brightness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[0…100]</w:t>
            </w:r>
            <w:r w:rsidR="00D71EC5" w:rsidRPr="0088295C">
              <w:rPr>
                <w:rFonts w:cs="Times New Roman"/>
                <w:sz w:val="24"/>
                <w:szCs w:val="24"/>
              </w:rPr>
              <w:br/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:display:brightness?</w:t>
            </w:r>
          </w:p>
        </w:tc>
        <w:tc>
          <w:tcPr>
            <w:tcW w:w="5331" w:type="dxa"/>
          </w:tcPr>
          <w:p w14:paraId="10C1AFC5" w14:textId="77777777" w:rsidR="00A72D93" w:rsidRPr="0088295C" w:rsidRDefault="00F44157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 xml:space="preserve">Установка яркости свечения дисплея. </w:t>
            </w:r>
            <w:r w:rsidRPr="0088295C">
              <w:rPr>
                <w:rFonts w:cs="Times New Roman"/>
                <w:sz w:val="24"/>
                <w:szCs w:val="24"/>
              </w:rPr>
              <w:br/>
              <w:t xml:space="preserve">0 – минимальное значение, </w:t>
            </w:r>
            <w:r w:rsidRPr="0088295C">
              <w:rPr>
                <w:rFonts w:cs="Times New Roman"/>
                <w:sz w:val="24"/>
                <w:szCs w:val="24"/>
              </w:rPr>
              <w:br/>
              <w:t>100 – максимальное значение</w:t>
            </w:r>
          </w:p>
        </w:tc>
      </w:tr>
      <w:tr w:rsidR="00A72D93" w:rsidRPr="0088295C" w14:paraId="2959116A" w14:textId="77777777" w:rsidTr="00F961E4">
        <w:trPr>
          <w:jc w:val="center"/>
        </w:trPr>
        <w:tc>
          <w:tcPr>
            <w:tcW w:w="10325" w:type="dxa"/>
            <w:gridSpan w:val="2"/>
          </w:tcPr>
          <w:p w14:paraId="73CD62E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Управление каналами</w:t>
            </w:r>
          </w:p>
        </w:tc>
      </w:tr>
      <w:tr w:rsidR="0088295C" w:rsidRPr="0088295C" w14:paraId="110E821F" w14:textId="77777777" w:rsidTr="00EB59B3">
        <w:trPr>
          <w:jc w:val="center"/>
        </w:trPr>
        <w:tc>
          <w:tcPr>
            <w:tcW w:w="4994" w:type="dxa"/>
          </w:tcPr>
          <w:p w14:paraId="18C7E1DE" w14:textId="77777777" w:rsidR="00A72D93" w:rsidRDefault="00A72D93" w:rsidP="00E47E1F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C61309">
              <w:rPr>
                <w:rFonts w:eastAsia="Calibri" w:cs="Times New Roman"/>
                <w:color w:val="FFFF00"/>
                <w:sz w:val="24"/>
                <w:szCs w:val="24"/>
              </w:rPr>
              <w:t>:</w:t>
            </w:r>
            <w:r w:rsidRPr="00C61309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channel</w:t>
            </w:r>
            <w:r w:rsidRPr="00C61309">
              <w:rPr>
                <w:rFonts w:eastAsia="Calibri" w:cs="Times New Roman"/>
                <w:color w:val="FFFF00"/>
                <w:sz w:val="24"/>
                <w:szCs w:val="24"/>
              </w:rPr>
              <w:t>:</w:t>
            </w:r>
            <w:r w:rsidRPr="00C61309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set</w:t>
            </w:r>
            <w:r w:rsidR="00260449" w:rsidRPr="00C61309">
              <w:rPr>
                <w:rFonts w:eastAsia="Calibri" w:cs="Times New Roman"/>
                <w:color w:val="FFFF00"/>
                <w:sz w:val="24"/>
                <w:szCs w:val="24"/>
              </w:rPr>
              <w:t xml:space="preserve"> {</w:t>
            </w:r>
            <w:r w:rsidRPr="00C61309">
              <w:rPr>
                <w:rFonts w:eastAsia="Calibri" w:cs="Times New Roman"/>
                <w:color w:val="FFFF00"/>
                <w:sz w:val="24"/>
                <w:szCs w:val="24"/>
              </w:rPr>
              <w:t>1|2}</w:t>
            </w:r>
          </w:p>
          <w:p w14:paraId="58FDD7F6" w14:textId="249FAD8D" w:rsidR="00C61309" w:rsidRPr="00C61309" w:rsidRDefault="00C61309" w:rsidP="00E47E1F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</w:pPr>
            <w:r w:rsidRPr="00C61309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:channel?</w:t>
            </w:r>
          </w:p>
        </w:tc>
        <w:tc>
          <w:tcPr>
            <w:tcW w:w="5331" w:type="dxa"/>
          </w:tcPr>
          <w:p w14:paraId="1D52EB03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текущего канала</w:t>
            </w:r>
          </w:p>
        </w:tc>
      </w:tr>
      <w:tr w:rsidR="0088295C" w:rsidRPr="0088295C" w14:paraId="4E9BB62E" w14:textId="77777777" w:rsidTr="00EB59B3">
        <w:trPr>
          <w:jc w:val="center"/>
        </w:trPr>
        <w:tc>
          <w:tcPr>
            <w:tcW w:w="4994" w:type="dxa"/>
          </w:tcPr>
          <w:p w14:paraId="74A2A34B" w14:textId="042F2412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channel</w:t>
            </w:r>
            <w:r w:rsidRPr="0088295C">
              <w:rPr>
                <w:rFonts w:eastAsia="Calibri" w:cs="Times New Roman"/>
                <w:sz w:val="24"/>
                <w:szCs w:val="24"/>
              </w:rPr>
              <w:t>{1|2}: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scale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{2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mV</w:t>
            </w:r>
            <w:r w:rsidRPr="0088295C">
              <w:rPr>
                <w:rFonts w:eastAsia="Calibri" w:cs="Times New Roman"/>
                <w:sz w:val="24"/>
                <w:szCs w:val="24"/>
              </w:rPr>
              <w:t>|5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mV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="00D71EC5"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</w:rPr>
              <w:t>10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mV</w:t>
            </w:r>
            <w:r w:rsidRPr="0088295C">
              <w:rPr>
                <w:rFonts w:eastAsia="Calibri" w:cs="Times New Roman"/>
                <w:sz w:val="24"/>
                <w:szCs w:val="24"/>
              </w:rPr>
              <w:t>|20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mV</w:t>
            </w:r>
            <w:r w:rsidRPr="0088295C">
              <w:rPr>
                <w:rFonts w:eastAsia="Calibri" w:cs="Times New Roman"/>
                <w:sz w:val="24"/>
                <w:szCs w:val="24"/>
              </w:rPr>
              <w:t>|50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mV</w:t>
            </w:r>
            <w:r w:rsidRPr="0088295C">
              <w:rPr>
                <w:rFonts w:eastAsia="Calibri" w:cs="Times New Roman"/>
                <w:sz w:val="24"/>
                <w:szCs w:val="24"/>
              </w:rPr>
              <w:t>|100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mV</w:t>
            </w:r>
            <w:r w:rsidRPr="0088295C">
              <w:rPr>
                <w:rFonts w:eastAsia="Calibri" w:cs="Times New Roman"/>
                <w:sz w:val="24"/>
                <w:szCs w:val="24"/>
              </w:rPr>
              <w:t>|200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mV</w:t>
            </w:r>
            <w:r w:rsidRPr="0088295C">
              <w:rPr>
                <w:rFonts w:eastAsia="Calibri" w:cs="Times New Roman"/>
                <w:sz w:val="24"/>
                <w:szCs w:val="24"/>
              </w:rPr>
              <w:t>|500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mV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="00962A8E"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</w:rPr>
              <w:t>1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</w:t>
            </w:r>
            <w:r w:rsidRPr="0088295C">
              <w:rPr>
                <w:rFonts w:eastAsia="Calibri" w:cs="Times New Roman"/>
                <w:sz w:val="24"/>
                <w:szCs w:val="24"/>
              </w:rPr>
              <w:t>|2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</w:t>
            </w:r>
            <w:r w:rsidRPr="0088295C">
              <w:rPr>
                <w:rFonts w:eastAsia="Calibri" w:cs="Times New Roman"/>
                <w:sz w:val="24"/>
                <w:szCs w:val="24"/>
              </w:rPr>
              <w:t>|5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</w:t>
            </w:r>
            <w:r w:rsidRPr="0088295C">
              <w:rPr>
                <w:rFonts w:eastAsia="Calibri" w:cs="Times New Roman"/>
                <w:sz w:val="24"/>
                <w:szCs w:val="24"/>
              </w:rPr>
              <w:t>|10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</w:t>
            </w:r>
            <w:r w:rsidRPr="0088295C">
              <w:rPr>
                <w:rFonts w:eastAsia="Calibri" w:cs="Times New Roman"/>
                <w:sz w:val="24"/>
                <w:szCs w:val="24"/>
              </w:rPr>
              <w:t>|20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</w:t>
            </w:r>
            <w:r w:rsidRPr="0088295C">
              <w:rPr>
                <w:rFonts w:eastAsia="Calibri" w:cs="Times New Roman"/>
                <w:sz w:val="24"/>
                <w:szCs w:val="24"/>
              </w:rPr>
              <w:t>|}</w:t>
            </w:r>
            <w:r w:rsidR="00E47E1F">
              <w:rPr>
                <w:rFonts w:eastAsia="Calibri" w:cs="Times New Roman"/>
                <w:sz w:val="24"/>
                <w:szCs w:val="24"/>
              </w:rPr>
              <w:br/>
            </w:r>
            <w:r w:rsidR="00D71EC5"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="00D71EC5" w:rsidRPr="0088295C">
              <w:rPr>
                <w:rFonts w:eastAsia="Calibri" w:cs="Times New Roman"/>
                <w:sz w:val="24"/>
                <w:szCs w:val="24"/>
                <w:lang w:val="en-US"/>
              </w:rPr>
              <w:t>scale</w:t>
            </w:r>
            <w:r w:rsidR="00D71EC5" w:rsidRPr="0088295C">
              <w:rPr>
                <w:rFonts w:eastAsia="Calibri"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</w:tcPr>
          <w:p w14:paraId="1E5F71C1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 масштаба по вертикали</w:t>
            </w:r>
          </w:p>
        </w:tc>
      </w:tr>
      <w:tr w:rsidR="0088295C" w:rsidRPr="0088295C" w14:paraId="78AAAC80" w14:textId="77777777" w:rsidTr="00EB59B3">
        <w:trPr>
          <w:jc w:val="center"/>
        </w:trPr>
        <w:tc>
          <w:tcPr>
            <w:tcW w:w="4994" w:type="dxa"/>
          </w:tcPr>
          <w:p w14:paraId="46A8DDF9" w14:textId="77777777" w:rsidR="00A72D93" w:rsidRPr="0088295C" w:rsidRDefault="0086232D" w:rsidP="00D45624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channel</w:t>
            </w:r>
            <w:r w:rsidRPr="0088295C">
              <w:rPr>
                <w:rFonts w:eastAsia="Calibri" w:cs="Times New Roman"/>
                <w:sz w:val="24"/>
                <w:szCs w:val="24"/>
              </w:rPr>
              <w:t>{1|2}: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offset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[-200…200]</w:t>
            </w:r>
            <w:r w:rsidRPr="0088295C">
              <w:rPr>
                <w:rFonts w:eastAsia="Calibri" w:cs="Times New Roman"/>
                <w:sz w:val="24"/>
                <w:szCs w:val="24"/>
              </w:rPr>
              <w:br/>
            </w:r>
            <w:r w:rsidR="00D45624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offset</w:t>
            </w:r>
            <w:r w:rsidRPr="0088295C">
              <w:rPr>
                <w:rFonts w:eastAsia="Calibri"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</w:tcPr>
          <w:p w14:paraId="57587C70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вертикального смещения по каналу в точках дисплея относительно цента сетки</w:t>
            </w:r>
          </w:p>
        </w:tc>
      </w:tr>
      <w:tr w:rsidR="0088295C" w:rsidRPr="0088295C" w14:paraId="5E1786A2" w14:textId="77777777" w:rsidTr="00EB59B3">
        <w:trPr>
          <w:jc w:val="center"/>
        </w:trPr>
        <w:tc>
          <w:tcPr>
            <w:tcW w:w="4994" w:type="dxa"/>
          </w:tcPr>
          <w:p w14:paraId="62E999BF" w14:textId="77777777" w:rsidR="00A72D93" w:rsidRPr="00AC3E5F" w:rsidRDefault="00EB1741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ind w:right="-57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channel</w:t>
            </w: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>{1|2}: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display</w:t>
            </w: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 xml:space="preserve"> {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>ON</w:t>
            </w:r>
            <w:r w:rsidR="00A72D93" w:rsidRPr="00AC3E5F">
              <w:rPr>
                <w:rFonts w:eastAsia="Calibri" w:cs="Times New Roman"/>
                <w:sz w:val="24"/>
                <w:szCs w:val="24"/>
                <w:lang w:val="en-US"/>
              </w:rPr>
              <w:t>|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>OFF</w:t>
            </w:r>
            <w:r w:rsidR="00A72D93" w:rsidRPr="00AC3E5F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</w:p>
          <w:p w14:paraId="46A8A635" w14:textId="280FBECD" w:rsidR="007015E7" w:rsidRPr="00AC3E5F" w:rsidRDefault="007015E7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ind w:right="-57"/>
              <w:textAlignment w:val="baseline"/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</w:pPr>
            <w:r w:rsidRPr="007015E7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:channel{1|2}:display?</w:t>
            </w:r>
          </w:p>
        </w:tc>
        <w:tc>
          <w:tcPr>
            <w:tcW w:w="5331" w:type="dxa"/>
          </w:tcPr>
          <w:p w14:paraId="4EFD14E5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Включение/отключение сбор</w:t>
            </w:r>
            <w:r w:rsidR="00962A8E" w:rsidRPr="0088295C">
              <w:rPr>
                <w:rFonts w:eastAsia="Calibri" w:cs="Times New Roman"/>
                <w:sz w:val="24"/>
                <w:szCs w:val="24"/>
              </w:rPr>
              <w:t>а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информации по каналу</w:t>
            </w:r>
          </w:p>
        </w:tc>
      </w:tr>
      <w:tr w:rsidR="0088295C" w:rsidRPr="0088295C" w14:paraId="6DDF56A0" w14:textId="77777777" w:rsidTr="00EB59B3">
        <w:trPr>
          <w:jc w:val="center"/>
        </w:trPr>
        <w:tc>
          <w:tcPr>
            <w:tcW w:w="4994" w:type="dxa"/>
          </w:tcPr>
          <w:p w14:paraId="4794CED7" w14:textId="58287A19" w:rsidR="00A72D93" w:rsidRPr="0088295C" w:rsidRDefault="003C76BA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:channel</w:t>
            </w:r>
            <w:r w:rsidR="007015E7" w:rsidRPr="007015E7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{1|2}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:coupling</w:t>
            </w:r>
            <w:r w:rsidR="00255B0F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{AC|DC|GND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  <w:r w:rsidR="007260DF" w:rsidRPr="0088295C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channel{1|2}:coupling?</w:t>
            </w:r>
          </w:p>
        </w:tc>
        <w:tc>
          <w:tcPr>
            <w:tcW w:w="5331" w:type="dxa"/>
          </w:tcPr>
          <w:p w14:paraId="32CFEDB7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Режим связи по входу:</w:t>
            </w:r>
            <w:r w:rsidR="007260DF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AC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переменная; </w:t>
            </w:r>
            <w:r w:rsidR="007260DF"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DC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постоянная;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GND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земля</w:t>
            </w:r>
          </w:p>
        </w:tc>
      </w:tr>
      <w:tr w:rsidR="0088295C" w:rsidRPr="0088295C" w14:paraId="51F65B9F" w14:textId="77777777" w:rsidTr="00EB59B3">
        <w:trPr>
          <w:jc w:val="center"/>
        </w:trPr>
        <w:tc>
          <w:tcPr>
            <w:tcW w:w="4994" w:type="dxa"/>
          </w:tcPr>
          <w:p w14:paraId="38940F8B" w14:textId="77777777" w:rsidR="00A72D93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:channel:bandwidth:</w:t>
            </w: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{full|20MHz}</w:t>
            </w:r>
          </w:p>
          <w:p w14:paraId="2C0B2D77" w14:textId="6EDC2D01" w:rsidR="0016614F" w:rsidRPr="0016614F" w:rsidRDefault="0016614F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</w:pPr>
            <w:r w:rsidRPr="0016614F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:channel{1|2}:bandwidth?</w:t>
            </w:r>
          </w:p>
        </w:tc>
        <w:tc>
          <w:tcPr>
            <w:tcW w:w="5331" w:type="dxa"/>
          </w:tcPr>
          <w:p w14:paraId="43DBF317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Полоса пропускания по каналу:</w:t>
            </w:r>
          </w:p>
          <w:p w14:paraId="6809906C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full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полная; 20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MHz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- 20 МГц</w:t>
            </w:r>
          </w:p>
        </w:tc>
      </w:tr>
      <w:tr w:rsidR="0088295C" w:rsidRPr="0088295C" w14:paraId="245F77F1" w14:textId="77777777" w:rsidTr="00EB59B3">
        <w:trPr>
          <w:jc w:val="center"/>
        </w:trPr>
        <w:tc>
          <w:tcPr>
            <w:tcW w:w="4994" w:type="dxa"/>
          </w:tcPr>
          <w:p w14:paraId="6D1805F4" w14:textId="77777777" w:rsidR="00A72D93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:channel:probe</w:t>
            </w:r>
            <w:r w:rsidR="00255B0F" w:rsidRPr="0088295C">
              <w:rPr>
                <w:rFonts w:eastAsia="Calibri" w:cs="Times New Roman"/>
                <w:sz w:val="24"/>
                <w:szCs w:val="24"/>
                <w:lang w:val="en-US"/>
              </w:rPr>
              <w:t>{1X|10X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</w:p>
          <w:p w14:paraId="7325BB2D" w14:textId="66990016" w:rsidR="00E96B5E" w:rsidRPr="00E96B5E" w:rsidRDefault="00E96B5E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</w:pPr>
            <w:r w:rsidRPr="00E96B5E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:channel:probe?</w:t>
            </w:r>
          </w:p>
        </w:tc>
        <w:tc>
          <w:tcPr>
            <w:tcW w:w="5331" w:type="dxa"/>
          </w:tcPr>
          <w:p w14:paraId="098A9414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Выбор делителя 1:1 или 1:10</w:t>
            </w:r>
          </w:p>
        </w:tc>
      </w:tr>
      <w:tr w:rsidR="0088295C" w:rsidRPr="0088295C" w14:paraId="1C2E00A2" w14:textId="77777777" w:rsidTr="00EB59B3">
        <w:trPr>
          <w:jc w:val="center"/>
        </w:trPr>
        <w:tc>
          <w:tcPr>
            <w:tcW w:w="4994" w:type="dxa"/>
          </w:tcPr>
          <w:p w14:paraId="7D89269F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:channel:balance</w:t>
            </w:r>
          </w:p>
        </w:tc>
        <w:tc>
          <w:tcPr>
            <w:tcW w:w="5331" w:type="dxa"/>
          </w:tcPr>
          <w:p w14:paraId="119BAC4F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Балансировать канал</w:t>
            </w:r>
          </w:p>
        </w:tc>
      </w:tr>
      <w:tr w:rsidR="0088295C" w:rsidRPr="0088295C" w14:paraId="16EE537A" w14:textId="77777777" w:rsidTr="00EB59B3">
        <w:trPr>
          <w:jc w:val="center"/>
        </w:trPr>
        <w:tc>
          <w:tcPr>
            <w:tcW w:w="4994" w:type="dxa"/>
            <w:tcBorders>
              <w:bottom w:val="single" w:sz="4" w:space="0" w:color="auto"/>
            </w:tcBorders>
          </w:tcPr>
          <w:p w14:paraId="2BDB0797" w14:textId="77777777" w:rsidR="00A72D93" w:rsidRPr="0088295C" w:rsidRDefault="00255B0F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:channel:data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5331" w:type="dxa"/>
            <w:tcBorders>
              <w:bottom w:val="single" w:sz="4" w:space="0" w:color="auto"/>
            </w:tcBorders>
          </w:tcPr>
          <w:p w14:paraId="0CBF034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Запрос последних считанных данных канала</w:t>
            </w:r>
          </w:p>
        </w:tc>
      </w:tr>
      <w:tr w:rsidR="00A72D93" w:rsidRPr="0088295C" w14:paraId="72876196" w14:textId="77777777" w:rsidTr="00F961E4">
        <w:trPr>
          <w:jc w:val="center"/>
        </w:trPr>
        <w:tc>
          <w:tcPr>
            <w:tcW w:w="10325" w:type="dxa"/>
            <w:gridSpan w:val="2"/>
          </w:tcPr>
          <w:p w14:paraId="50053321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Управление развёрткой</w:t>
            </w:r>
          </w:p>
        </w:tc>
      </w:tr>
      <w:tr w:rsidR="0088295C" w:rsidRPr="0088295C" w14:paraId="3FAE5F82" w14:textId="77777777" w:rsidTr="00EB59B3">
        <w:trPr>
          <w:jc w:val="center"/>
        </w:trPr>
        <w:tc>
          <w:tcPr>
            <w:tcW w:w="4994" w:type="dxa"/>
          </w:tcPr>
          <w:p w14:paraId="4EB7A736" w14:textId="534309C6" w:rsidR="00A72D93" w:rsidRPr="0088295C" w:rsidRDefault="00A72D93" w:rsidP="00B772EA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E96B5E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time</w:t>
            </w:r>
            <w:r w:rsidR="00F2045F" w:rsidRPr="00E96B5E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base</w:t>
            </w:r>
            <w:r w:rsidR="00F2045F"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scale</w:t>
            </w:r>
            <w:r w:rsidR="00FC0361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{2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ns</w:t>
            </w:r>
            <w:r w:rsidRPr="0088295C">
              <w:rPr>
                <w:rFonts w:eastAsia="Calibri" w:cs="Times New Roman"/>
                <w:sz w:val="24"/>
                <w:szCs w:val="24"/>
              </w:rPr>
              <w:t>|5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ns</w:t>
            </w:r>
            <w:r w:rsidRPr="0088295C">
              <w:rPr>
                <w:rFonts w:eastAsia="Calibri" w:cs="Times New Roman"/>
                <w:sz w:val="24"/>
                <w:szCs w:val="24"/>
              </w:rPr>
              <w:t>|10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ns</w:t>
            </w:r>
            <w:r w:rsidRPr="0088295C">
              <w:rPr>
                <w:rFonts w:eastAsia="Calibri" w:cs="Times New Roman"/>
                <w:sz w:val="24"/>
                <w:szCs w:val="24"/>
              </w:rPr>
              <w:t>|20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ns</w:t>
            </w:r>
            <w:r w:rsidRPr="0088295C">
              <w:rPr>
                <w:rFonts w:eastAsia="Calibri" w:cs="Times New Roman"/>
                <w:sz w:val="24"/>
                <w:szCs w:val="24"/>
              </w:rPr>
              <w:t>|50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ns</w:t>
            </w:r>
            <w:r w:rsidRPr="0088295C">
              <w:rPr>
                <w:rFonts w:eastAsia="Calibri" w:cs="Times New Roman"/>
                <w:sz w:val="24"/>
                <w:szCs w:val="24"/>
              </w:rPr>
              <w:t>|100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ns</w:t>
            </w:r>
            <w:r w:rsidRPr="0088295C">
              <w:rPr>
                <w:rFonts w:eastAsia="Calibri" w:cs="Times New Roman"/>
                <w:sz w:val="24"/>
                <w:szCs w:val="24"/>
              </w:rPr>
              <w:t>|200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ns</w:t>
            </w:r>
            <w:r w:rsidRPr="0088295C">
              <w:rPr>
                <w:rFonts w:eastAsia="Calibri" w:cs="Times New Roman"/>
                <w:sz w:val="24"/>
                <w:szCs w:val="24"/>
              </w:rPr>
              <w:t>|500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ns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="00FC0361"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</w:rPr>
              <w:t>1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|2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|5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|10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|20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|50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|100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|200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="00FC0361"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</w:rPr>
              <w:lastRenderedPageBreak/>
              <w:t>500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us</w:t>
            </w:r>
            <w:r w:rsidRPr="0088295C">
              <w:rPr>
                <w:rFonts w:eastAsia="Calibri" w:cs="Times New Roman"/>
                <w:sz w:val="24"/>
                <w:szCs w:val="24"/>
              </w:rPr>
              <w:t>|1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|2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|5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|10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|20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|50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="00FC0361"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</w:rPr>
              <w:t>100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|200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|500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ms</w:t>
            </w:r>
            <w:r w:rsidRPr="0088295C">
              <w:rPr>
                <w:rFonts w:eastAsia="Calibri" w:cs="Times New Roman"/>
                <w:sz w:val="24"/>
                <w:szCs w:val="24"/>
              </w:rPr>
              <w:t>|1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s</w:t>
            </w:r>
            <w:r w:rsidRPr="0088295C">
              <w:rPr>
                <w:rFonts w:eastAsia="Calibri" w:cs="Times New Roman"/>
                <w:sz w:val="24"/>
                <w:szCs w:val="24"/>
              </w:rPr>
              <w:t>|2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s</w:t>
            </w:r>
            <w:r w:rsidRPr="0088295C">
              <w:rPr>
                <w:rFonts w:eastAsia="Calibri" w:cs="Times New Roman"/>
                <w:sz w:val="24"/>
                <w:szCs w:val="24"/>
              </w:rPr>
              <w:t>|5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s</w:t>
            </w:r>
            <w:r w:rsidRPr="0088295C">
              <w:rPr>
                <w:rFonts w:eastAsia="Calibri" w:cs="Times New Roman"/>
                <w:sz w:val="24"/>
                <w:szCs w:val="24"/>
              </w:rPr>
              <w:t>|10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s</w:t>
            </w:r>
            <w:r w:rsidRPr="0088295C">
              <w:rPr>
                <w:rFonts w:eastAsia="Calibri" w:cs="Times New Roman"/>
                <w:sz w:val="24"/>
                <w:szCs w:val="24"/>
              </w:rPr>
              <w:t>}</w:t>
            </w:r>
            <w:r w:rsidR="00FC0361" w:rsidRPr="0088295C">
              <w:rPr>
                <w:rFonts w:eastAsia="Calibri" w:cs="Times New Roman"/>
                <w:sz w:val="24"/>
                <w:szCs w:val="24"/>
              </w:rPr>
              <w:br/>
            </w:r>
            <w:r w:rsidR="00B772EA">
              <w:rPr>
                <w:rFonts w:eastAsia="Calibri" w:cs="Times New Roman"/>
                <w:sz w:val="24"/>
                <w:szCs w:val="24"/>
              </w:rPr>
              <w:t>:</w:t>
            </w:r>
            <w:r w:rsidR="00E96B5E">
              <w:rPr>
                <w:rFonts w:eastAsia="Calibri" w:cs="Times New Roman"/>
                <w:sz w:val="24"/>
                <w:szCs w:val="24"/>
                <w:lang w:val="en-US"/>
              </w:rPr>
              <w:t>timebase</w:t>
            </w:r>
            <w:r w:rsidR="00E96B5E" w:rsidRPr="00996748">
              <w:rPr>
                <w:rFonts w:eastAsia="Calibri" w:cs="Times New Roman"/>
                <w:sz w:val="24"/>
                <w:szCs w:val="24"/>
              </w:rPr>
              <w:t>:</w:t>
            </w:r>
            <w:r w:rsidR="00FC0361" w:rsidRPr="0088295C">
              <w:rPr>
                <w:rFonts w:eastAsia="Calibri" w:cs="Times New Roman"/>
                <w:sz w:val="24"/>
                <w:szCs w:val="24"/>
                <w:lang w:val="en-US"/>
              </w:rPr>
              <w:t>scale</w:t>
            </w:r>
            <w:r w:rsidR="00FC0361" w:rsidRPr="0088295C">
              <w:rPr>
                <w:rFonts w:eastAsia="Calibri"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</w:tcPr>
          <w:p w14:paraId="769695DC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lastRenderedPageBreak/>
              <w:t>Установить масштаб по горизонтали</w:t>
            </w:r>
          </w:p>
          <w:p w14:paraId="0A00118F" w14:textId="77777777" w:rsidR="00A72D93" w:rsidRPr="0088295C" w:rsidRDefault="00F267B7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</w:rPr>
              <w:lastRenderedPageBreak/>
              <w:br/>
            </w:r>
            <w:r w:rsidRPr="0088295C">
              <w:rPr>
                <w:rFonts w:eastAsia="Calibri" w:cs="Times New Roman"/>
                <w:sz w:val="24"/>
                <w:szCs w:val="24"/>
              </w:rPr>
              <w:br/>
            </w:r>
          </w:p>
        </w:tc>
      </w:tr>
      <w:tr w:rsidR="0088295C" w:rsidRPr="0088295C" w14:paraId="71A859F5" w14:textId="77777777" w:rsidTr="00EB59B3">
        <w:trPr>
          <w:jc w:val="center"/>
        </w:trPr>
        <w:tc>
          <w:tcPr>
            <w:tcW w:w="4994" w:type="dxa"/>
          </w:tcPr>
          <w:p w14:paraId="1F92DFC9" w14:textId="1D0ACA6A" w:rsidR="00A72D93" w:rsidRPr="006C360D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6C360D">
              <w:rPr>
                <w:rFonts w:eastAsia="Calibri" w:cs="Times New Roman"/>
                <w:sz w:val="24"/>
                <w:szCs w:val="24"/>
                <w:lang w:val="en-US"/>
              </w:rPr>
              <w:lastRenderedPageBreak/>
              <w:t>:</w:t>
            </w:r>
            <w:r w:rsidRPr="006C360D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time</w:t>
            </w:r>
            <w:r w:rsidR="00996748" w:rsidRPr="006C360D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base</w:t>
            </w:r>
            <w:r w:rsidRPr="006C360D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offset</w:t>
            </w:r>
            <w:r w:rsidR="00E32A5E" w:rsidRPr="006C360D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="00E32A5E" w:rsidRPr="0088295C">
              <w:rPr>
                <w:rFonts w:eastAsia="Calibri" w:cs="Times New Roman"/>
                <w:sz w:val="24"/>
                <w:szCs w:val="24"/>
                <w:lang w:val="en-US"/>
              </w:rPr>
              <w:t>b</w:t>
            </w:r>
            <w:r w:rsidR="00E32A5E" w:rsidRPr="006C360D">
              <w:rPr>
                <w:rFonts w:eastAsia="Calibri" w:cs="Times New Roman"/>
                <w:sz w:val="24"/>
                <w:szCs w:val="24"/>
                <w:lang w:val="en-US"/>
              </w:rPr>
              <w:t>ase</w:t>
            </w:r>
            <w:r w:rsidR="00E32A5E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6C360D">
              <w:rPr>
                <w:rFonts w:eastAsia="Calibri" w:cs="Times New Roman"/>
                <w:sz w:val="24"/>
                <w:szCs w:val="24"/>
                <w:lang w:val="en-US"/>
              </w:rPr>
              <w:t>[-</w:t>
            </w:r>
            <w:r w:rsidR="00FC0361" w:rsidRPr="006C360D">
              <w:rPr>
                <w:rFonts w:eastAsia="Calibri" w:cs="Times New Roman"/>
                <w:sz w:val="24"/>
                <w:szCs w:val="24"/>
                <w:lang w:val="en-US"/>
              </w:rPr>
              <w:t>8192</w:t>
            </w:r>
            <w:r w:rsidRPr="006C360D">
              <w:rPr>
                <w:rFonts w:eastAsia="Calibri" w:cs="Times New Roman"/>
                <w:sz w:val="24"/>
                <w:szCs w:val="24"/>
                <w:lang w:val="en-US"/>
              </w:rPr>
              <w:t>…</w:t>
            </w:r>
            <w:r w:rsidR="00FC0361" w:rsidRPr="006C360D">
              <w:rPr>
                <w:rFonts w:eastAsia="Calibri" w:cs="Times New Roman"/>
                <w:sz w:val="24"/>
                <w:szCs w:val="24"/>
                <w:lang w:val="en-US"/>
              </w:rPr>
              <w:t>+32767</w:t>
            </w:r>
            <w:r w:rsidRPr="006C360D">
              <w:rPr>
                <w:rFonts w:eastAsia="Calibri" w:cs="Times New Roman"/>
                <w:sz w:val="24"/>
                <w:szCs w:val="24"/>
                <w:lang w:val="en-US"/>
              </w:rPr>
              <w:t>]</w:t>
            </w:r>
            <w:r w:rsidR="00E32A5E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="00E32A5E"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  <w:r w:rsidR="00E32A5E" w:rsidRPr="006C360D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</w:t>
            </w:r>
            <w:r w:rsidR="006C360D" w:rsidRPr="006C360D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timebase:</w:t>
            </w:r>
            <w:r w:rsidR="00E32A5E" w:rsidRPr="0088295C">
              <w:rPr>
                <w:rFonts w:eastAsia="Calibri" w:cs="Times New Roman"/>
                <w:sz w:val="24"/>
                <w:szCs w:val="24"/>
                <w:lang w:val="en-US"/>
              </w:rPr>
              <w:t>offset</w:t>
            </w:r>
            <w:r w:rsidR="00FC0361" w:rsidRPr="006C360D">
              <w:rPr>
                <w:rFonts w:eastAsia="Calibr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5331" w:type="dxa"/>
          </w:tcPr>
          <w:p w14:paraId="609FE887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смещения по горизонтали. Отсчитывается в пискселях экрана</w:t>
            </w:r>
          </w:p>
        </w:tc>
      </w:tr>
      <w:tr w:rsidR="0088295C" w:rsidRPr="0088295C" w14:paraId="512CABB4" w14:textId="77777777" w:rsidTr="00EB59B3">
        <w:trPr>
          <w:jc w:val="center"/>
        </w:trPr>
        <w:tc>
          <w:tcPr>
            <w:tcW w:w="4994" w:type="dxa"/>
          </w:tcPr>
          <w:p w14:paraId="629000D1" w14:textId="041945C9" w:rsidR="00A72D93" w:rsidRPr="0088295C" w:rsidRDefault="00A209FF" w:rsidP="00B772EA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:time</w:t>
            </w:r>
            <w:r w:rsidR="00B170B4"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base</w:t>
            </w:r>
            <w:r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</w:t>
            </w:r>
            <w:r w:rsidR="00B772EA">
              <w:rPr>
                <w:rFonts w:eastAsia="Calibri" w:cs="Times New Roman"/>
                <w:sz w:val="24"/>
                <w:szCs w:val="24"/>
                <w:lang w:val="en-US"/>
              </w:rPr>
              <w:t>tpos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{left|center|right}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  <w:r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:timebase:</w:t>
            </w:r>
            <w:r w:rsidR="00B772EA"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tpos</w:t>
            </w:r>
            <w:r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?</w:t>
            </w:r>
          </w:p>
        </w:tc>
        <w:tc>
          <w:tcPr>
            <w:tcW w:w="5331" w:type="dxa"/>
          </w:tcPr>
          <w:p w14:paraId="497C32A8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Привязка синхронизации:</w:t>
            </w:r>
          </w:p>
          <w:p w14:paraId="3CB043FA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left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к началу выборки;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center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к центру выборки;</w:t>
            </w:r>
            <w:r w:rsidR="00307908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right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к концу выборки</w:t>
            </w:r>
          </w:p>
        </w:tc>
      </w:tr>
      <w:tr w:rsidR="0088295C" w:rsidRPr="0088295C" w14:paraId="1D6C74DA" w14:textId="77777777" w:rsidTr="00EB59B3">
        <w:trPr>
          <w:jc w:val="center"/>
        </w:trPr>
        <w:tc>
          <w:tcPr>
            <w:tcW w:w="4994" w:type="dxa"/>
          </w:tcPr>
          <w:p w14:paraId="39C40915" w14:textId="0B620B29" w:rsidR="00C0177A" w:rsidRPr="0088295C" w:rsidRDefault="00C0177A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:timebase:peakdet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{ON|OFF}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  <w:r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:timebase:peakdet?</w:t>
            </w:r>
          </w:p>
        </w:tc>
        <w:tc>
          <w:tcPr>
            <w:tcW w:w="5331" w:type="dxa"/>
          </w:tcPr>
          <w:p w14:paraId="309D4BAA" w14:textId="77777777" w:rsidR="00C0177A" w:rsidRPr="0088295C" w:rsidRDefault="00C0177A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Включение (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ON</w:t>
            </w:r>
            <w:r w:rsidRPr="0088295C">
              <w:rPr>
                <w:rFonts w:eastAsia="Calibri" w:cs="Times New Roman"/>
                <w:sz w:val="24"/>
                <w:szCs w:val="24"/>
              </w:rPr>
              <w:t>)/отключение (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OFF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) режима пикового детектора </w:t>
            </w:r>
          </w:p>
        </w:tc>
      </w:tr>
      <w:tr w:rsidR="0088295C" w:rsidRPr="0088295C" w14:paraId="1E964018" w14:textId="77777777" w:rsidTr="00EB59B3">
        <w:trPr>
          <w:jc w:val="center"/>
        </w:trPr>
        <w:tc>
          <w:tcPr>
            <w:tcW w:w="4994" w:type="dxa"/>
          </w:tcPr>
          <w:p w14:paraId="64CB9C98" w14:textId="68A761CF" w:rsidR="00D02683" w:rsidRPr="0088295C" w:rsidRDefault="00D0268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timebase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:mode </w:t>
            </w:r>
            <w:r w:rsidR="00F05450" w:rsidRPr="0088295C">
              <w:rPr>
                <w:rFonts w:eastAsia="Calibri" w:cs="Times New Roman"/>
                <w:sz w:val="24"/>
                <w:szCs w:val="24"/>
                <w:lang w:val="en-US"/>
              </w:rPr>
              <w:t>{</w:t>
            </w:r>
            <w:r w:rsidR="00B170B4"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r</w:t>
            </w:r>
            <w:r w:rsidR="00F05450"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eal|e</w:t>
            </w:r>
            <w:r w:rsidR="00B170B4"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q</w:t>
            </w:r>
            <w:r w:rsidR="00F05450"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ual</w:t>
            </w:r>
            <w:r w:rsidR="00F05450" w:rsidRPr="0088295C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  <w:t>:</w:t>
            </w:r>
            <w:r w:rsidRPr="00B170B4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timebase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:mode?</w:t>
            </w:r>
          </w:p>
        </w:tc>
        <w:tc>
          <w:tcPr>
            <w:tcW w:w="5331" w:type="dxa"/>
          </w:tcPr>
          <w:p w14:paraId="72436568" w14:textId="77777777" w:rsidR="00D02683" w:rsidRPr="0088295C" w:rsidRDefault="00F05450" w:rsidP="008F2602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Установка режима </w:t>
            </w:r>
            <w:r w:rsidR="0099063E" w:rsidRPr="0088295C">
              <w:rPr>
                <w:rFonts w:eastAsia="Calibri" w:cs="Times New Roman"/>
                <w:sz w:val="24"/>
                <w:szCs w:val="24"/>
              </w:rPr>
              <w:t xml:space="preserve">времени для </w:t>
            </w:r>
            <w:r w:rsidRPr="0088295C">
              <w:rPr>
                <w:rFonts w:eastAsia="Calibri" w:cs="Times New Roman"/>
                <w:sz w:val="24"/>
                <w:szCs w:val="24"/>
              </w:rPr>
              <w:t>разверток менее 100 нс:</w:t>
            </w:r>
            <w:r w:rsidR="0099063E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Real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99063E" w:rsidRPr="0088295C">
              <w:rPr>
                <w:rFonts w:eastAsia="Calibri" w:cs="Times New Roman"/>
                <w:sz w:val="24"/>
                <w:szCs w:val="24"/>
              </w:rPr>
              <w:t>-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реальное,</w:t>
            </w:r>
            <w:r w:rsidR="008F2602" w:rsidRPr="008F2602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egual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99063E" w:rsidRPr="0088295C">
              <w:rPr>
                <w:rFonts w:eastAsia="Calibri" w:cs="Times New Roman"/>
                <w:sz w:val="24"/>
                <w:szCs w:val="24"/>
              </w:rPr>
              <w:t>-</w:t>
            </w:r>
            <w:r w:rsidRPr="0088295C">
              <w:rPr>
                <w:rFonts w:eastAsia="Calibri" w:cs="Times New Roman"/>
                <w:sz w:val="24"/>
                <w:szCs w:val="24"/>
              </w:rPr>
              <w:t>эквивалентное</w:t>
            </w:r>
          </w:p>
        </w:tc>
      </w:tr>
      <w:tr w:rsidR="00A72D93" w:rsidRPr="0088295C" w14:paraId="0CF326AB" w14:textId="77777777" w:rsidTr="00F961E4">
        <w:trPr>
          <w:jc w:val="center"/>
        </w:trPr>
        <w:tc>
          <w:tcPr>
            <w:tcW w:w="10325" w:type="dxa"/>
            <w:gridSpan w:val="2"/>
          </w:tcPr>
          <w:p w14:paraId="05258F3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Управление синхронизацией</w:t>
            </w:r>
          </w:p>
        </w:tc>
      </w:tr>
      <w:tr w:rsidR="0088295C" w:rsidRPr="0088295C" w14:paraId="179E5F4F" w14:textId="77777777" w:rsidTr="00EB59B3">
        <w:trPr>
          <w:jc w:val="center"/>
        </w:trPr>
        <w:tc>
          <w:tcPr>
            <w:tcW w:w="4994" w:type="dxa"/>
          </w:tcPr>
          <w:p w14:paraId="671F15C2" w14:textId="77777777" w:rsidR="00A72D93" w:rsidRPr="0088295C" w:rsidRDefault="00C9000B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:trig:mode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{auto|</w:t>
            </w:r>
            <w:r w:rsidR="009E7447" w:rsidRPr="0088295C">
              <w:rPr>
                <w:rFonts w:eastAsia="Calibri" w:cs="Times New Roman"/>
                <w:sz w:val="24"/>
                <w:szCs w:val="24"/>
                <w:lang w:val="en-US"/>
              </w:rPr>
              <w:t>normal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>|single}</w:t>
            </w:r>
            <w:r w:rsidR="009E7447"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  <w:t>:trig:mode?</w:t>
            </w:r>
          </w:p>
        </w:tc>
        <w:tc>
          <w:tcPr>
            <w:tcW w:w="5331" w:type="dxa"/>
          </w:tcPr>
          <w:p w14:paraId="2E9290B0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Режим запуска синхронизации:</w:t>
            </w:r>
          </w:p>
          <w:p w14:paraId="47C58847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auto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автоматический;</w:t>
            </w:r>
          </w:p>
          <w:p w14:paraId="0009EB8E" w14:textId="77777777" w:rsidR="00A72D93" w:rsidRPr="0088295C" w:rsidRDefault="00B63938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normal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A72D93" w:rsidRPr="0088295C">
              <w:rPr>
                <w:rFonts w:eastAsia="Calibri" w:cs="Times New Roman"/>
                <w:sz w:val="24"/>
                <w:szCs w:val="24"/>
              </w:rPr>
              <w:t xml:space="preserve">- ручной; 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>single</w:t>
            </w:r>
            <w:r w:rsidR="00A72D93" w:rsidRPr="0088295C">
              <w:rPr>
                <w:rFonts w:eastAsia="Calibri" w:cs="Times New Roman"/>
                <w:sz w:val="24"/>
                <w:szCs w:val="24"/>
              </w:rPr>
              <w:t xml:space="preserve"> - однократный</w:t>
            </w:r>
          </w:p>
        </w:tc>
      </w:tr>
      <w:tr w:rsidR="0088295C" w:rsidRPr="0088295C" w14:paraId="66BB4C84" w14:textId="77777777" w:rsidTr="00EB59B3">
        <w:trPr>
          <w:jc w:val="center"/>
        </w:trPr>
        <w:tc>
          <w:tcPr>
            <w:tcW w:w="4994" w:type="dxa"/>
          </w:tcPr>
          <w:p w14:paraId="31BB206F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trig</w:t>
            </w: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source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5A55B7" w:rsidRPr="0088295C">
              <w:rPr>
                <w:rFonts w:eastAsia="Calibri" w:cs="Times New Roman"/>
                <w:sz w:val="24"/>
                <w:szCs w:val="24"/>
              </w:rPr>
              <w:t>{</w:t>
            </w:r>
            <w:r w:rsidRPr="0088295C">
              <w:rPr>
                <w:rFonts w:eastAsia="Calibri" w:cs="Times New Roman"/>
                <w:sz w:val="24"/>
                <w:szCs w:val="24"/>
              </w:rPr>
              <w:t>1|2}</w:t>
            </w:r>
            <w:r w:rsidR="005A55B7" w:rsidRPr="0088295C">
              <w:rPr>
                <w:rFonts w:eastAsia="Calibri" w:cs="Times New Roman"/>
                <w:sz w:val="24"/>
                <w:szCs w:val="24"/>
              </w:rPr>
              <w:br/>
              <w:t>:</w:t>
            </w:r>
            <w:r w:rsidR="005A55B7" w:rsidRPr="0088295C">
              <w:rPr>
                <w:rFonts w:eastAsia="Calibri" w:cs="Times New Roman"/>
                <w:sz w:val="24"/>
                <w:szCs w:val="24"/>
                <w:lang w:val="en-US"/>
              </w:rPr>
              <w:t>trig</w:t>
            </w:r>
            <w:r w:rsidR="005A55B7"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="005A55B7" w:rsidRPr="0088295C">
              <w:rPr>
                <w:rFonts w:eastAsia="Calibri" w:cs="Times New Roman"/>
                <w:sz w:val="24"/>
                <w:szCs w:val="24"/>
                <w:lang w:val="en-US"/>
              </w:rPr>
              <w:t>source</w:t>
            </w:r>
            <w:r w:rsidR="005A55B7" w:rsidRPr="0088295C">
              <w:rPr>
                <w:rFonts w:eastAsia="Calibri"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</w:tcPr>
          <w:p w14:paraId="72D81570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источника синхронизации</w:t>
            </w:r>
            <w:r w:rsidR="005A55B7" w:rsidRPr="0088295C">
              <w:rPr>
                <w:rFonts w:eastAsia="Calibri" w:cs="Times New Roman"/>
                <w:sz w:val="24"/>
                <w:szCs w:val="24"/>
              </w:rPr>
              <w:t>.</w:t>
            </w:r>
            <w:r w:rsidR="005A55B7" w:rsidRPr="0088295C">
              <w:rPr>
                <w:rFonts w:eastAsia="Calibri" w:cs="Times New Roman"/>
                <w:sz w:val="24"/>
                <w:szCs w:val="24"/>
              </w:rPr>
              <w:br/>
            </w:r>
            <w:r w:rsidR="00E315DE" w:rsidRPr="0088295C">
              <w:rPr>
                <w:rFonts w:eastAsia="Calibri" w:cs="Times New Roman"/>
                <w:sz w:val="24"/>
                <w:szCs w:val="24"/>
              </w:rPr>
              <w:t xml:space="preserve">Запрос </w:t>
            </w:r>
            <w:r w:rsidR="005A55B7" w:rsidRPr="0088295C">
              <w:rPr>
                <w:rFonts w:eastAsia="Calibri" w:cs="Times New Roman"/>
                <w:sz w:val="24"/>
                <w:szCs w:val="24"/>
              </w:rPr>
              <w:t>источник</w:t>
            </w:r>
            <w:r w:rsidR="00E315DE" w:rsidRPr="0088295C">
              <w:rPr>
                <w:rFonts w:eastAsia="Calibri" w:cs="Times New Roman"/>
                <w:sz w:val="24"/>
                <w:szCs w:val="24"/>
              </w:rPr>
              <w:t>а</w:t>
            </w:r>
            <w:r w:rsidR="005A55B7" w:rsidRPr="0088295C">
              <w:rPr>
                <w:rFonts w:eastAsia="Calibri" w:cs="Times New Roman"/>
                <w:sz w:val="24"/>
                <w:szCs w:val="24"/>
              </w:rPr>
              <w:t xml:space="preserve"> синхронизации</w:t>
            </w:r>
          </w:p>
        </w:tc>
      </w:tr>
      <w:tr w:rsidR="0088295C" w:rsidRPr="0088295C" w14:paraId="1AE80776" w14:textId="77777777" w:rsidTr="00EB59B3">
        <w:trPr>
          <w:jc w:val="center"/>
        </w:trPr>
        <w:tc>
          <w:tcPr>
            <w:tcW w:w="4994" w:type="dxa"/>
          </w:tcPr>
          <w:p w14:paraId="3A735445" w14:textId="77777777" w:rsidR="008F05E0" w:rsidRPr="0088295C" w:rsidRDefault="008F05E0" w:rsidP="00771D85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:trig:</w:t>
            </w:r>
            <w:r w:rsidR="00771D85">
              <w:rPr>
                <w:rFonts w:eastAsia="Calibri" w:cs="Times New Roman"/>
                <w:sz w:val="24"/>
                <w:szCs w:val="24"/>
                <w:lang w:val="en-US"/>
              </w:rPr>
              <w:t xml:space="preserve">level </w:t>
            </w:r>
            <w:r w:rsidR="00933051" w:rsidRPr="0088295C">
              <w:rPr>
                <w:rFonts w:eastAsia="Calibri" w:cs="Times New Roman"/>
                <w:sz w:val="24"/>
                <w:szCs w:val="24"/>
                <w:lang w:val="en-US"/>
              </w:rPr>
              <w:t>[-300…+300]</w:t>
            </w:r>
            <w:r w:rsidR="005D3A84"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  <w:r w:rsidR="00933051"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  <w:r w:rsidR="005D3A84" w:rsidRPr="0088295C">
              <w:rPr>
                <w:rFonts w:eastAsia="Calibri" w:cs="Times New Roman"/>
                <w:sz w:val="24"/>
                <w:szCs w:val="24"/>
                <w:lang w:val="en-US"/>
              </w:rPr>
              <w:t>:trig:leve</w:t>
            </w:r>
            <w:r w:rsidR="00771D85">
              <w:rPr>
                <w:rFonts w:eastAsia="Calibri" w:cs="Times New Roman"/>
                <w:sz w:val="24"/>
                <w:szCs w:val="24"/>
                <w:lang w:val="en-US"/>
              </w:rPr>
              <w:t>l</w:t>
            </w:r>
            <w:r w:rsidR="00933051" w:rsidRPr="0088295C">
              <w:rPr>
                <w:rFonts w:eastAsia="Calibr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5331" w:type="dxa"/>
          </w:tcPr>
          <w:p w14:paraId="7574BF9E" w14:textId="77777777" w:rsidR="008F05E0" w:rsidRPr="00771D85" w:rsidRDefault="00933051" w:rsidP="00771D85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уровня синхронизации в пикселях экрана.</w:t>
            </w:r>
            <w:r w:rsidRPr="0088295C">
              <w:rPr>
                <w:rFonts w:eastAsia="Calibri" w:cs="Times New Roman"/>
                <w:sz w:val="24"/>
                <w:szCs w:val="24"/>
              </w:rPr>
              <w:br/>
              <w:t xml:space="preserve">Запрос </w:t>
            </w:r>
            <w:r w:rsidR="00771D85">
              <w:rPr>
                <w:rFonts w:eastAsia="Calibri" w:cs="Times New Roman"/>
                <w:sz w:val="24"/>
                <w:szCs w:val="24"/>
              </w:rPr>
              <w:t>установки</w:t>
            </w:r>
            <w:r w:rsidR="00771D85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уровня синхронизации</w:t>
            </w:r>
          </w:p>
        </w:tc>
      </w:tr>
      <w:tr w:rsidR="0088295C" w:rsidRPr="0088295C" w14:paraId="1AF56083" w14:textId="77777777" w:rsidTr="00EB59B3">
        <w:trPr>
          <w:jc w:val="center"/>
        </w:trPr>
        <w:tc>
          <w:tcPr>
            <w:tcW w:w="4994" w:type="dxa"/>
          </w:tcPr>
          <w:p w14:paraId="52730578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:trig:polarity</w:t>
            </w:r>
            <w:r w:rsidR="00933051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{rise|fall}</w:t>
            </w:r>
            <w:r w:rsidR="00933051"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  <w:r w:rsidR="00933051"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  <w:t>:trig:polarity?</w:t>
            </w:r>
          </w:p>
        </w:tc>
        <w:tc>
          <w:tcPr>
            <w:tcW w:w="5331" w:type="dxa"/>
          </w:tcPr>
          <w:p w14:paraId="21A5B100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полярности синхронизации:</w:t>
            </w:r>
          </w:p>
          <w:p w14:paraId="6C840FC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rise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синхронизация фронтом;</w:t>
            </w:r>
          </w:p>
          <w:p w14:paraId="215D7F9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fall - </w:t>
            </w:r>
            <w:r w:rsidRPr="0088295C">
              <w:rPr>
                <w:rFonts w:eastAsia="Calibri" w:cs="Times New Roman"/>
                <w:sz w:val="24"/>
                <w:szCs w:val="24"/>
              </w:rPr>
              <w:t>синхронизация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срезом</w:t>
            </w:r>
          </w:p>
        </w:tc>
      </w:tr>
      <w:tr w:rsidR="0088295C" w:rsidRPr="0088295C" w14:paraId="48EBEF45" w14:textId="77777777" w:rsidTr="00EB59B3">
        <w:trPr>
          <w:jc w:val="center"/>
        </w:trPr>
        <w:tc>
          <w:tcPr>
            <w:tcW w:w="4994" w:type="dxa"/>
          </w:tcPr>
          <w:p w14:paraId="52843716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trig</w:t>
            </w: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input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{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full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LF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HF</w:t>
            </w:r>
            <w:r w:rsidRPr="0088295C">
              <w:rPr>
                <w:rFonts w:eastAsia="Calibri" w:cs="Times New Roman"/>
                <w:sz w:val="24"/>
                <w:szCs w:val="24"/>
              </w:rPr>
              <w:t>}</w:t>
            </w:r>
            <w:r w:rsidR="00F910B4" w:rsidRPr="0088295C">
              <w:rPr>
                <w:rFonts w:eastAsia="Calibri" w:cs="Times New Roman"/>
                <w:sz w:val="24"/>
                <w:szCs w:val="24"/>
              </w:rPr>
              <w:br/>
            </w:r>
            <w:r w:rsidR="00F910B4" w:rsidRPr="0088295C">
              <w:rPr>
                <w:rFonts w:eastAsia="Calibri" w:cs="Times New Roman"/>
                <w:sz w:val="24"/>
                <w:szCs w:val="24"/>
              </w:rPr>
              <w:br/>
              <w:t>:</w:t>
            </w:r>
            <w:r w:rsidR="00F910B4" w:rsidRPr="0088295C">
              <w:rPr>
                <w:rFonts w:eastAsia="Calibri" w:cs="Times New Roman"/>
                <w:sz w:val="24"/>
                <w:szCs w:val="24"/>
                <w:lang w:val="en-US"/>
              </w:rPr>
              <w:t>trig</w:t>
            </w:r>
            <w:r w:rsidR="00F910B4"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="00F910B4" w:rsidRPr="0088295C">
              <w:rPr>
                <w:rFonts w:eastAsia="Calibri" w:cs="Times New Roman"/>
                <w:sz w:val="24"/>
                <w:szCs w:val="24"/>
                <w:lang w:val="en-US"/>
              </w:rPr>
              <w:t>input</w:t>
            </w:r>
            <w:r w:rsidR="00F910B4" w:rsidRPr="0088295C">
              <w:rPr>
                <w:rFonts w:eastAsia="Calibri"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</w:tcPr>
          <w:p w14:paraId="35423B5B" w14:textId="77777777" w:rsidR="00A72D93" w:rsidRPr="0088295C" w:rsidRDefault="00A72D93" w:rsidP="00F71849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Полоса пропускания по входу синхро</w:t>
            </w:r>
            <w:r w:rsidR="00F71849">
              <w:rPr>
                <w:rFonts w:eastAsia="Calibri" w:cs="Times New Roman"/>
                <w:sz w:val="24"/>
                <w:szCs w:val="24"/>
              </w:rPr>
              <w:t>ни</w:t>
            </w:r>
            <w:r w:rsidRPr="0088295C">
              <w:rPr>
                <w:rFonts w:eastAsia="Calibri" w:cs="Times New Roman"/>
                <w:sz w:val="24"/>
                <w:szCs w:val="24"/>
              </w:rPr>
              <w:t>зации:</w:t>
            </w:r>
            <w:r w:rsidR="00F910B4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full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полная;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LF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НЧ;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HF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F910B4" w:rsidRPr="0088295C">
              <w:rPr>
                <w:rFonts w:eastAsia="Calibri" w:cs="Times New Roman"/>
                <w:sz w:val="24"/>
                <w:szCs w:val="24"/>
              </w:rPr>
              <w:t>–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ВЧ</w:t>
            </w:r>
            <w:r w:rsidR="00F910B4" w:rsidRPr="0088295C">
              <w:rPr>
                <w:rFonts w:eastAsia="Calibri" w:cs="Times New Roman"/>
                <w:sz w:val="24"/>
                <w:szCs w:val="24"/>
              </w:rPr>
              <w:t>.</w:t>
            </w:r>
            <w:r w:rsidR="00F910B4" w:rsidRPr="0088295C">
              <w:rPr>
                <w:rFonts w:eastAsia="Calibri" w:cs="Times New Roman"/>
                <w:sz w:val="24"/>
                <w:szCs w:val="24"/>
              </w:rPr>
              <w:br/>
              <w:t>Запрос полосы пропускания</w:t>
            </w:r>
          </w:p>
        </w:tc>
      </w:tr>
      <w:tr w:rsidR="00A72D93" w:rsidRPr="0088295C" w14:paraId="25342F8B" w14:textId="77777777" w:rsidTr="00F961E4">
        <w:trPr>
          <w:jc w:val="center"/>
        </w:trPr>
        <w:tc>
          <w:tcPr>
            <w:tcW w:w="10325" w:type="dxa"/>
            <w:gridSpan w:val="2"/>
          </w:tcPr>
          <w:p w14:paraId="1E470269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Автоматические измерения</w:t>
            </w:r>
          </w:p>
        </w:tc>
      </w:tr>
      <w:tr w:rsidR="0088295C" w:rsidRPr="0088295C" w14:paraId="175003BA" w14:textId="77777777" w:rsidTr="00EB59B3">
        <w:trPr>
          <w:jc w:val="center"/>
        </w:trPr>
        <w:tc>
          <w:tcPr>
            <w:tcW w:w="4994" w:type="dxa"/>
          </w:tcPr>
          <w:p w14:paraId="48133428" w14:textId="77777777" w:rsidR="00A72D93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:measure:display</w:t>
            </w: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{ON</w:t>
            </w:r>
            <w:r w:rsidR="00ED0008" w:rsidRPr="0088295C">
              <w:rPr>
                <w:rFonts w:eastAsia="Calibri" w:cs="Times New Roman"/>
                <w:sz w:val="24"/>
                <w:szCs w:val="24"/>
                <w:lang w:val="en-US"/>
              </w:rPr>
              <w:t>|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OFF}</w:t>
            </w:r>
          </w:p>
          <w:p w14:paraId="5E10A037" w14:textId="54A314D5" w:rsidR="00CE505B" w:rsidRPr="0088295C" w:rsidRDefault="00CE505B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CE505B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measure:display?</w:t>
            </w:r>
          </w:p>
        </w:tc>
        <w:tc>
          <w:tcPr>
            <w:tcW w:w="5331" w:type="dxa"/>
          </w:tcPr>
          <w:p w14:paraId="3EDF4B14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Включение/отключение отображения результатов автоматических измерений</w:t>
            </w:r>
          </w:p>
        </w:tc>
      </w:tr>
      <w:tr w:rsidR="0088295C" w:rsidRPr="0088295C" w14:paraId="7EBE950C" w14:textId="77777777" w:rsidTr="00EB59B3">
        <w:trPr>
          <w:jc w:val="center"/>
        </w:trPr>
        <w:tc>
          <w:tcPr>
            <w:tcW w:w="4994" w:type="dxa"/>
            <w:tcBorders>
              <w:bottom w:val="single" w:sz="4" w:space="0" w:color="auto"/>
            </w:tcBorders>
          </w:tcPr>
          <w:p w14:paraId="67C6DF99" w14:textId="1702C88A" w:rsidR="00A72D93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:measure:source {1|2</w:t>
            </w:r>
            <w:r w:rsidR="00CE505B" w:rsidRPr="00CE505B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|Both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</w:p>
          <w:p w14:paraId="73ABB8A7" w14:textId="7D8AAF41" w:rsidR="00CE505B" w:rsidRPr="00CE505B" w:rsidRDefault="00CE505B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CE505B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measure:source?</w:t>
            </w:r>
          </w:p>
        </w:tc>
        <w:tc>
          <w:tcPr>
            <w:tcW w:w="5331" w:type="dxa"/>
            <w:tcBorders>
              <w:bottom w:val="single" w:sz="4" w:space="0" w:color="auto"/>
            </w:tcBorders>
          </w:tcPr>
          <w:p w14:paraId="1DD7E6D1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ind w:right="-57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Выбор источника автоматических измерений</w:t>
            </w:r>
          </w:p>
        </w:tc>
      </w:tr>
      <w:tr w:rsidR="0088295C" w:rsidRPr="0088295C" w14:paraId="4D827926" w14:textId="77777777" w:rsidTr="00EB59B3">
        <w:trPr>
          <w:jc w:val="center"/>
        </w:trPr>
        <w:tc>
          <w:tcPr>
            <w:tcW w:w="4994" w:type="dxa"/>
            <w:tcBorders>
              <w:bottom w:val="nil"/>
            </w:tcBorders>
          </w:tcPr>
          <w:p w14:paraId="7068E53E" w14:textId="77777777" w:rsidR="00A72D93" w:rsidRPr="0088295C" w:rsidRDefault="00CD6280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:measure:value</w:t>
            </w:r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A72D93" w:rsidRPr="0088295C">
              <w:rPr>
                <w:rFonts w:eastAsia="Calibri" w:cs="Times New Roman"/>
                <w:sz w:val="24"/>
                <w:szCs w:val="24"/>
                <w:lang w:val="en-US"/>
              </w:rPr>
              <w:t>{</w:t>
            </w:r>
          </w:p>
        </w:tc>
        <w:tc>
          <w:tcPr>
            <w:tcW w:w="5331" w:type="dxa"/>
            <w:tcBorders>
              <w:bottom w:val="nil"/>
            </w:tcBorders>
          </w:tcPr>
          <w:p w14:paraId="032F6D58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ind w:right="-57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Запрос результата автоматического измерения:</w:t>
            </w:r>
          </w:p>
        </w:tc>
      </w:tr>
      <w:tr w:rsidR="0088295C" w:rsidRPr="0088295C" w14:paraId="273D6934" w14:textId="77777777" w:rsidTr="00EB59B3">
        <w:trPr>
          <w:jc w:val="center"/>
        </w:trPr>
        <w:tc>
          <w:tcPr>
            <w:tcW w:w="4994" w:type="dxa"/>
            <w:tcBorders>
              <w:top w:val="nil"/>
              <w:bottom w:val="single" w:sz="4" w:space="0" w:color="auto"/>
            </w:tcBorders>
          </w:tcPr>
          <w:p w14:paraId="216E78C8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period|</w:t>
            </w:r>
          </w:p>
        </w:tc>
        <w:tc>
          <w:tcPr>
            <w:tcW w:w="5331" w:type="dxa"/>
            <w:tcBorders>
              <w:top w:val="nil"/>
              <w:bottom w:val="single" w:sz="4" w:space="0" w:color="auto"/>
            </w:tcBorders>
          </w:tcPr>
          <w:p w14:paraId="261C5033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период; </w:t>
            </w:r>
          </w:p>
        </w:tc>
      </w:tr>
      <w:tr w:rsidR="0088295C" w:rsidRPr="0088295C" w14:paraId="0D390EF1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79F9BDF6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frequency|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7CF990E8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частота;</w:t>
            </w:r>
          </w:p>
        </w:tc>
      </w:tr>
      <w:tr w:rsidR="0088295C" w:rsidRPr="0088295C" w14:paraId="5CB6BCE8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0FEF45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vmin|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2FF1723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минимальное значение сигнала по напряжению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min</w:t>
            </w:r>
            <w:r w:rsidRPr="0088295C">
              <w:rPr>
                <w:rFonts w:eastAsia="Calibri" w:cs="Times New Roman"/>
                <w:sz w:val="24"/>
                <w:szCs w:val="24"/>
              </w:rPr>
              <w:t>;</w:t>
            </w:r>
          </w:p>
        </w:tc>
      </w:tr>
      <w:tr w:rsidR="0088295C" w:rsidRPr="0088295C" w14:paraId="7FDD7FD4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979FAD4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vmax|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07987C19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максимальное значение сигнала по напряжению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  <w:lang w:val="en-US"/>
              </w:rPr>
              <w:t>max</w:t>
            </w:r>
            <w:r w:rsidRPr="0088295C">
              <w:rPr>
                <w:rFonts w:eastAsia="Calibri" w:cs="Times New Roman"/>
                <w:sz w:val="24"/>
                <w:szCs w:val="24"/>
              </w:rPr>
              <w:t>;</w:t>
            </w:r>
          </w:p>
        </w:tc>
      </w:tr>
      <w:tr w:rsidR="0088295C" w:rsidRPr="0088295C" w14:paraId="1C519FCA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F7DE36C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vpp|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4B8A865E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разность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</w:rPr>
              <w:t>пик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=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</w:rPr>
              <w:t>макс</w:t>
            </w:r>
            <w:r w:rsidR="00842DBA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-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</w:rPr>
              <w:t>мин</w:t>
            </w:r>
            <w:r w:rsidRPr="0088295C">
              <w:rPr>
                <w:rFonts w:eastAsia="Calibri" w:cs="Times New Roman"/>
                <w:sz w:val="24"/>
                <w:szCs w:val="24"/>
              </w:rPr>
              <w:t>;</w:t>
            </w:r>
          </w:p>
        </w:tc>
      </w:tr>
      <w:tr w:rsidR="0088295C" w:rsidRPr="0088295C" w14:paraId="09E17E6A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026BC17B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vmaxest|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7AEA4EE4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установившееся максимальное значение сигнала по напряжению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</w:rPr>
              <w:t>макс уст</w:t>
            </w:r>
            <w:r w:rsidRPr="0088295C">
              <w:rPr>
                <w:rFonts w:eastAsia="Calibri" w:cs="Times New Roman"/>
                <w:sz w:val="24"/>
                <w:szCs w:val="24"/>
              </w:rPr>
              <w:t>;</w:t>
            </w:r>
          </w:p>
        </w:tc>
      </w:tr>
      <w:tr w:rsidR="0088295C" w:rsidRPr="0088295C" w14:paraId="27436FFC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2ABB5D2F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vminest|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70F2A226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установившееся минимальное значение сигнала по напряжению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</w:rPr>
              <w:t>мин уст</w:t>
            </w:r>
            <w:r w:rsidRPr="0088295C">
              <w:rPr>
                <w:rFonts w:eastAsia="Calibri" w:cs="Times New Roman"/>
                <w:sz w:val="24"/>
                <w:szCs w:val="24"/>
              </w:rPr>
              <w:t>;</w:t>
            </w:r>
          </w:p>
        </w:tc>
      </w:tr>
      <w:tr w:rsidR="0088295C" w:rsidRPr="0088295C" w14:paraId="7A4FC5B1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12BEAD7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vampl|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6CDD2134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амплитудное значение сигнала по напряжению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</w:rPr>
              <w:t>ампл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=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</w:rPr>
              <w:t xml:space="preserve">макс уст 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–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U</w:t>
            </w:r>
            <w:r w:rsidRPr="0088295C">
              <w:rPr>
                <w:rFonts w:eastAsia="Calibri" w:cs="Times New Roman"/>
                <w:sz w:val="24"/>
                <w:szCs w:val="24"/>
                <w:vertAlign w:val="subscript"/>
              </w:rPr>
              <w:t>мин уст</w:t>
            </w:r>
          </w:p>
        </w:tc>
      </w:tr>
      <w:tr w:rsidR="0088295C" w:rsidRPr="0088295C" w14:paraId="1E962758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160169A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vrms|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3E50032A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среднеквадратич</w:t>
            </w:r>
            <w:r w:rsidR="00574915" w:rsidRPr="0088295C">
              <w:rPr>
                <w:rFonts w:eastAsia="Calibri" w:cs="Times New Roman"/>
                <w:sz w:val="24"/>
                <w:szCs w:val="24"/>
              </w:rPr>
              <w:t>еское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значение сигнала по напряжению;</w:t>
            </w:r>
          </w:p>
        </w:tc>
      </w:tr>
      <w:tr w:rsidR="0088295C" w:rsidRPr="0088295C" w14:paraId="711827EC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01702095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vave|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459E9DCA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среднее значение сигнала по напряжению;</w:t>
            </w:r>
          </w:p>
        </w:tc>
      </w:tr>
      <w:tr w:rsidR="0088295C" w:rsidRPr="0088295C" w14:paraId="18F4750C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46C0705C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lastRenderedPageBreak/>
              <w:t>vover+|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5FA35B5A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величина положительного выброса на фронте импульса;</w:t>
            </w:r>
          </w:p>
        </w:tc>
      </w:tr>
      <w:tr w:rsidR="0088295C" w:rsidRPr="0088295C" w14:paraId="08E61941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753B0FAB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vover-|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75D509CE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величина отрицательного выброса на срезе импульса;</w:t>
            </w:r>
          </w:p>
        </w:tc>
      </w:tr>
      <w:tr w:rsidR="0088295C" w:rsidRPr="0088295C" w14:paraId="0E6B0CA4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7E637800" w14:textId="77777777" w:rsidR="00A72D93" w:rsidRPr="0088295C" w:rsidRDefault="00A72D93" w:rsidP="008F6E24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timerise|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48FF8A57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время нарастания фронта импульса;</w:t>
            </w:r>
          </w:p>
        </w:tc>
      </w:tr>
      <w:tr w:rsidR="0088295C" w:rsidRPr="0088295C" w14:paraId="4C197A4B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3BD0ABAC" w14:textId="77777777" w:rsidR="00A72D93" w:rsidRPr="0088295C" w:rsidRDefault="00A72D93" w:rsidP="008F6E24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timefall|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4F56B2E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время спада среза импульса;</w:t>
            </w:r>
          </w:p>
        </w:tc>
      </w:tr>
      <w:tr w:rsidR="0088295C" w:rsidRPr="0088295C" w14:paraId="5CB53F34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0875623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phase 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1A44CE91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разность фаз между сигналами на входах второго и первого каналов;</w:t>
            </w:r>
          </w:p>
        </w:tc>
      </w:tr>
      <w:tr w:rsidR="0088295C" w:rsidRPr="0088295C" w14:paraId="696E5AFA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3046A660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widthn|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21698DB7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длительность отрицательного импульса;</w:t>
            </w:r>
          </w:p>
        </w:tc>
      </w:tr>
      <w:tr w:rsidR="0088295C" w:rsidRPr="0088295C" w14:paraId="41CFD5DC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49A51D2F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widthp|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5E5D7149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длительность положительного импульса;</w:t>
            </w:r>
          </w:p>
        </w:tc>
      </w:tr>
      <w:tr w:rsidR="0088295C" w:rsidRPr="0088295C" w14:paraId="0E5A0C58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5D4C38AE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duty+ |</w:t>
            </w:r>
            <w:r w:rsidR="00842DBA" w:rsidRPr="0088295C">
              <w:rPr>
                <w:rFonts w:eastAsia="Calibri" w:cs="Times New Roman"/>
                <w:sz w:val="24"/>
                <w:szCs w:val="24"/>
                <w:lang w:val="en-US"/>
              </w:rPr>
              <w:t>duty-|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50274A4B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скважность как отношение длительности положительного</w:t>
            </w:r>
            <w:r w:rsidR="00842DBA" w:rsidRPr="0088295C">
              <w:rPr>
                <w:rFonts w:eastAsia="Calibri" w:cs="Times New Roman"/>
                <w:sz w:val="24"/>
                <w:szCs w:val="24"/>
              </w:rPr>
              <w:t xml:space="preserve"> или отрицательного </w:t>
            </w:r>
            <w:r w:rsidRPr="0088295C">
              <w:rPr>
                <w:rFonts w:eastAsia="Calibri" w:cs="Times New Roman"/>
                <w:sz w:val="24"/>
                <w:szCs w:val="24"/>
              </w:rPr>
              <w:t>импульса к периоду следования;</w:t>
            </w:r>
          </w:p>
        </w:tc>
      </w:tr>
      <w:tr w:rsidR="0088295C" w:rsidRPr="0088295C" w14:paraId="0D46CD25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2F98516E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delay+|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0178AB0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задержка между фронтами сигналов второго и первого каналов;</w:t>
            </w:r>
          </w:p>
        </w:tc>
      </w:tr>
      <w:tr w:rsidR="0088295C" w:rsidRPr="0088295C" w14:paraId="2EFA5F5A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7038B97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delay-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4B30ECD4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задержка между срезами сигналов второго и первого каналов</w:t>
            </w:r>
          </w:p>
        </w:tc>
      </w:tr>
      <w:tr w:rsidR="00A72D93" w:rsidRPr="0088295C" w14:paraId="765F6343" w14:textId="77777777" w:rsidTr="00F961E4">
        <w:trPr>
          <w:jc w:val="center"/>
        </w:trPr>
        <w:tc>
          <w:tcPr>
            <w:tcW w:w="10325" w:type="dxa"/>
            <w:gridSpan w:val="2"/>
          </w:tcPr>
          <w:p w14:paraId="5628CD78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Команды управления часто</w:t>
            </w:r>
            <w:r w:rsidR="004452D6" w:rsidRPr="0088295C">
              <w:rPr>
                <w:rFonts w:eastAsia="Calibri" w:cs="Times New Roman"/>
                <w:b/>
                <w:sz w:val="24"/>
                <w:szCs w:val="24"/>
              </w:rPr>
              <w:t>то</w:t>
            </w:r>
            <w:r w:rsidRPr="0088295C">
              <w:rPr>
                <w:rFonts w:eastAsia="Calibri" w:cs="Times New Roman"/>
                <w:b/>
                <w:sz w:val="24"/>
                <w:szCs w:val="24"/>
              </w:rPr>
              <w:t>мером</w:t>
            </w:r>
          </w:p>
        </w:tc>
      </w:tr>
      <w:tr w:rsidR="0088295C" w:rsidRPr="0088295C" w14:paraId="09AC9424" w14:textId="77777777" w:rsidTr="00EB59B3">
        <w:trPr>
          <w:jc w:val="center"/>
        </w:trPr>
        <w:tc>
          <w:tcPr>
            <w:tcW w:w="4994" w:type="dxa"/>
            <w:tcBorders>
              <w:bottom w:val="single" w:sz="4" w:space="0" w:color="auto"/>
            </w:tcBorders>
          </w:tcPr>
          <w:p w14:paraId="446FE60B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:freqmeter:mode {ON|OFF}</w:t>
            </w:r>
          </w:p>
        </w:tc>
        <w:tc>
          <w:tcPr>
            <w:tcW w:w="5331" w:type="dxa"/>
            <w:tcBorders>
              <w:bottom w:val="single" w:sz="4" w:space="0" w:color="auto"/>
            </w:tcBorders>
          </w:tcPr>
          <w:p w14:paraId="13D912A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Включение/отключение частотомера</w:t>
            </w:r>
          </w:p>
        </w:tc>
      </w:tr>
      <w:tr w:rsidR="0088295C" w:rsidRPr="0088295C" w14:paraId="070F8C07" w14:textId="77777777" w:rsidTr="00EB59B3">
        <w:trPr>
          <w:jc w:val="center"/>
        </w:trPr>
        <w:tc>
          <w:tcPr>
            <w:tcW w:w="4994" w:type="dxa"/>
            <w:tcBorders>
              <w:bottom w:val="single" w:sz="4" w:space="0" w:color="auto"/>
            </w:tcBorders>
          </w:tcPr>
          <w:p w14:paraId="3CBBE0E6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:freqmeter:measure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11386D" w:rsidRPr="0088295C">
              <w:rPr>
                <w:rFonts w:eastAsia="Calibri" w:cs="Times New Roman"/>
                <w:sz w:val="24"/>
                <w:szCs w:val="24"/>
                <w:lang w:val="en-US"/>
              </w:rPr>
              <w:t>{frequency| period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  <w:r w:rsidR="00D07928"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5331" w:type="dxa"/>
            <w:tcBorders>
              <w:bottom w:val="single" w:sz="4" w:space="0" w:color="auto"/>
            </w:tcBorders>
          </w:tcPr>
          <w:p w14:paraId="0EAFBDC3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Выбор режима измерения:</w:t>
            </w:r>
            <w:r w:rsidR="0011386D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11386D"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frequency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измерение частоты;</w:t>
            </w:r>
            <w:r w:rsidR="0011386D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="0011386D" w:rsidRPr="0088295C">
              <w:rPr>
                <w:rFonts w:eastAsia="Calibri" w:cs="Times New Roman"/>
                <w:sz w:val="24"/>
                <w:szCs w:val="24"/>
              </w:rPr>
              <w:br/>
            </w:r>
            <w:r w:rsidR="0011386D" w:rsidRPr="0088295C">
              <w:rPr>
                <w:rFonts w:eastAsia="Calibri" w:cs="Times New Roman"/>
                <w:sz w:val="24"/>
                <w:szCs w:val="24"/>
                <w:lang w:val="en-US"/>
              </w:rPr>
              <w:t>period</w:t>
            </w:r>
            <w:r w:rsidR="0011386D" w:rsidRPr="0088295C">
              <w:rPr>
                <w:rFonts w:eastAsia="Calibri" w:cs="Times New Roman"/>
                <w:sz w:val="24"/>
                <w:szCs w:val="24"/>
              </w:rPr>
              <w:t xml:space="preserve"> - измерение периода</w:t>
            </w:r>
          </w:p>
        </w:tc>
      </w:tr>
      <w:tr w:rsidR="0088295C" w:rsidRPr="0088295C" w14:paraId="6AEE951D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7A7BA621" w14:textId="16BA4A29" w:rsidR="00A72D93" w:rsidRPr="00CE505B" w:rsidRDefault="0011386D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</w:pPr>
            <w:r w:rsidRPr="00CE505B">
              <w:rPr>
                <w:rFonts w:eastAsia="Calibri" w:cs="Times New Roman"/>
                <w:color w:val="FFFF00"/>
                <w:sz w:val="24"/>
                <w:szCs w:val="24"/>
              </w:rPr>
              <w:t>:</w:t>
            </w:r>
            <w:r w:rsidR="00CE505B" w:rsidRPr="00CE505B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freqmeter:</w:t>
            </w:r>
            <w:r w:rsidRPr="00CE505B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measure?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74A14C07" w14:textId="77777777" w:rsidR="00A72D93" w:rsidRPr="0088295C" w:rsidRDefault="006E7892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Запрос режима измерений</w:t>
            </w:r>
          </w:p>
        </w:tc>
      </w:tr>
      <w:tr w:rsidR="0088295C" w:rsidRPr="0088295C" w14:paraId="7847F3F7" w14:textId="77777777" w:rsidTr="00EB59B3">
        <w:trPr>
          <w:jc w:val="center"/>
        </w:trPr>
        <w:tc>
          <w:tcPr>
            <w:tcW w:w="4994" w:type="dxa"/>
          </w:tcPr>
          <w:p w14:paraId="58254F6D" w14:textId="77777777" w:rsidR="00A72D93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:freqmeter:time</w:t>
            </w:r>
            <w:r w:rsidR="008A79A1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{100ms|1s|10s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</w:p>
          <w:p w14:paraId="5DDB5B04" w14:textId="6DAA209A" w:rsidR="00CE505B" w:rsidRPr="0088295C" w:rsidRDefault="00CE505B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CE505B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freqmeter:time?</w:t>
            </w:r>
          </w:p>
        </w:tc>
        <w:tc>
          <w:tcPr>
            <w:tcW w:w="5331" w:type="dxa"/>
          </w:tcPr>
          <w:p w14:paraId="433F8E6E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времени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счёта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8295C" w:rsidRPr="0088295C" w14:paraId="3D4504A7" w14:textId="77777777" w:rsidTr="00EB59B3">
        <w:trPr>
          <w:jc w:val="center"/>
        </w:trPr>
        <w:tc>
          <w:tcPr>
            <w:tcW w:w="4994" w:type="dxa"/>
          </w:tcPr>
          <w:p w14:paraId="65F16C35" w14:textId="77777777" w:rsidR="00A72D93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BA460F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freqmeter</w:t>
            </w:r>
            <w:r w:rsidRPr="00BA460F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labels</w:t>
            </w:r>
            <w:r w:rsidR="008A79A1" w:rsidRPr="00BA460F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BA460F">
              <w:rPr>
                <w:rFonts w:eastAsia="Calibri" w:cs="Times New Roman"/>
                <w:sz w:val="24"/>
                <w:szCs w:val="24"/>
              </w:rPr>
              <w:t>{100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kHz</w:t>
            </w:r>
            <w:r w:rsidRPr="00BA460F">
              <w:rPr>
                <w:rFonts w:eastAsia="Calibri" w:cs="Times New Roman"/>
                <w:sz w:val="24"/>
                <w:szCs w:val="24"/>
              </w:rPr>
              <w:t>|1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MHz</w:t>
            </w:r>
            <w:r w:rsidRPr="00BA460F">
              <w:rPr>
                <w:rFonts w:eastAsia="Calibri" w:cs="Times New Roman"/>
                <w:sz w:val="24"/>
                <w:szCs w:val="24"/>
              </w:rPr>
              <w:t>|10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MHz</w:t>
            </w:r>
            <w:r w:rsidRPr="00BA460F">
              <w:rPr>
                <w:rFonts w:eastAsia="Calibri" w:cs="Times New Roman"/>
                <w:sz w:val="24"/>
                <w:szCs w:val="24"/>
              </w:rPr>
              <w:t>|100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MHz</w:t>
            </w:r>
            <w:r w:rsidRPr="00BA460F">
              <w:rPr>
                <w:rFonts w:eastAsia="Calibri" w:cs="Times New Roman"/>
                <w:sz w:val="24"/>
                <w:szCs w:val="24"/>
              </w:rPr>
              <w:t>}</w:t>
            </w:r>
          </w:p>
          <w:p w14:paraId="7B673B0B" w14:textId="289DFD32" w:rsidR="00CE505B" w:rsidRPr="00CE505B" w:rsidRDefault="00CE505B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CE505B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freqmeter:labels?</w:t>
            </w:r>
          </w:p>
        </w:tc>
        <w:tc>
          <w:tcPr>
            <w:tcW w:w="5331" w:type="dxa"/>
          </w:tcPr>
          <w:p w14:paraId="42511FF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="0096325A" w:rsidRPr="0088295C">
              <w:rPr>
                <w:rFonts w:eastAsia="Calibri" w:cs="Times New Roman"/>
                <w:sz w:val="24"/>
                <w:szCs w:val="24"/>
              </w:rPr>
              <w:t xml:space="preserve">частоты </w:t>
            </w:r>
            <w:r w:rsidRPr="0088295C">
              <w:rPr>
                <w:rFonts w:eastAsia="Calibri" w:cs="Times New Roman"/>
                <w:sz w:val="24"/>
                <w:szCs w:val="24"/>
              </w:rPr>
              <w:t>меток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времени </w:t>
            </w:r>
          </w:p>
        </w:tc>
      </w:tr>
      <w:tr w:rsidR="0088295C" w:rsidRPr="0088295C" w14:paraId="29B397AD" w14:textId="77777777" w:rsidTr="00EB59B3">
        <w:trPr>
          <w:jc w:val="center"/>
        </w:trPr>
        <w:tc>
          <w:tcPr>
            <w:tcW w:w="4994" w:type="dxa"/>
          </w:tcPr>
          <w:p w14:paraId="3DADEF22" w14:textId="77777777" w:rsidR="00A72D93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:freqmeter:aveperiods</w:t>
            </w:r>
            <w:r w:rsidR="008A79A1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{1e0|1e1|1e2|1e3|1e4|1e5}</w:t>
            </w:r>
          </w:p>
          <w:p w14:paraId="1BD0490C" w14:textId="36538ECD" w:rsidR="00CE505B" w:rsidRPr="0088295C" w:rsidRDefault="00CE505B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CE505B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freqmeter:aveperiods?</w:t>
            </w:r>
          </w:p>
        </w:tc>
        <w:tc>
          <w:tcPr>
            <w:tcW w:w="5331" w:type="dxa"/>
          </w:tcPr>
          <w:p w14:paraId="208F04B0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Установка числа периодов сигнала</w:t>
            </w:r>
          </w:p>
        </w:tc>
      </w:tr>
      <w:tr w:rsidR="0088295C" w:rsidRPr="0088295C" w14:paraId="4887ACAC" w14:textId="77777777" w:rsidTr="00EB59B3">
        <w:trPr>
          <w:jc w:val="center"/>
        </w:trPr>
        <w:tc>
          <w:tcPr>
            <w:tcW w:w="4994" w:type="dxa"/>
          </w:tcPr>
          <w:p w14:paraId="69CE831D" w14:textId="77777777" w:rsidR="0096325A" w:rsidRPr="0088295C" w:rsidRDefault="0096325A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:freqmeter: value</w:t>
            </w:r>
            <w:r w:rsidRPr="0088295C">
              <w:rPr>
                <w:rFonts w:eastAsia="Calibri"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</w:tcPr>
          <w:p w14:paraId="3288E360" w14:textId="77777777" w:rsidR="0096325A" w:rsidRPr="0088295C" w:rsidRDefault="00C127C7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Запрос измеренного значения</w:t>
            </w:r>
          </w:p>
        </w:tc>
      </w:tr>
      <w:tr w:rsidR="00A72D93" w:rsidRPr="0088295C" w14:paraId="22BCE0D6" w14:textId="77777777" w:rsidTr="00F961E4">
        <w:trPr>
          <w:jc w:val="center"/>
        </w:trPr>
        <w:tc>
          <w:tcPr>
            <w:tcW w:w="10325" w:type="dxa"/>
            <w:gridSpan w:val="2"/>
            <w:tcBorders>
              <w:bottom w:val="single" w:sz="4" w:space="0" w:color="auto"/>
            </w:tcBorders>
          </w:tcPr>
          <w:p w14:paraId="17F81150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Команды управления мультиметром</w:t>
            </w:r>
          </w:p>
        </w:tc>
      </w:tr>
      <w:tr w:rsidR="0088295C" w:rsidRPr="0088295C" w14:paraId="32CD2838" w14:textId="77777777" w:rsidTr="00EB59B3">
        <w:trPr>
          <w:jc w:val="center"/>
        </w:trPr>
        <w:tc>
          <w:tcPr>
            <w:tcW w:w="4994" w:type="dxa"/>
            <w:tcBorders>
              <w:bottom w:val="single" w:sz="4" w:space="0" w:color="auto"/>
            </w:tcBorders>
          </w:tcPr>
          <w:p w14:paraId="430A431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:multimeter:</w:t>
            </w:r>
            <w:r w:rsidR="008D4111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mode {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ON|OFF}</w:t>
            </w:r>
            <w:r w:rsidR="008D4111"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  <w:t>:multimeter: mode?</w:t>
            </w:r>
          </w:p>
        </w:tc>
        <w:tc>
          <w:tcPr>
            <w:tcW w:w="5331" w:type="dxa"/>
            <w:tcBorders>
              <w:bottom w:val="single" w:sz="4" w:space="0" w:color="auto"/>
            </w:tcBorders>
          </w:tcPr>
          <w:p w14:paraId="7BBD9369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Включение/отключение мультиметра</w:t>
            </w:r>
            <w:r w:rsidR="00B36DC5" w:rsidRPr="0088295C">
              <w:rPr>
                <w:rFonts w:eastAsia="Calibri" w:cs="Times New Roman"/>
                <w:sz w:val="24"/>
                <w:szCs w:val="24"/>
              </w:rPr>
              <w:br/>
              <w:t>Запрос</w:t>
            </w:r>
          </w:p>
        </w:tc>
      </w:tr>
      <w:tr w:rsidR="0088295C" w:rsidRPr="0088295C" w14:paraId="3C87D185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038CB69A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:multimeter:</w:t>
            </w:r>
            <w:r w:rsidR="00782F52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measure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{ 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4845E5A5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Выбор режима измерения:</w:t>
            </w:r>
          </w:p>
        </w:tc>
      </w:tr>
      <w:tr w:rsidR="0088295C" w:rsidRPr="0088295C" w14:paraId="4F2772B5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417DA858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AC2V |</w:t>
            </w:r>
            <w:r w:rsidR="00782F52" w:rsidRPr="0088295C">
              <w:rPr>
                <w:rFonts w:eastAsia="Calibri" w:cs="Times New Roman"/>
                <w:sz w:val="24"/>
                <w:szCs w:val="24"/>
                <w:lang w:val="en-US"/>
              </w:rPr>
              <w:t>AC20V|AC400V|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0CB0075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измерение </w:t>
            </w:r>
            <w:r w:rsidR="00782F52" w:rsidRPr="0088295C">
              <w:rPr>
                <w:rFonts w:eastAsia="Calibri" w:cs="Times New Roman"/>
                <w:sz w:val="24"/>
                <w:szCs w:val="24"/>
              </w:rPr>
              <w:t xml:space="preserve">напряжения </w:t>
            </w:r>
            <w:r w:rsidRPr="0088295C">
              <w:rPr>
                <w:rFonts w:eastAsia="Calibri" w:cs="Times New Roman"/>
                <w:sz w:val="24"/>
                <w:szCs w:val="24"/>
              </w:rPr>
              <w:t>переменного</w:t>
            </w:r>
            <w:r w:rsidR="00782F52" w:rsidRPr="0088295C">
              <w:rPr>
                <w:rFonts w:eastAsia="Calibri" w:cs="Times New Roman"/>
                <w:sz w:val="24"/>
                <w:szCs w:val="24"/>
              </w:rPr>
              <w:t xml:space="preserve"> тока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, </w:t>
            </w:r>
          </w:p>
          <w:p w14:paraId="581595FA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диапазон</w:t>
            </w:r>
            <w:r w:rsidR="00782F52" w:rsidRPr="0088295C">
              <w:rPr>
                <w:rFonts w:eastAsia="Calibri" w:cs="Times New Roman"/>
                <w:sz w:val="24"/>
                <w:szCs w:val="24"/>
              </w:rPr>
              <w:t xml:space="preserve"> -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2 В;</w:t>
            </w:r>
            <w:r w:rsidR="00782F52" w:rsidRPr="0088295C">
              <w:rPr>
                <w:rFonts w:eastAsia="Calibri" w:cs="Times New Roman"/>
                <w:sz w:val="24"/>
                <w:szCs w:val="24"/>
              </w:rPr>
              <w:t xml:space="preserve"> 20 В; 400 В</w:t>
            </w:r>
          </w:p>
        </w:tc>
      </w:tr>
      <w:tr w:rsidR="0088295C" w:rsidRPr="0088295C" w14:paraId="5CAEDFD6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3768704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DC2V|</w:t>
            </w:r>
            <w:r w:rsidR="00962A8E" w:rsidRPr="0088295C">
              <w:rPr>
                <w:rFonts w:eastAsia="Calibri" w:cs="Times New Roman"/>
                <w:sz w:val="24"/>
                <w:szCs w:val="24"/>
                <w:lang w:val="en-US"/>
              </w:rPr>
              <w:t>DC20V|</w:t>
            </w:r>
            <w:r w:rsidR="00377BF2" w:rsidRPr="0088295C">
              <w:rPr>
                <w:rFonts w:eastAsia="Calibri" w:cs="Times New Roman"/>
                <w:sz w:val="24"/>
                <w:szCs w:val="24"/>
                <w:lang w:val="en-US"/>
              </w:rPr>
              <w:t>DC400V|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3CA75A09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измерение 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напряжения </w:t>
            </w:r>
            <w:r w:rsidRPr="0088295C">
              <w:rPr>
                <w:rFonts w:eastAsia="Calibri" w:cs="Times New Roman"/>
                <w:sz w:val="24"/>
                <w:szCs w:val="24"/>
              </w:rPr>
              <w:t>постоянного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 тока</w:t>
            </w:r>
            <w:r w:rsidRPr="0088295C">
              <w:rPr>
                <w:rFonts w:eastAsia="Calibri" w:cs="Times New Roman"/>
                <w:sz w:val="24"/>
                <w:szCs w:val="24"/>
              </w:rPr>
              <w:t>,</w:t>
            </w:r>
          </w:p>
          <w:p w14:paraId="7B35DEBD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диапазон </w:t>
            </w:r>
            <w:r w:rsidR="006C4010">
              <w:rPr>
                <w:rFonts w:eastAsia="Calibri" w:cs="Times New Roman"/>
                <w:sz w:val="24"/>
                <w:szCs w:val="24"/>
              </w:rPr>
              <w:t xml:space="preserve">- </w:t>
            </w:r>
            <w:r w:rsidRPr="0088295C">
              <w:rPr>
                <w:rFonts w:eastAsia="Calibri" w:cs="Times New Roman"/>
                <w:sz w:val="24"/>
                <w:szCs w:val="24"/>
              </w:rPr>
              <w:t>2 В;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 20 В; 400 В;</w:t>
            </w:r>
          </w:p>
        </w:tc>
      </w:tr>
      <w:tr w:rsidR="0088295C" w:rsidRPr="0088295C" w14:paraId="50E1B915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3BCDF33A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AC20mA|</w:t>
            </w:r>
            <w:r w:rsidR="00377BF2" w:rsidRPr="0088295C">
              <w:rPr>
                <w:rFonts w:eastAsia="Calibri" w:cs="Times New Roman"/>
                <w:sz w:val="24"/>
                <w:szCs w:val="24"/>
                <w:lang w:val="en-US"/>
              </w:rPr>
              <w:t>AC2A|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66F8D3C8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измерение 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силы 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переменного тока, </w:t>
            </w:r>
          </w:p>
          <w:p w14:paraId="72E18615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диапазон </w:t>
            </w:r>
            <w:r w:rsidR="00EE038D" w:rsidRPr="0088295C">
              <w:rPr>
                <w:rFonts w:eastAsia="Calibri" w:cs="Times New Roman"/>
                <w:sz w:val="24"/>
                <w:szCs w:val="24"/>
              </w:rPr>
              <w:t xml:space="preserve">- </w:t>
            </w:r>
            <w:r w:rsidRPr="0088295C">
              <w:rPr>
                <w:rFonts w:eastAsia="Calibri" w:cs="Times New Roman"/>
                <w:sz w:val="24"/>
                <w:szCs w:val="24"/>
              </w:rPr>
              <w:t>20 мА;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 2 А</w:t>
            </w:r>
          </w:p>
        </w:tc>
      </w:tr>
      <w:tr w:rsidR="0088295C" w:rsidRPr="0088295C" w14:paraId="2A5EFC16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7E86325E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DC20mA|</w:t>
            </w:r>
            <w:r w:rsidR="00377BF2"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DC2A|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7D4734E2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измерение 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силы 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постоянного тока, </w:t>
            </w:r>
          </w:p>
          <w:p w14:paraId="2FC4C24E" w14:textId="77777777" w:rsidR="00A72D93" w:rsidRPr="0088295C" w:rsidRDefault="00A72D9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диапазон </w:t>
            </w:r>
            <w:r w:rsidR="00EE038D" w:rsidRPr="0088295C">
              <w:rPr>
                <w:rFonts w:eastAsia="Calibri" w:cs="Times New Roman"/>
                <w:sz w:val="24"/>
                <w:szCs w:val="24"/>
              </w:rPr>
              <w:t xml:space="preserve">- </w:t>
            </w:r>
            <w:r w:rsidRPr="0088295C">
              <w:rPr>
                <w:rFonts w:eastAsia="Calibri" w:cs="Times New Roman"/>
                <w:sz w:val="24"/>
                <w:szCs w:val="24"/>
              </w:rPr>
              <w:t>20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мА;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 2 А</w:t>
            </w:r>
          </w:p>
        </w:tc>
      </w:tr>
      <w:tr w:rsidR="0088295C" w:rsidRPr="0088295C" w14:paraId="0E30A295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18F991FD" w14:textId="77777777" w:rsidR="00A72D93" w:rsidRPr="0088295C" w:rsidRDefault="00A72D93" w:rsidP="006C4010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2k|</w:t>
            </w:r>
            <w:r w:rsidR="008B54ED" w:rsidRPr="0088295C">
              <w:rPr>
                <w:rFonts w:eastAsia="Calibri" w:cs="Times New Roman"/>
                <w:sz w:val="24"/>
                <w:szCs w:val="24"/>
                <w:lang w:val="en-US"/>
              </w:rPr>
              <w:t>20k|200k|10M|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39626104" w14:textId="77777777" w:rsidR="00A72D93" w:rsidRPr="0088295C" w:rsidRDefault="00A72D93" w:rsidP="006C4010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- измерение сопротивления</w:t>
            </w:r>
            <w:r w:rsidR="00377BF2" w:rsidRPr="0088295C">
              <w:rPr>
                <w:rFonts w:eastAsia="Calibri" w:cs="Times New Roman"/>
                <w:sz w:val="24"/>
                <w:szCs w:val="24"/>
              </w:rPr>
              <w:t xml:space="preserve"> постоянному току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, </w:t>
            </w:r>
            <w:r w:rsidR="00EE038D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диапазон</w:t>
            </w:r>
            <w:r w:rsidR="006C4010">
              <w:rPr>
                <w:rFonts w:eastAsia="Calibri" w:cs="Times New Roman"/>
                <w:sz w:val="24"/>
                <w:szCs w:val="24"/>
              </w:rPr>
              <w:t xml:space="preserve"> -</w:t>
            </w:r>
            <w:r w:rsidR="00EE038D"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</w:rPr>
              <w:t>2</w:t>
            </w:r>
            <w:r w:rsidR="0088295C" w:rsidRPr="0088295C">
              <w:rPr>
                <w:rFonts w:eastAsia="Calibri" w:cs="Times New Roman"/>
                <w:sz w:val="24"/>
                <w:szCs w:val="24"/>
              </w:rPr>
              <w:t> </w:t>
            </w:r>
            <w:r w:rsidRPr="0088295C">
              <w:rPr>
                <w:rFonts w:eastAsia="Calibri" w:cs="Times New Roman"/>
                <w:sz w:val="24"/>
                <w:szCs w:val="24"/>
              </w:rPr>
              <w:t>кОм;</w:t>
            </w:r>
            <w:r w:rsidR="002C3DAC" w:rsidRPr="0088295C">
              <w:rPr>
                <w:rFonts w:eastAsia="Calibri" w:cs="Times New Roman"/>
                <w:sz w:val="24"/>
                <w:szCs w:val="24"/>
              </w:rPr>
              <w:t xml:space="preserve"> 20 кОм; 200 кОм; 10</w:t>
            </w:r>
            <w:r w:rsidR="00EE038D" w:rsidRPr="0088295C">
              <w:rPr>
                <w:rFonts w:eastAsia="Calibri" w:cs="Times New Roman"/>
                <w:sz w:val="24"/>
                <w:szCs w:val="24"/>
              </w:rPr>
              <w:t> </w:t>
            </w:r>
            <w:r w:rsidR="002C3DAC" w:rsidRPr="0088295C">
              <w:rPr>
                <w:rFonts w:eastAsia="Calibri" w:cs="Times New Roman"/>
                <w:sz w:val="24"/>
                <w:szCs w:val="24"/>
              </w:rPr>
              <w:t>МОм</w:t>
            </w:r>
          </w:p>
        </w:tc>
      </w:tr>
      <w:tr w:rsidR="0088295C" w:rsidRPr="0088295C" w14:paraId="1D1EF01C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7AD9F695" w14:textId="77777777" w:rsidR="00FB45AA" w:rsidRPr="0088295C" w:rsidRDefault="00FB45AA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diode|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16D5A4C6" w14:textId="77777777" w:rsidR="00FB45AA" w:rsidRPr="0088295C" w:rsidRDefault="00FB45AA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режим проверки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p</w:t>
            </w:r>
            <w:r w:rsidRPr="0088295C">
              <w:rPr>
                <w:rFonts w:eastAsia="Calibri" w:cs="Times New Roman"/>
                <w:sz w:val="24"/>
                <w:szCs w:val="24"/>
              </w:rPr>
              <w:t>-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n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переходов; </w:t>
            </w:r>
          </w:p>
        </w:tc>
      </w:tr>
      <w:tr w:rsidR="0088295C" w:rsidRPr="0088295C" w14:paraId="038B73B7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46EE3425" w14:textId="4D57901D" w:rsidR="00FB45AA" w:rsidRPr="0088295C" w:rsidRDefault="00FB45AA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bell}</w:t>
            </w:r>
            <w:r w:rsidR="009950E6" w:rsidRPr="0088295C">
              <w:rPr>
                <w:rFonts w:eastAsia="Calibri" w:cs="Times New Roman"/>
                <w:sz w:val="24"/>
                <w:szCs w:val="24"/>
              </w:rPr>
              <w:br/>
              <w:t>:</w:t>
            </w:r>
            <w:r w:rsidR="00AE4B72" w:rsidRPr="00AE4B72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multimeter:</w:t>
            </w:r>
            <w:r w:rsidR="009950E6" w:rsidRPr="0088295C">
              <w:rPr>
                <w:rFonts w:eastAsia="Calibri" w:cs="Times New Roman"/>
                <w:sz w:val="24"/>
                <w:szCs w:val="24"/>
                <w:lang w:val="en-US"/>
              </w:rPr>
              <w:t>measure?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3B533E57" w14:textId="77777777" w:rsidR="00FB45AA" w:rsidRPr="0088295C" w:rsidRDefault="00FB45AA" w:rsidP="000261BD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- режим </w:t>
            </w:r>
            <w:r w:rsidR="000261BD">
              <w:rPr>
                <w:rFonts w:eastAsia="Calibri" w:cs="Times New Roman"/>
                <w:sz w:val="24"/>
                <w:szCs w:val="24"/>
              </w:rPr>
              <w:t>«</w:t>
            </w:r>
            <w:r w:rsidRPr="0088295C">
              <w:rPr>
                <w:rFonts w:eastAsia="Calibri" w:cs="Times New Roman"/>
                <w:sz w:val="24"/>
                <w:szCs w:val="24"/>
              </w:rPr>
              <w:t>прозвонк</w:t>
            </w:r>
            <w:r w:rsidR="000261BD">
              <w:rPr>
                <w:rFonts w:eastAsia="Calibri" w:cs="Times New Roman"/>
                <w:sz w:val="24"/>
                <w:szCs w:val="24"/>
              </w:rPr>
              <w:t>а»</w:t>
            </w:r>
          </w:p>
        </w:tc>
      </w:tr>
      <w:tr w:rsidR="0088295C" w:rsidRPr="0088295C" w14:paraId="5714469B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4AFF03C2" w14:textId="77777777" w:rsidR="009950E6" w:rsidRDefault="009950E6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:multimeter:AVP {ON|OFF}</w:t>
            </w:r>
          </w:p>
          <w:p w14:paraId="17E2DA5F" w14:textId="74B6788F" w:rsidR="00AE4B72" w:rsidRPr="0088295C" w:rsidRDefault="00AE4B72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:</w:t>
            </w:r>
            <w:r w:rsidRPr="00AE4B72">
              <w:rPr>
                <w:rFonts w:cs="Times New Roman"/>
                <w:color w:val="FFFF00"/>
                <w:sz w:val="24"/>
                <w:szCs w:val="24"/>
                <w:lang w:val="en-US"/>
              </w:rPr>
              <w:t>multimeter:AVP?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74E02C66" w14:textId="77777777" w:rsidR="009950E6" w:rsidRPr="0088295C" w:rsidRDefault="009950E6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lastRenderedPageBreak/>
              <w:t xml:space="preserve">Включение/отключение автоматического выбора </w:t>
            </w:r>
            <w:r w:rsidRPr="0088295C">
              <w:rPr>
                <w:rFonts w:cs="Times New Roman"/>
                <w:sz w:val="24"/>
                <w:szCs w:val="24"/>
              </w:rPr>
              <w:lastRenderedPageBreak/>
              <w:t>диапазона</w:t>
            </w:r>
            <w:r w:rsidR="00D85D1B" w:rsidRPr="0088295C">
              <w:rPr>
                <w:rFonts w:cs="Times New Roman"/>
                <w:sz w:val="24"/>
                <w:szCs w:val="24"/>
              </w:rPr>
              <w:t xml:space="preserve"> измерений</w:t>
            </w:r>
          </w:p>
        </w:tc>
      </w:tr>
      <w:tr w:rsidR="0088295C" w:rsidRPr="0088295C" w14:paraId="36B8336E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7493FA2F" w14:textId="77777777" w:rsidR="009950E6" w:rsidRDefault="009950E6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lastRenderedPageBreak/>
              <w:t>:multimeter:zero {ON|OFF}</w:t>
            </w:r>
          </w:p>
          <w:p w14:paraId="3FE58465" w14:textId="3A6D9161" w:rsidR="00AE4B72" w:rsidRPr="0088295C" w:rsidRDefault="00AE4B72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Pr="00AE4B72">
              <w:rPr>
                <w:rFonts w:cs="Times New Roman"/>
                <w:color w:val="FFFF00"/>
                <w:sz w:val="24"/>
                <w:szCs w:val="24"/>
                <w:lang w:val="en-US"/>
              </w:rPr>
              <w:t>multimeter:zero?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6314F998" w14:textId="77777777" w:rsidR="009950E6" w:rsidRPr="0088295C" w:rsidRDefault="009950E6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Включение/отключение «нуль»-режима</w:t>
            </w:r>
          </w:p>
        </w:tc>
      </w:tr>
      <w:tr w:rsidR="0088295C" w:rsidRPr="0088295C" w14:paraId="28393161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nil"/>
            </w:tcBorders>
          </w:tcPr>
          <w:p w14:paraId="5399DC6D" w14:textId="77777777" w:rsidR="008536D3" w:rsidRPr="0088295C" w:rsidRDefault="008536D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="00FB45AA" w:rsidRPr="0088295C">
              <w:rPr>
                <w:rFonts w:eastAsia="Calibri" w:cs="Times New Roman"/>
                <w:sz w:val="24"/>
                <w:szCs w:val="24"/>
                <w:lang w:val="en-US"/>
              </w:rPr>
              <w:t>multimeter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:value</w:t>
            </w:r>
            <w:r w:rsidRPr="0088295C">
              <w:rPr>
                <w:rFonts w:eastAsia="Calibri"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  <w:tcBorders>
              <w:top w:val="single" w:sz="4" w:space="0" w:color="auto"/>
              <w:bottom w:val="nil"/>
            </w:tcBorders>
          </w:tcPr>
          <w:p w14:paraId="50AA16CA" w14:textId="77777777" w:rsidR="008536D3" w:rsidRPr="0088295C" w:rsidRDefault="008536D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Запрос измеренного значения</w:t>
            </w:r>
          </w:p>
        </w:tc>
      </w:tr>
      <w:tr w:rsidR="00EB59B3" w:rsidRPr="0088295C" w14:paraId="774A9C41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nil"/>
            </w:tcBorders>
          </w:tcPr>
          <w:p w14:paraId="35282297" w14:textId="77777777" w:rsidR="00EB59B3" w:rsidRPr="0088295C" w:rsidRDefault="00EB59B3" w:rsidP="00E26878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Команда</w:t>
            </w:r>
          </w:p>
        </w:tc>
        <w:tc>
          <w:tcPr>
            <w:tcW w:w="5331" w:type="dxa"/>
            <w:tcBorders>
              <w:top w:val="single" w:sz="4" w:space="0" w:color="auto"/>
              <w:bottom w:val="nil"/>
            </w:tcBorders>
          </w:tcPr>
          <w:p w14:paraId="5FC3D837" w14:textId="77777777" w:rsidR="00EB59B3" w:rsidRPr="0088295C" w:rsidRDefault="00EB59B3" w:rsidP="00E26878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Описание</w:t>
            </w:r>
          </w:p>
        </w:tc>
      </w:tr>
      <w:tr w:rsidR="00EB59B3" w:rsidRPr="0088295C" w14:paraId="74E42C9B" w14:textId="77777777" w:rsidTr="003C57E8">
        <w:trPr>
          <w:jc w:val="center"/>
        </w:trPr>
        <w:tc>
          <w:tcPr>
            <w:tcW w:w="10325" w:type="dxa"/>
            <w:gridSpan w:val="2"/>
            <w:tcBorders>
              <w:bottom w:val="single" w:sz="4" w:space="0" w:color="auto"/>
            </w:tcBorders>
          </w:tcPr>
          <w:p w14:paraId="0459677F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Команды у</w:t>
            </w:r>
            <w:r w:rsidRPr="0088295C">
              <w:rPr>
                <w:rFonts w:cs="Times New Roman"/>
                <w:b/>
                <w:sz w:val="24"/>
                <w:szCs w:val="24"/>
              </w:rPr>
              <w:t>правления тестером компонентов</w:t>
            </w:r>
          </w:p>
        </w:tc>
      </w:tr>
      <w:tr w:rsidR="00EB59B3" w:rsidRPr="0088295C" w14:paraId="141274B5" w14:textId="77777777" w:rsidTr="00EB59B3">
        <w:trPr>
          <w:jc w:val="center"/>
        </w:trPr>
        <w:tc>
          <w:tcPr>
            <w:tcW w:w="4994" w:type="dxa"/>
            <w:tcBorders>
              <w:bottom w:val="single" w:sz="4" w:space="0" w:color="auto"/>
            </w:tcBorders>
          </w:tcPr>
          <w:p w14:paraId="70901C5C" w14:textId="7489E64F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Pr="00AE4B72">
              <w:rPr>
                <w:rFonts w:cs="Times New Roman"/>
                <w:color w:val="FFFF00"/>
                <w:sz w:val="24"/>
                <w:szCs w:val="24"/>
                <w:lang w:val="en-US"/>
              </w:rPr>
              <w:t>tester:</w:t>
            </w:r>
            <w:r w:rsidRPr="00AE4B72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mode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 xml:space="preserve"> {ON|OFF}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br/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Pr="00AE4B72">
              <w:rPr>
                <w:rFonts w:cs="Times New Roman"/>
                <w:color w:val="FFFF00"/>
                <w:sz w:val="24"/>
                <w:szCs w:val="24"/>
                <w:lang w:val="en-US"/>
              </w:rPr>
              <w:t>tester:</w:t>
            </w:r>
            <w:r w:rsidRPr="00AE4B72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mode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5331" w:type="dxa"/>
            <w:tcBorders>
              <w:bottom w:val="single" w:sz="4" w:space="0" w:color="auto"/>
            </w:tcBorders>
          </w:tcPr>
          <w:p w14:paraId="639CDE8B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ind w:left="-57" w:right="-74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Включение/отключение тестера компонентов</w:t>
            </w:r>
            <w:r w:rsidRPr="0088295C">
              <w:rPr>
                <w:rFonts w:eastAsia="Calibri" w:cs="Times New Roman"/>
                <w:sz w:val="24"/>
                <w:szCs w:val="24"/>
              </w:rPr>
              <w:br/>
              <w:t>Запрос</w:t>
            </w:r>
          </w:p>
        </w:tc>
      </w:tr>
      <w:tr w:rsidR="00EB59B3" w:rsidRPr="0088295C" w14:paraId="281568E0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2314010C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</w:rPr>
              <w:t>: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tester:control</w:t>
            </w:r>
            <w:r w:rsidRPr="0088295C">
              <w:rPr>
                <w:rFonts w:cs="Times New Roman"/>
                <w:sz w:val="24"/>
                <w:szCs w:val="24"/>
              </w:rPr>
              <w:t xml:space="preserve">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{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5178F32A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Выбор режима:</w:t>
            </w:r>
          </w:p>
        </w:tc>
      </w:tr>
      <w:tr w:rsidR="00EB59B3" w:rsidRPr="0088295C" w14:paraId="11D5675F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58653250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100mV|500mV|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3D481834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ind w:right="-57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- управление напряжением, шаг100 мВ, 500 мВ</w:t>
            </w:r>
          </w:p>
        </w:tc>
      </w:tr>
      <w:tr w:rsidR="00EB59B3" w:rsidRPr="0088295C" w14:paraId="663FA00B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42EB713E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4mA|20mA|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5D64272C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ind w:right="-57"/>
              <w:textAlignment w:val="baseline"/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- управление током, шаг 4 мА; 20 мА</w:t>
            </w:r>
          </w:p>
        </w:tc>
      </w:tr>
      <w:tr w:rsidR="00EB59B3" w:rsidRPr="0088295C" w14:paraId="3BAA9C71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</w:tcBorders>
          </w:tcPr>
          <w:p w14:paraId="31EBB6C4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: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tester:control</w:t>
            </w:r>
            <w:r w:rsidRPr="0088295C">
              <w:rPr>
                <w:rFonts w:cs="Times New Roman"/>
                <w:sz w:val="24"/>
                <w:szCs w:val="24"/>
              </w:rPr>
              <w:t>?</w:t>
            </w:r>
          </w:p>
        </w:tc>
        <w:tc>
          <w:tcPr>
            <w:tcW w:w="5331" w:type="dxa"/>
            <w:tcBorders>
              <w:top w:val="single" w:sz="4" w:space="0" w:color="auto"/>
            </w:tcBorders>
          </w:tcPr>
          <w:p w14:paraId="3ACF3ED7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Запрос</w:t>
            </w:r>
          </w:p>
        </w:tc>
      </w:tr>
      <w:tr w:rsidR="00EB59B3" w:rsidRPr="0088295C" w14:paraId="21900F7F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</w:tcBorders>
          </w:tcPr>
          <w:p w14:paraId="1B4068D4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:tester:conduction {PNP|NPN}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br/>
              <w:t>:tester:conduction?</w:t>
            </w:r>
          </w:p>
        </w:tc>
        <w:tc>
          <w:tcPr>
            <w:tcW w:w="5331" w:type="dxa"/>
            <w:tcBorders>
              <w:top w:val="single" w:sz="4" w:space="0" w:color="auto"/>
            </w:tcBorders>
          </w:tcPr>
          <w:p w14:paraId="11025553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Полярность управляющего напряжения:</w:t>
            </w:r>
            <w:r w:rsidRPr="0088295C">
              <w:rPr>
                <w:rFonts w:cs="Times New Roman"/>
                <w:sz w:val="24"/>
                <w:szCs w:val="24"/>
              </w:rPr>
              <w:br/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PNP</w:t>
            </w:r>
            <w:r w:rsidRPr="0088295C">
              <w:rPr>
                <w:rFonts w:cs="Times New Roman"/>
                <w:sz w:val="24"/>
                <w:szCs w:val="24"/>
              </w:rPr>
              <w:t xml:space="preserve"> - отрицательная;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NPN</w:t>
            </w:r>
            <w:r w:rsidRPr="0088295C">
              <w:rPr>
                <w:rFonts w:cs="Times New Roman"/>
                <w:sz w:val="24"/>
                <w:szCs w:val="24"/>
              </w:rPr>
              <w:t xml:space="preserve"> - положительная</w:t>
            </w:r>
          </w:p>
        </w:tc>
      </w:tr>
      <w:tr w:rsidR="00EB59B3" w:rsidRPr="0088295C" w14:paraId="3C878825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</w:tcBorders>
          </w:tcPr>
          <w:p w14:paraId="2EAF3369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:data?</w:t>
            </w:r>
          </w:p>
        </w:tc>
        <w:tc>
          <w:tcPr>
            <w:tcW w:w="5331" w:type="dxa"/>
            <w:tcBorders>
              <w:top w:val="single" w:sz="4" w:space="0" w:color="auto"/>
            </w:tcBorders>
          </w:tcPr>
          <w:p w14:paraId="1254066F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Запрос данных</w:t>
            </w:r>
          </w:p>
        </w:tc>
      </w:tr>
      <w:tr w:rsidR="00EB59B3" w:rsidRPr="0088295C" w14:paraId="3B705F7D" w14:textId="77777777" w:rsidTr="00182E36">
        <w:trPr>
          <w:jc w:val="center"/>
        </w:trPr>
        <w:tc>
          <w:tcPr>
            <w:tcW w:w="10325" w:type="dxa"/>
            <w:gridSpan w:val="2"/>
            <w:tcBorders>
              <w:bottom w:val="single" w:sz="4" w:space="0" w:color="auto"/>
            </w:tcBorders>
          </w:tcPr>
          <w:p w14:paraId="367ED9A5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Calibri" w:cs="Times New Roman"/>
                <w:b/>
                <w:sz w:val="24"/>
                <w:szCs w:val="24"/>
              </w:rPr>
            </w:pPr>
            <w:r w:rsidRPr="0088295C">
              <w:rPr>
                <w:rFonts w:eastAsia="Calibri" w:cs="Times New Roman"/>
                <w:b/>
                <w:sz w:val="24"/>
                <w:szCs w:val="24"/>
              </w:rPr>
              <w:t>Прочие команды</w:t>
            </w:r>
          </w:p>
        </w:tc>
      </w:tr>
      <w:tr w:rsidR="00EB59B3" w:rsidRPr="0088295C" w14:paraId="751CAE5C" w14:textId="77777777" w:rsidTr="00EB59B3">
        <w:trPr>
          <w:jc w:val="center"/>
        </w:trPr>
        <w:tc>
          <w:tcPr>
            <w:tcW w:w="4994" w:type="dxa"/>
            <w:tcBorders>
              <w:bottom w:val="nil"/>
            </w:tcBorders>
          </w:tcPr>
          <w:p w14:paraId="610C225D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calibrator</w:t>
            </w:r>
            <w:r w:rsidRPr="0088295C">
              <w:rPr>
                <w:rFonts w:eastAsia="Calibri" w:cs="Times New Roman"/>
                <w:sz w:val="24"/>
                <w:szCs w:val="24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mode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{AC|DC}</w:t>
            </w:r>
          </w:p>
        </w:tc>
        <w:tc>
          <w:tcPr>
            <w:tcW w:w="5331" w:type="dxa"/>
            <w:tcBorders>
              <w:bottom w:val="nil"/>
            </w:tcBorders>
          </w:tcPr>
          <w:p w14:paraId="298F2F77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 xml:space="preserve">Установка режима работы калибратора: </w:t>
            </w:r>
            <w:r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AC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меандр +4 В 1 кГц; 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DC</w:t>
            </w:r>
            <w:r w:rsidRPr="0088295C">
              <w:rPr>
                <w:rFonts w:eastAsia="Calibri" w:cs="Times New Roman"/>
                <w:sz w:val="24"/>
                <w:szCs w:val="24"/>
              </w:rPr>
              <w:t xml:space="preserve"> - напряжение +4 В</w:t>
            </w:r>
          </w:p>
        </w:tc>
      </w:tr>
      <w:tr w:rsidR="00EB59B3" w:rsidRPr="0088295C" w14:paraId="00CD9080" w14:textId="77777777" w:rsidTr="00EB59B3">
        <w:trPr>
          <w:jc w:val="center"/>
        </w:trPr>
        <w:tc>
          <w:tcPr>
            <w:tcW w:w="4994" w:type="dxa"/>
            <w:tcBorders>
              <w:top w:val="nil"/>
              <w:bottom w:val="single" w:sz="4" w:space="0" w:color="auto"/>
            </w:tcBorders>
          </w:tcPr>
          <w:p w14:paraId="685A0039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:calibrator:mode?</w:t>
            </w:r>
          </w:p>
        </w:tc>
        <w:tc>
          <w:tcPr>
            <w:tcW w:w="5331" w:type="dxa"/>
            <w:tcBorders>
              <w:top w:val="nil"/>
              <w:bottom w:val="single" w:sz="4" w:space="0" w:color="auto"/>
            </w:tcBorders>
          </w:tcPr>
          <w:p w14:paraId="5FC76DD6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Запрос</w:t>
            </w:r>
          </w:p>
        </w:tc>
      </w:tr>
      <w:tr w:rsidR="00EB59B3" w:rsidRPr="0088295C" w14:paraId="38FA1637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24FE1A4F" w14:textId="77777777" w:rsidR="00EB59B3" w:rsidRPr="00AC3E5F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FFT</w:t>
            </w: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display</w:t>
            </w: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 xml:space="preserve"> {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ON</w:t>
            </w: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>|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OFF</w:t>
            </w:r>
            <w:r w:rsidRPr="00AC3E5F"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</w:p>
          <w:p w14:paraId="692D253C" w14:textId="13F3EB9B" w:rsidR="00D54E3E" w:rsidRPr="00D54E3E" w:rsidRDefault="00D54E3E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:</w:t>
            </w:r>
            <w:r w:rsidRPr="00D54E3E">
              <w:rPr>
                <w:rFonts w:eastAsia="Calibri" w:cs="Times New Roman"/>
                <w:color w:val="FFFF00"/>
                <w:sz w:val="24"/>
                <w:szCs w:val="24"/>
                <w:lang w:val="en-US"/>
              </w:rPr>
              <w:t>FFT:display?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03FA6B7C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eastAsia="Calibri" w:cs="Times New Roman"/>
                <w:sz w:val="24"/>
                <w:szCs w:val="24"/>
              </w:rPr>
              <w:t>Включение/отключение отображения спектра</w:t>
            </w:r>
          </w:p>
        </w:tc>
      </w:tr>
      <w:tr w:rsidR="00EB59B3" w:rsidRPr="0088295C" w14:paraId="43865287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35C8AAD" w14:textId="77777777" w:rsidR="00EB59B3" w:rsidRPr="00AC3E5F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cs="Times New Roman"/>
                <w:sz w:val="24"/>
                <w:szCs w:val="24"/>
                <w:lang w:val="en-US"/>
              </w:rPr>
            </w:pPr>
            <w:r w:rsidRPr="00AC3E5F"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FFT</w:t>
            </w:r>
            <w:r w:rsidRPr="00AC3E5F"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source</w:t>
            </w:r>
            <w:r w:rsidRPr="00AC3E5F">
              <w:rPr>
                <w:rFonts w:cs="Times New Roman"/>
                <w:sz w:val="24"/>
                <w:szCs w:val="24"/>
                <w:lang w:val="en-US"/>
              </w:rPr>
              <w:t xml:space="preserve"> {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AC3E5F">
              <w:rPr>
                <w:rFonts w:cs="Times New Roman"/>
                <w:sz w:val="24"/>
                <w:szCs w:val="24"/>
                <w:lang w:val="en-US"/>
              </w:rPr>
              <w:t>|2|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Both</w:t>
            </w:r>
            <w:r w:rsidRPr="00AC3E5F"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 w14:paraId="6D330F39" w14:textId="7F4A3A2A" w:rsidR="00D54E3E" w:rsidRPr="00D54E3E" w:rsidRDefault="00D54E3E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Pr="00D54E3E">
              <w:rPr>
                <w:rFonts w:cs="Times New Roman"/>
                <w:color w:val="FFFF00"/>
                <w:sz w:val="24"/>
                <w:szCs w:val="24"/>
                <w:lang w:val="en-US"/>
              </w:rPr>
              <w:t>FFT:source?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5ADBF657" w14:textId="77777777" w:rsidR="00EB59B3" w:rsidRPr="0088295C" w:rsidRDefault="00EB59B3" w:rsidP="00EB59B3">
            <w:pPr>
              <w:tabs>
                <w:tab w:val="center" w:pos="4536"/>
                <w:tab w:val="right" w:pos="9072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Calibri"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Выбор источника сигнала для БПФ</w:t>
            </w:r>
          </w:p>
        </w:tc>
      </w:tr>
      <w:tr w:rsidR="00EB59B3" w:rsidRPr="0088295C" w14:paraId="43DB010F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nil"/>
            </w:tcBorders>
          </w:tcPr>
          <w:p w14:paraId="1318E69A" w14:textId="77777777" w:rsidR="00EB59B3" w:rsidRPr="0088295C" w:rsidRDefault="00D84B33" w:rsidP="00EB59B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:FFT:window</w:t>
            </w:r>
            <w:r w:rsidR="00EB59B3" w:rsidRPr="0088295C">
              <w:rPr>
                <w:rFonts w:cs="Times New Roman"/>
                <w:sz w:val="24"/>
                <w:szCs w:val="24"/>
              </w:rPr>
              <w:t xml:space="preserve"> </w:t>
            </w:r>
            <w:r w:rsidR="00EB59B3" w:rsidRPr="0088295C">
              <w:rPr>
                <w:rFonts w:cs="Times New Roman"/>
                <w:sz w:val="24"/>
                <w:szCs w:val="24"/>
                <w:lang w:val="en-US"/>
              </w:rPr>
              <w:t>{rectangle|hamming|</w:t>
            </w:r>
          </w:p>
        </w:tc>
        <w:tc>
          <w:tcPr>
            <w:tcW w:w="5331" w:type="dxa"/>
            <w:tcBorders>
              <w:top w:val="single" w:sz="4" w:space="0" w:color="auto"/>
              <w:bottom w:val="nil"/>
            </w:tcBorders>
          </w:tcPr>
          <w:p w14:paraId="3D536874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Выбор окна для функции БПФ:</w:t>
            </w:r>
          </w:p>
        </w:tc>
      </w:tr>
      <w:tr w:rsidR="00EB59B3" w:rsidRPr="00AC3E5F" w14:paraId="4FD12F98" w14:textId="77777777" w:rsidTr="00EB59B3">
        <w:trPr>
          <w:jc w:val="center"/>
        </w:trPr>
        <w:tc>
          <w:tcPr>
            <w:tcW w:w="4994" w:type="dxa"/>
            <w:tcBorders>
              <w:top w:val="nil"/>
              <w:bottom w:val="single" w:sz="4" w:space="0" w:color="auto"/>
            </w:tcBorders>
          </w:tcPr>
          <w:p w14:paraId="5198D268" w14:textId="77777777" w:rsidR="00EB59B3" w:rsidRDefault="00EB59B3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blackman| hann}</w:t>
            </w:r>
          </w:p>
          <w:p w14:paraId="43C46AE6" w14:textId="5B472F46" w:rsidR="00D54E3E" w:rsidRPr="0088295C" w:rsidRDefault="00D54E3E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  <w:r w:rsidRPr="00D54E3E">
              <w:rPr>
                <w:rFonts w:cs="Times New Roman"/>
                <w:color w:val="FFFF00"/>
                <w:sz w:val="24"/>
                <w:szCs w:val="24"/>
                <w:lang w:val="en-US"/>
              </w:rPr>
              <w:t>FFT:window?</w:t>
            </w:r>
          </w:p>
        </w:tc>
        <w:tc>
          <w:tcPr>
            <w:tcW w:w="5331" w:type="dxa"/>
            <w:tcBorders>
              <w:top w:val="nil"/>
              <w:bottom w:val="single" w:sz="4" w:space="0" w:color="auto"/>
            </w:tcBorders>
          </w:tcPr>
          <w:p w14:paraId="6145DA36" w14:textId="77777777" w:rsidR="00EB59B3" w:rsidRPr="0088295C" w:rsidRDefault="00EB59B3" w:rsidP="00EB59B3">
            <w:pPr>
              <w:ind w:right="-85"/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 xml:space="preserve">Rectangle - </w:t>
            </w:r>
            <w:r w:rsidRPr="0088295C">
              <w:rPr>
                <w:rFonts w:cs="Times New Roman"/>
                <w:sz w:val="24"/>
                <w:szCs w:val="24"/>
              </w:rPr>
              <w:t>прямоугольное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 xml:space="preserve">; hamming - </w:t>
            </w:r>
            <w:r w:rsidRPr="0088295C">
              <w:rPr>
                <w:rFonts w:cs="Times New Roman"/>
                <w:sz w:val="24"/>
                <w:szCs w:val="24"/>
              </w:rPr>
              <w:t>Хэмминга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 xml:space="preserve">; blackman - </w:t>
            </w:r>
            <w:r w:rsidRPr="0088295C">
              <w:rPr>
                <w:rFonts w:cs="Times New Roman"/>
                <w:sz w:val="24"/>
                <w:szCs w:val="24"/>
              </w:rPr>
              <w:t>Блэкмена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 xml:space="preserve">; hann - </w:t>
            </w:r>
            <w:r w:rsidRPr="0088295C">
              <w:rPr>
                <w:rFonts w:cs="Times New Roman"/>
                <w:sz w:val="24"/>
                <w:szCs w:val="24"/>
              </w:rPr>
              <w:t>Ханна</w:t>
            </w:r>
          </w:p>
        </w:tc>
      </w:tr>
      <w:tr w:rsidR="00EB59B3" w:rsidRPr="0088295C" w14:paraId="14B015BD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271BBC3A" w14:textId="77777777" w:rsidR="00EB59B3" w:rsidRPr="0088295C" w:rsidRDefault="00EB59B3" w:rsidP="00D84B3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:FFT:scale {linear|log}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br/>
              <w:t>:FFT:scale?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6E10C706" w14:textId="77777777" w:rsidR="00EB59B3" w:rsidRPr="0088295C" w:rsidRDefault="00EB59B3" w:rsidP="00D84B3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Выбор шкалы для отображения спектра:</w:t>
            </w:r>
            <w:r w:rsidR="00D84B33">
              <w:rPr>
                <w:rFonts w:cs="Times New Roman"/>
                <w:sz w:val="24"/>
                <w:szCs w:val="24"/>
              </w:rPr>
              <w:br/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linear</w:t>
            </w:r>
            <w:r w:rsidRPr="0088295C">
              <w:rPr>
                <w:rFonts w:cs="Times New Roman"/>
                <w:sz w:val="24"/>
                <w:szCs w:val="24"/>
              </w:rPr>
              <w:t xml:space="preserve"> - линейная;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log</w:t>
            </w:r>
            <w:r w:rsidRPr="0088295C">
              <w:rPr>
                <w:rFonts w:cs="Times New Roman"/>
                <w:sz w:val="24"/>
                <w:szCs w:val="24"/>
              </w:rPr>
              <w:t xml:space="preserve"> - логарифмическая</w:t>
            </w:r>
          </w:p>
        </w:tc>
      </w:tr>
      <w:tr w:rsidR="00EB59B3" w:rsidRPr="0088295C" w14:paraId="4B85FB79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423E9E25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:FFT:data:?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7745CAE7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Запрос данных БПФ</w:t>
            </w:r>
          </w:p>
        </w:tc>
      </w:tr>
      <w:tr w:rsidR="00EB59B3" w:rsidRPr="0088295C" w14:paraId="2F3B7187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E0D3F06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:memory:length {512|1k|2k|4k|8k}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0D37C2DE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Выбор длины памяти сигнала</w:t>
            </w:r>
          </w:p>
        </w:tc>
      </w:tr>
      <w:tr w:rsidR="00EB59B3" w:rsidRPr="0088295C" w14:paraId="297CF49B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167F0856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:memory:save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226F78E0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 xml:space="preserve">Сохранение на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USB</w:t>
            </w:r>
            <w:r w:rsidRPr="0088295C">
              <w:rPr>
                <w:rFonts w:cs="Times New Roman"/>
                <w:sz w:val="24"/>
                <w:szCs w:val="24"/>
              </w:rPr>
              <w:t xml:space="preserve"> носитель текущего сигнала</w:t>
            </w:r>
          </w:p>
        </w:tc>
      </w:tr>
      <w:tr w:rsidR="00EB59B3" w:rsidRPr="0088295C" w14:paraId="07552C24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39C09FDF" w14:textId="463C0B06" w:rsidR="00EB59B3" w:rsidRPr="0088295C" w:rsidRDefault="00D54E3E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:RUN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2DC20561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Запуск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88295C">
              <w:rPr>
                <w:rFonts w:cs="Times New Roman"/>
                <w:sz w:val="24"/>
                <w:szCs w:val="24"/>
              </w:rPr>
              <w:t>процесса сбора информации</w:t>
            </w:r>
          </w:p>
        </w:tc>
      </w:tr>
      <w:tr w:rsidR="00EB59B3" w:rsidRPr="0088295C" w14:paraId="0A69AA80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98B02A5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:STOP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14F15C2B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Останов процесса сбора информации</w:t>
            </w:r>
          </w:p>
        </w:tc>
      </w:tr>
      <w:tr w:rsidR="00EB59B3" w:rsidRPr="0088295C" w14:paraId="2541CDD4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12BEB1EA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8295C">
              <w:rPr>
                <w:rFonts w:cs="Times New Roman"/>
                <w:sz w:val="24"/>
                <w:szCs w:val="24"/>
                <w:lang w:val="en-US"/>
              </w:rPr>
              <w:t>:AUTOSEARCH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38BC2770" w14:textId="77777777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Запуск процесса поиска сигнала</w:t>
            </w:r>
          </w:p>
        </w:tc>
      </w:tr>
      <w:tr w:rsidR="00EB59B3" w:rsidRPr="0088295C" w14:paraId="407DF80C" w14:textId="77777777" w:rsidTr="00EB59B3">
        <w:trPr>
          <w:jc w:val="center"/>
        </w:trPr>
        <w:tc>
          <w:tcPr>
            <w:tcW w:w="4994" w:type="dxa"/>
            <w:tcBorders>
              <w:top w:val="single" w:sz="4" w:space="0" w:color="auto"/>
              <w:bottom w:val="single" w:sz="4" w:space="0" w:color="auto"/>
            </w:tcBorders>
          </w:tcPr>
          <w:p w14:paraId="68820532" w14:textId="273E3AE5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:</w:t>
            </w:r>
            <w:r w:rsidR="00D54E3E" w:rsidRPr="00D54E3E">
              <w:rPr>
                <w:rFonts w:cs="Times New Roman"/>
                <w:color w:val="FFFF00"/>
                <w:sz w:val="24"/>
                <w:szCs w:val="24"/>
                <w:lang w:val="en-US"/>
              </w:rPr>
              <w:t>key</w:t>
            </w:r>
            <w:r w:rsidRPr="0088295C">
              <w:rPr>
                <w:rFonts w:cs="Times New Roman"/>
                <w:sz w:val="24"/>
                <w:szCs w:val="24"/>
              </w:rPr>
              <w:t>:{</w:t>
            </w:r>
            <w:r w:rsidR="00D54E3E" w:rsidRPr="00D54E3E">
              <w:rPr>
                <w:rFonts w:cs="Times New Roman"/>
                <w:color w:val="FFFF00"/>
                <w:sz w:val="24"/>
                <w:szCs w:val="24"/>
              </w:rPr>
              <w:t>p</w:t>
            </w:r>
            <w:r w:rsidRPr="00D54E3E">
              <w:rPr>
                <w:rFonts w:cs="Times New Roman"/>
                <w:smallCaps/>
                <w:color w:val="FFFF00"/>
                <w:sz w:val="24"/>
                <w:szCs w:val="24"/>
                <w:lang w:val="en-US"/>
              </w:rPr>
              <w:t>ress</w:t>
            </w:r>
            <w:r w:rsidRPr="00D54E3E">
              <w:rPr>
                <w:rFonts w:cs="Times New Roman"/>
                <w:color w:val="FFFF00"/>
                <w:sz w:val="24"/>
                <w:szCs w:val="24"/>
              </w:rPr>
              <w:t>|</w:t>
            </w:r>
            <w:r w:rsidR="00D54E3E" w:rsidRPr="00D54E3E">
              <w:rPr>
                <w:rFonts w:cs="Times New Roman"/>
                <w:color w:val="FFFF00"/>
                <w:sz w:val="24"/>
                <w:szCs w:val="24"/>
                <w:lang w:val="en-US"/>
              </w:rPr>
              <w:t>l</w:t>
            </w:r>
            <w:r w:rsidRPr="00D54E3E">
              <w:rPr>
                <w:rFonts w:cs="Times New Roman"/>
                <w:color w:val="FFFF00"/>
                <w:sz w:val="24"/>
                <w:szCs w:val="24"/>
                <w:lang w:val="en-US"/>
              </w:rPr>
              <w:t>ong</w:t>
            </w:r>
            <w:r w:rsidRPr="0088295C">
              <w:rPr>
                <w:rFonts w:cs="Times New Roman"/>
                <w:sz w:val="24"/>
                <w:szCs w:val="24"/>
              </w:rPr>
              <w:t>}</w:t>
            </w:r>
            <w:r w:rsidRPr="0088295C">
              <w:rPr>
                <w:rFonts w:cs="Times New Roman"/>
                <w:sz w:val="24"/>
                <w:szCs w:val="24"/>
              </w:rPr>
              <w:br/>
              <w:t>{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Function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Measure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Memory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Service</w:t>
            </w:r>
            <w:r w:rsidRPr="0088295C">
              <w:rPr>
                <w:rFonts w:eastAsia="Calibri" w:cs="Times New Roman"/>
                <w:sz w:val="24"/>
                <w:szCs w:val="24"/>
              </w:rPr>
              <w:t>|1|2|</w:t>
            </w:r>
            <w:r w:rsidRPr="0088295C">
              <w:rPr>
                <w:rFonts w:eastAsia="Calibri" w:cs="Times New Roman"/>
                <w:sz w:val="24"/>
                <w:szCs w:val="24"/>
              </w:rPr>
              <w:br/>
            </w:r>
            <w:r w:rsidRPr="0088295C">
              <w:rPr>
                <w:rFonts w:eastAsia="Calibri" w:cs="Times New Roman"/>
                <w:sz w:val="24"/>
                <w:szCs w:val="24"/>
                <w:lang w:val="en-US"/>
              </w:rPr>
              <w:t>Time</w:t>
            </w:r>
            <w:r w:rsidRPr="0088295C">
              <w:rPr>
                <w:rFonts w:eastAsia="Calibri"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Trig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Display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Range</w:t>
            </w:r>
            <w:r w:rsidRPr="0088295C">
              <w:rPr>
                <w:rFonts w:cs="Times New Roman"/>
                <w:sz w:val="24"/>
                <w:szCs w:val="24"/>
              </w:rPr>
              <w:t>1+|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Range</w:t>
            </w:r>
            <w:r w:rsidRPr="0088295C">
              <w:rPr>
                <w:rFonts w:cs="Times New Roman"/>
                <w:sz w:val="24"/>
                <w:szCs w:val="24"/>
              </w:rPr>
              <w:t>1-|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Rshift</w:t>
            </w:r>
            <w:r w:rsidRPr="0088295C">
              <w:rPr>
                <w:rFonts w:cs="Times New Roman"/>
                <w:sz w:val="24"/>
                <w:szCs w:val="24"/>
              </w:rPr>
              <w:t>1+|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Rshift</w:t>
            </w:r>
            <w:r w:rsidRPr="0088295C">
              <w:rPr>
                <w:rFonts w:cs="Times New Roman"/>
                <w:sz w:val="24"/>
                <w:szCs w:val="24"/>
              </w:rPr>
              <w:t xml:space="preserve">1-|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Rshift</w:t>
            </w:r>
            <w:r w:rsidRPr="0088295C">
              <w:rPr>
                <w:rFonts w:cs="Times New Roman"/>
                <w:sz w:val="24"/>
                <w:szCs w:val="24"/>
              </w:rPr>
              <w:t>2+|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Rshift</w:t>
            </w:r>
            <w:r w:rsidRPr="0088295C">
              <w:rPr>
                <w:rFonts w:cs="Times New Roman"/>
                <w:sz w:val="24"/>
                <w:szCs w:val="24"/>
              </w:rPr>
              <w:t xml:space="preserve">2-| 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Range</w:t>
            </w:r>
            <w:r w:rsidRPr="0088295C">
              <w:rPr>
                <w:rFonts w:cs="Times New Roman"/>
                <w:sz w:val="24"/>
                <w:szCs w:val="24"/>
              </w:rPr>
              <w:t>2+|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Range</w:t>
            </w:r>
            <w:r w:rsidRPr="0088295C">
              <w:rPr>
                <w:rFonts w:cs="Times New Roman"/>
                <w:sz w:val="24"/>
                <w:szCs w:val="24"/>
              </w:rPr>
              <w:t>2-|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Tbase</w:t>
            </w:r>
            <w:r w:rsidRPr="0088295C">
              <w:rPr>
                <w:rFonts w:cs="Times New Roman"/>
                <w:sz w:val="24"/>
                <w:szCs w:val="24"/>
              </w:rPr>
              <w:t>+|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Tbase</w:t>
            </w:r>
            <w:r w:rsidRPr="0088295C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Tshift</w:t>
            </w:r>
            <w:r w:rsidRPr="0088295C">
              <w:rPr>
                <w:rFonts w:cs="Times New Roman"/>
                <w:sz w:val="24"/>
                <w:szCs w:val="24"/>
              </w:rPr>
              <w:t>+|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Tshift</w:t>
            </w:r>
            <w:r w:rsidRPr="0088295C">
              <w:rPr>
                <w:rFonts w:cs="Times New Roman"/>
                <w:sz w:val="24"/>
                <w:szCs w:val="24"/>
              </w:rPr>
              <w:t>-|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Triglev</w:t>
            </w:r>
            <w:r w:rsidRPr="0088295C">
              <w:rPr>
                <w:rFonts w:cs="Times New Roman"/>
                <w:sz w:val="24"/>
                <w:szCs w:val="24"/>
              </w:rPr>
              <w:t>+|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Triglev</w:t>
            </w:r>
            <w:r w:rsidRPr="0088295C">
              <w:rPr>
                <w:rFonts w:cs="Times New Roman"/>
                <w:sz w:val="24"/>
                <w:szCs w:val="24"/>
              </w:rPr>
              <w:t>-|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Left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Right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Up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Down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Enter</w:t>
            </w:r>
            <w:r w:rsidRPr="0088295C">
              <w:rPr>
                <w:rFonts w:cs="Times New Roman"/>
                <w:sz w:val="24"/>
                <w:szCs w:val="24"/>
              </w:rPr>
              <w:t>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88295C">
              <w:rPr>
                <w:rFonts w:cs="Times New Roman"/>
                <w:sz w:val="24"/>
                <w:szCs w:val="24"/>
              </w:rPr>
              <w:t>1|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88295C">
              <w:rPr>
                <w:rFonts w:cs="Times New Roman"/>
                <w:sz w:val="24"/>
                <w:szCs w:val="24"/>
              </w:rPr>
              <w:t>2|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88295C">
              <w:rPr>
                <w:rFonts w:cs="Times New Roman"/>
                <w:sz w:val="24"/>
                <w:szCs w:val="24"/>
              </w:rPr>
              <w:t>3|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88295C">
              <w:rPr>
                <w:rFonts w:cs="Times New Roman"/>
                <w:sz w:val="24"/>
                <w:szCs w:val="24"/>
              </w:rPr>
              <w:t>4|</w:t>
            </w:r>
            <w:r w:rsidRPr="0088295C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88295C">
              <w:rPr>
                <w:rFonts w:cs="Times New Roman"/>
                <w:sz w:val="24"/>
                <w:szCs w:val="24"/>
              </w:rPr>
              <w:t>5}</w:t>
            </w:r>
          </w:p>
        </w:tc>
        <w:tc>
          <w:tcPr>
            <w:tcW w:w="5331" w:type="dxa"/>
            <w:tcBorders>
              <w:top w:val="single" w:sz="4" w:space="0" w:color="auto"/>
              <w:bottom w:val="single" w:sz="4" w:space="0" w:color="auto"/>
            </w:tcBorders>
          </w:tcPr>
          <w:p w14:paraId="5F0E3E6E" w14:textId="52EF7984" w:rsidR="00EB59B3" w:rsidRPr="0088295C" w:rsidRDefault="00EB59B3" w:rsidP="00EB59B3">
            <w:pPr>
              <w:rPr>
                <w:rFonts w:cs="Times New Roman"/>
                <w:sz w:val="24"/>
                <w:szCs w:val="24"/>
              </w:rPr>
            </w:pPr>
            <w:r w:rsidRPr="0088295C">
              <w:rPr>
                <w:rFonts w:cs="Times New Roman"/>
                <w:sz w:val="24"/>
                <w:szCs w:val="24"/>
              </w:rPr>
              <w:t>Обычное (</w:t>
            </w:r>
            <w:r w:rsidR="00D54E3E" w:rsidRPr="00D54E3E">
              <w:rPr>
                <w:rFonts w:cs="Times New Roman"/>
                <w:color w:val="FFFF00"/>
                <w:sz w:val="24"/>
                <w:szCs w:val="24"/>
                <w:lang w:val="en-US"/>
              </w:rPr>
              <w:t>p</w:t>
            </w:r>
            <w:r w:rsidRPr="00D54E3E">
              <w:rPr>
                <w:rFonts w:cs="Times New Roman"/>
                <w:smallCaps/>
                <w:color w:val="FFFF00"/>
                <w:sz w:val="24"/>
                <w:szCs w:val="24"/>
                <w:lang w:val="en-US"/>
              </w:rPr>
              <w:t>ress</w:t>
            </w:r>
            <w:r w:rsidRPr="0088295C">
              <w:rPr>
                <w:rFonts w:cs="Times New Roman"/>
                <w:sz w:val="24"/>
                <w:szCs w:val="24"/>
              </w:rPr>
              <w:t>) нажатие или нажатие и удержание</w:t>
            </w:r>
            <w:r w:rsidR="00D54E3E" w:rsidRPr="00D54E3E">
              <w:rPr>
                <w:rFonts w:cs="Times New Roman"/>
                <w:sz w:val="24"/>
                <w:szCs w:val="24"/>
              </w:rPr>
              <w:t xml:space="preserve"> (</w:t>
            </w:r>
            <w:r w:rsidR="00D54E3E" w:rsidRPr="00D54E3E">
              <w:rPr>
                <w:rFonts w:cs="Times New Roman"/>
                <w:color w:val="FFFF00"/>
                <w:sz w:val="24"/>
                <w:szCs w:val="24"/>
                <w:lang w:val="en-US"/>
              </w:rPr>
              <w:t>long</w:t>
            </w:r>
            <w:r w:rsidR="00D54E3E" w:rsidRPr="00D54E3E">
              <w:rPr>
                <w:rFonts w:cs="Times New Roman"/>
                <w:sz w:val="24"/>
                <w:szCs w:val="24"/>
              </w:rPr>
              <w:t>)</w:t>
            </w:r>
            <w:r w:rsidRPr="0088295C">
              <w:rPr>
                <w:rFonts w:cs="Times New Roman"/>
                <w:sz w:val="24"/>
                <w:szCs w:val="24"/>
              </w:rPr>
              <w:t xml:space="preserve"> соответствующей кнопки</w:t>
            </w:r>
          </w:p>
        </w:tc>
      </w:tr>
    </w:tbl>
    <w:p w14:paraId="3BA1C864" w14:textId="77777777" w:rsidR="00E1239C" w:rsidRPr="0088295C" w:rsidRDefault="00E1239C" w:rsidP="00E1239C">
      <w:pPr>
        <w:rPr>
          <w:rFonts w:eastAsia="Calibri" w:cs="Times New Roman"/>
          <w:sz w:val="24"/>
          <w:szCs w:val="24"/>
        </w:rPr>
      </w:pPr>
    </w:p>
    <w:sectPr w:rsidR="00E1239C" w:rsidRPr="0088295C" w:rsidSect="0088295C">
      <w:pgSz w:w="11906" w:h="16838" w:code="9"/>
      <w:pgMar w:top="851" w:right="964" w:bottom="907" w:left="907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77C49" w14:textId="77777777" w:rsidR="007F0651" w:rsidRDefault="007F0651" w:rsidP="00490B06">
      <w:pPr>
        <w:spacing w:line="240" w:lineRule="auto"/>
      </w:pPr>
      <w:r>
        <w:separator/>
      </w:r>
    </w:p>
  </w:endnote>
  <w:endnote w:type="continuationSeparator" w:id="0">
    <w:p w14:paraId="037ED031" w14:textId="77777777" w:rsidR="007F0651" w:rsidRDefault="007F0651" w:rsidP="00490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01FFF" w14:textId="77777777" w:rsidR="007F0651" w:rsidRDefault="007F0651" w:rsidP="00490B06">
      <w:pPr>
        <w:spacing w:line="240" w:lineRule="auto"/>
      </w:pPr>
      <w:r>
        <w:separator/>
      </w:r>
    </w:p>
  </w:footnote>
  <w:footnote w:type="continuationSeparator" w:id="0">
    <w:p w14:paraId="182F3477" w14:textId="77777777" w:rsidR="007F0651" w:rsidRDefault="007F0651" w:rsidP="00490B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0FF"/>
    <w:rsid w:val="00003633"/>
    <w:rsid w:val="00004619"/>
    <w:rsid w:val="00007188"/>
    <w:rsid w:val="00016583"/>
    <w:rsid w:val="000229BB"/>
    <w:rsid w:val="000261BD"/>
    <w:rsid w:val="00030A1B"/>
    <w:rsid w:val="000329DC"/>
    <w:rsid w:val="00037C97"/>
    <w:rsid w:val="00046CFD"/>
    <w:rsid w:val="00052C32"/>
    <w:rsid w:val="00053CA0"/>
    <w:rsid w:val="0005694F"/>
    <w:rsid w:val="00070607"/>
    <w:rsid w:val="00072E29"/>
    <w:rsid w:val="00075BF6"/>
    <w:rsid w:val="00083B29"/>
    <w:rsid w:val="000866C6"/>
    <w:rsid w:val="00090376"/>
    <w:rsid w:val="00095DFD"/>
    <w:rsid w:val="000B73B2"/>
    <w:rsid w:val="000C6B6F"/>
    <w:rsid w:val="000E5D0C"/>
    <w:rsid w:val="000E6F03"/>
    <w:rsid w:val="000F23E8"/>
    <w:rsid w:val="000F7043"/>
    <w:rsid w:val="001026F4"/>
    <w:rsid w:val="00103F8E"/>
    <w:rsid w:val="00106BA0"/>
    <w:rsid w:val="00112DC2"/>
    <w:rsid w:val="0011386D"/>
    <w:rsid w:val="001177D6"/>
    <w:rsid w:val="00120FE1"/>
    <w:rsid w:val="001257DE"/>
    <w:rsid w:val="00130703"/>
    <w:rsid w:val="00141B54"/>
    <w:rsid w:val="0014778A"/>
    <w:rsid w:val="00150727"/>
    <w:rsid w:val="001521B4"/>
    <w:rsid w:val="0015234F"/>
    <w:rsid w:val="001607B0"/>
    <w:rsid w:val="00163539"/>
    <w:rsid w:val="001640F6"/>
    <w:rsid w:val="00165075"/>
    <w:rsid w:val="0016614F"/>
    <w:rsid w:val="00167A9B"/>
    <w:rsid w:val="0017064E"/>
    <w:rsid w:val="001751DB"/>
    <w:rsid w:val="00176DC7"/>
    <w:rsid w:val="001810AA"/>
    <w:rsid w:val="00182E36"/>
    <w:rsid w:val="001845B0"/>
    <w:rsid w:val="00190C70"/>
    <w:rsid w:val="001910DC"/>
    <w:rsid w:val="00196064"/>
    <w:rsid w:val="001A1661"/>
    <w:rsid w:val="001A3E03"/>
    <w:rsid w:val="001B0EF9"/>
    <w:rsid w:val="001B1CC7"/>
    <w:rsid w:val="001B1DFA"/>
    <w:rsid w:val="001B280E"/>
    <w:rsid w:val="001B28F9"/>
    <w:rsid w:val="001C3DAF"/>
    <w:rsid w:val="001E16DB"/>
    <w:rsid w:val="001E6C52"/>
    <w:rsid w:val="001F1D36"/>
    <w:rsid w:val="00204413"/>
    <w:rsid w:val="002078A7"/>
    <w:rsid w:val="00207B78"/>
    <w:rsid w:val="00212578"/>
    <w:rsid w:val="002210B4"/>
    <w:rsid w:val="0022677E"/>
    <w:rsid w:val="00234E96"/>
    <w:rsid w:val="00236870"/>
    <w:rsid w:val="002427D4"/>
    <w:rsid w:val="0024682E"/>
    <w:rsid w:val="0024702E"/>
    <w:rsid w:val="002470D3"/>
    <w:rsid w:val="00247C05"/>
    <w:rsid w:val="00251A40"/>
    <w:rsid w:val="002527C9"/>
    <w:rsid w:val="00255B0F"/>
    <w:rsid w:val="00260401"/>
    <w:rsid w:val="00260449"/>
    <w:rsid w:val="0026144E"/>
    <w:rsid w:val="002706E4"/>
    <w:rsid w:val="00275C69"/>
    <w:rsid w:val="002846FF"/>
    <w:rsid w:val="00286604"/>
    <w:rsid w:val="00287C81"/>
    <w:rsid w:val="002A2700"/>
    <w:rsid w:val="002A39EB"/>
    <w:rsid w:val="002C0D3C"/>
    <w:rsid w:val="002C3DAC"/>
    <w:rsid w:val="002C4726"/>
    <w:rsid w:val="002D60C3"/>
    <w:rsid w:val="002D650C"/>
    <w:rsid w:val="002D739B"/>
    <w:rsid w:val="002E20F1"/>
    <w:rsid w:val="002E3089"/>
    <w:rsid w:val="002E6779"/>
    <w:rsid w:val="002F4788"/>
    <w:rsid w:val="003016B8"/>
    <w:rsid w:val="003018D6"/>
    <w:rsid w:val="00301DF5"/>
    <w:rsid w:val="00305C5D"/>
    <w:rsid w:val="0030788D"/>
    <w:rsid w:val="00307908"/>
    <w:rsid w:val="00307BE9"/>
    <w:rsid w:val="00313FB0"/>
    <w:rsid w:val="00316544"/>
    <w:rsid w:val="003363B6"/>
    <w:rsid w:val="0033731D"/>
    <w:rsid w:val="003375AE"/>
    <w:rsid w:val="0034018B"/>
    <w:rsid w:val="00341314"/>
    <w:rsid w:val="00353F63"/>
    <w:rsid w:val="0035457D"/>
    <w:rsid w:val="0036088B"/>
    <w:rsid w:val="00365DC9"/>
    <w:rsid w:val="003727DC"/>
    <w:rsid w:val="00375722"/>
    <w:rsid w:val="00377BF2"/>
    <w:rsid w:val="00382436"/>
    <w:rsid w:val="0038587E"/>
    <w:rsid w:val="00386655"/>
    <w:rsid w:val="00394FA4"/>
    <w:rsid w:val="003963F9"/>
    <w:rsid w:val="003A0B1E"/>
    <w:rsid w:val="003A4F9E"/>
    <w:rsid w:val="003B04FF"/>
    <w:rsid w:val="003C57E8"/>
    <w:rsid w:val="003C6E4A"/>
    <w:rsid w:val="003C76BA"/>
    <w:rsid w:val="003D27BE"/>
    <w:rsid w:val="003D5CED"/>
    <w:rsid w:val="003D606E"/>
    <w:rsid w:val="003E2730"/>
    <w:rsid w:val="003E7DB7"/>
    <w:rsid w:val="003F2058"/>
    <w:rsid w:val="003F5C59"/>
    <w:rsid w:val="003F71EB"/>
    <w:rsid w:val="004016D0"/>
    <w:rsid w:val="0040404D"/>
    <w:rsid w:val="00410962"/>
    <w:rsid w:val="00420B19"/>
    <w:rsid w:val="004327E1"/>
    <w:rsid w:val="004332E4"/>
    <w:rsid w:val="0044216D"/>
    <w:rsid w:val="00443D3D"/>
    <w:rsid w:val="004452D6"/>
    <w:rsid w:val="00445E8D"/>
    <w:rsid w:val="004533C5"/>
    <w:rsid w:val="00476E01"/>
    <w:rsid w:val="00487DF2"/>
    <w:rsid w:val="00490B06"/>
    <w:rsid w:val="00490EBB"/>
    <w:rsid w:val="004976F6"/>
    <w:rsid w:val="004B5666"/>
    <w:rsid w:val="004B5701"/>
    <w:rsid w:val="004C6863"/>
    <w:rsid w:val="004D05D6"/>
    <w:rsid w:val="004D4AF1"/>
    <w:rsid w:val="004D613C"/>
    <w:rsid w:val="004D7172"/>
    <w:rsid w:val="004E0858"/>
    <w:rsid w:val="004F367F"/>
    <w:rsid w:val="005058E6"/>
    <w:rsid w:val="00520F62"/>
    <w:rsid w:val="00523EF9"/>
    <w:rsid w:val="005243E8"/>
    <w:rsid w:val="00537D04"/>
    <w:rsid w:val="005464B4"/>
    <w:rsid w:val="00574915"/>
    <w:rsid w:val="00575288"/>
    <w:rsid w:val="005836B8"/>
    <w:rsid w:val="00584E77"/>
    <w:rsid w:val="0059038D"/>
    <w:rsid w:val="00592CB4"/>
    <w:rsid w:val="00596E96"/>
    <w:rsid w:val="005A2A2E"/>
    <w:rsid w:val="005A55B7"/>
    <w:rsid w:val="005B0076"/>
    <w:rsid w:val="005C3B42"/>
    <w:rsid w:val="005D3A84"/>
    <w:rsid w:val="005E1A85"/>
    <w:rsid w:val="005E4E51"/>
    <w:rsid w:val="005E66DC"/>
    <w:rsid w:val="005F54A6"/>
    <w:rsid w:val="00604E24"/>
    <w:rsid w:val="00606303"/>
    <w:rsid w:val="0063679F"/>
    <w:rsid w:val="00637A2E"/>
    <w:rsid w:val="00643F67"/>
    <w:rsid w:val="00644621"/>
    <w:rsid w:val="006449EA"/>
    <w:rsid w:val="006509C1"/>
    <w:rsid w:val="00661ACD"/>
    <w:rsid w:val="00663E8C"/>
    <w:rsid w:val="00673C84"/>
    <w:rsid w:val="00674E32"/>
    <w:rsid w:val="006860AD"/>
    <w:rsid w:val="006904A5"/>
    <w:rsid w:val="006964E2"/>
    <w:rsid w:val="006A07AE"/>
    <w:rsid w:val="006A2049"/>
    <w:rsid w:val="006A7668"/>
    <w:rsid w:val="006C360D"/>
    <w:rsid w:val="006C4010"/>
    <w:rsid w:val="006C4532"/>
    <w:rsid w:val="006D3720"/>
    <w:rsid w:val="006D4EAB"/>
    <w:rsid w:val="006E6B78"/>
    <w:rsid w:val="006E7892"/>
    <w:rsid w:val="006F186C"/>
    <w:rsid w:val="006F2BE7"/>
    <w:rsid w:val="006F6B9B"/>
    <w:rsid w:val="007010EB"/>
    <w:rsid w:val="007015E7"/>
    <w:rsid w:val="00707028"/>
    <w:rsid w:val="007146F0"/>
    <w:rsid w:val="00717479"/>
    <w:rsid w:val="00721BE3"/>
    <w:rsid w:val="007260DF"/>
    <w:rsid w:val="00727D1D"/>
    <w:rsid w:val="00740188"/>
    <w:rsid w:val="0074052B"/>
    <w:rsid w:val="007638F7"/>
    <w:rsid w:val="00771D85"/>
    <w:rsid w:val="007730FF"/>
    <w:rsid w:val="00775B44"/>
    <w:rsid w:val="00777713"/>
    <w:rsid w:val="00782F52"/>
    <w:rsid w:val="0078733D"/>
    <w:rsid w:val="007A122B"/>
    <w:rsid w:val="007A6437"/>
    <w:rsid w:val="007B6709"/>
    <w:rsid w:val="007C150F"/>
    <w:rsid w:val="007C296C"/>
    <w:rsid w:val="007C724E"/>
    <w:rsid w:val="007D32A8"/>
    <w:rsid w:val="007E4C05"/>
    <w:rsid w:val="007F0651"/>
    <w:rsid w:val="007F3121"/>
    <w:rsid w:val="007F3654"/>
    <w:rsid w:val="008010C8"/>
    <w:rsid w:val="00804FB1"/>
    <w:rsid w:val="0081097F"/>
    <w:rsid w:val="008158E9"/>
    <w:rsid w:val="008220EB"/>
    <w:rsid w:val="00831B8B"/>
    <w:rsid w:val="00842DBA"/>
    <w:rsid w:val="008500C2"/>
    <w:rsid w:val="008536D3"/>
    <w:rsid w:val="0086232D"/>
    <w:rsid w:val="00864F20"/>
    <w:rsid w:val="00874DE5"/>
    <w:rsid w:val="00876226"/>
    <w:rsid w:val="00876B1D"/>
    <w:rsid w:val="00881E67"/>
    <w:rsid w:val="0088295C"/>
    <w:rsid w:val="008872F3"/>
    <w:rsid w:val="008A1FD1"/>
    <w:rsid w:val="008A79A1"/>
    <w:rsid w:val="008B3BC7"/>
    <w:rsid w:val="008B54ED"/>
    <w:rsid w:val="008C174B"/>
    <w:rsid w:val="008C3116"/>
    <w:rsid w:val="008C4C66"/>
    <w:rsid w:val="008C7AD4"/>
    <w:rsid w:val="008D20F3"/>
    <w:rsid w:val="008D250D"/>
    <w:rsid w:val="008D36DD"/>
    <w:rsid w:val="008D3843"/>
    <w:rsid w:val="008D4111"/>
    <w:rsid w:val="008E696A"/>
    <w:rsid w:val="008F05E0"/>
    <w:rsid w:val="008F2602"/>
    <w:rsid w:val="008F6E24"/>
    <w:rsid w:val="00900D17"/>
    <w:rsid w:val="009026D5"/>
    <w:rsid w:val="009059B1"/>
    <w:rsid w:val="00905D67"/>
    <w:rsid w:val="009139D6"/>
    <w:rsid w:val="0091789A"/>
    <w:rsid w:val="00933051"/>
    <w:rsid w:val="00933776"/>
    <w:rsid w:val="009457EE"/>
    <w:rsid w:val="0094777E"/>
    <w:rsid w:val="00960997"/>
    <w:rsid w:val="00962A8E"/>
    <w:rsid w:val="0096325A"/>
    <w:rsid w:val="00967797"/>
    <w:rsid w:val="00967F7F"/>
    <w:rsid w:val="009724DB"/>
    <w:rsid w:val="00973AA9"/>
    <w:rsid w:val="0097513C"/>
    <w:rsid w:val="00977FB6"/>
    <w:rsid w:val="00982C75"/>
    <w:rsid w:val="00987CD8"/>
    <w:rsid w:val="0099063E"/>
    <w:rsid w:val="00992804"/>
    <w:rsid w:val="009950E6"/>
    <w:rsid w:val="009952A5"/>
    <w:rsid w:val="009954C5"/>
    <w:rsid w:val="00996748"/>
    <w:rsid w:val="009B73AF"/>
    <w:rsid w:val="009C3205"/>
    <w:rsid w:val="009C7977"/>
    <w:rsid w:val="009D4799"/>
    <w:rsid w:val="009E2146"/>
    <w:rsid w:val="009E3A5A"/>
    <w:rsid w:val="009E7447"/>
    <w:rsid w:val="009F1A5D"/>
    <w:rsid w:val="009F6DA5"/>
    <w:rsid w:val="009F703A"/>
    <w:rsid w:val="00A02278"/>
    <w:rsid w:val="00A04A1D"/>
    <w:rsid w:val="00A05AA2"/>
    <w:rsid w:val="00A123E2"/>
    <w:rsid w:val="00A13740"/>
    <w:rsid w:val="00A14645"/>
    <w:rsid w:val="00A2036B"/>
    <w:rsid w:val="00A209FF"/>
    <w:rsid w:val="00A30033"/>
    <w:rsid w:val="00A3169F"/>
    <w:rsid w:val="00A32096"/>
    <w:rsid w:val="00A32ACA"/>
    <w:rsid w:val="00A46A99"/>
    <w:rsid w:val="00A47EF5"/>
    <w:rsid w:val="00A519EA"/>
    <w:rsid w:val="00A60FA9"/>
    <w:rsid w:val="00A61A01"/>
    <w:rsid w:val="00A72D93"/>
    <w:rsid w:val="00A7547F"/>
    <w:rsid w:val="00A86452"/>
    <w:rsid w:val="00A92C90"/>
    <w:rsid w:val="00AA1472"/>
    <w:rsid w:val="00AA464D"/>
    <w:rsid w:val="00AB1EE2"/>
    <w:rsid w:val="00AC1B89"/>
    <w:rsid w:val="00AC2E66"/>
    <w:rsid w:val="00AC3E5F"/>
    <w:rsid w:val="00AD1A4D"/>
    <w:rsid w:val="00AD79F7"/>
    <w:rsid w:val="00AE3D6B"/>
    <w:rsid w:val="00AE3F22"/>
    <w:rsid w:val="00AE4B72"/>
    <w:rsid w:val="00AE6E66"/>
    <w:rsid w:val="00AE78A9"/>
    <w:rsid w:val="00AF76AD"/>
    <w:rsid w:val="00B06223"/>
    <w:rsid w:val="00B07284"/>
    <w:rsid w:val="00B170B4"/>
    <w:rsid w:val="00B22551"/>
    <w:rsid w:val="00B31E69"/>
    <w:rsid w:val="00B36DC5"/>
    <w:rsid w:val="00B40496"/>
    <w:rsid w:val="00B4077F"/>
    <w:rsid w:val="00B45694"/>
    <w:rsid w:val="00B45D4F"/>
    <w:rsid w:val="00B531FB"/>
    <w:rsid w:val="00B54146"/>
    <w:rsid w:val="00B56BC7"/>
    <w:rsid w:val="00B63938"/>
    <w:rsid w:val="00B67153"/>
    <w:rsid w:val="00B71D01"/>
    <w:rsid w:val="00B72119"/>
    <w:rsid w:val="00B73DD4"/>
    <w:rsid w:val="00B772EA"/>
    <w:rsid w:val="00B77443"/>
    <w:rsid w:val="00B91F8D"/>
    <w:rsid w:val="00B94EC0"/>
    <w:rsid w:val="00B95595"/>
    <w:rsid w:val="00BA04A7"/>
    <w:rsid w:val="00BA416E"/>
    <w:rsid w:val="00BA460F"/>
    <w:rsid w:val="00BA5E08"/>
    <w:rsid w:val="00BB4D4E"/>
    <w:rsid w:val="00BB4F78"/>
    <w:rsid w:val="00BB7F9F"/>
    <w:rsid w:val="00BC0138"/>
    <w:rsid w:val="00BC1E63"/>
    <w:rsid w:val="00BC4958"/>
    <w:rsid w:val="00BC5DEE"/>
    <w:rsid w:val="00BD2DD2"/>
    <w:rsid w:val="00BD4771"/>
    <w:rsid w:val="00BD5DBD"/>
    <w:rsid w:val="00BE5303"/>
    <w:rsid w:val="00BF0D40"/>
    <w:rsid w:val="00BF6531"/>
    <w:rsid w:val="00BF6D32"/>
    <w:rsid w:val="00C0177A"/>
    <w:rsid w:val="00C031CB"/>
    <w:rsid w:val="00C042AC"/>
    <w:rsid w:val="00C06DA9"/>
    <w:rsid w:val="00C127C7"/>
    <w:rsid w:val="00C129E5"/>
    <w:rsid w:val="00C15EB0"/>
    <w:rsid w:val="00C20D24"/>
    <w:rsid w:val="00C3195D"/>
    <w:rsid w:val="00C442DB"/>
    <w:rsid w:val="00C464F5"/>
    <w:rsid w:val="00C606DD"/>
    <w:rsid w:val="00C61309"/>
    <w:rsid w:val="00C6477A"/>
    <w:rsid w:val="00C77D36"/>
    <w:rsid w:val="00C85DC3"/>
    <w:rsid w:val="00C9000B"/>
    <w:rsid w:val="00C928BB"/>
    <w:rsid w:val="00CA60EF"/>
    <w:rsid w:val="00CA730D"/>
    <w:rsid w:val="00CC2E58"/>
    <w:rsid w:val="00CC2EF8"/>
    <w:rsid w:val="00CD0572"/>
    <w:rsid w:val="00CD6280"/>
    <w:rsid w:val="00CD7DA4"/>
    <w:rsid w:val="00CE0AFB"/>
    <w:rsid w:val="00CE2654"/>
    <w:rsid w:val="00CE3108"/>
    <w:rsid w:val="00CE505B"/>
    <w:rsid w:val="00CE7364"/>
    <w:rsid w:val="00D02683"/>
    <w:rsid w:val="00D04BA9"/>
    <w:rsid w:val="00D05DAD"/>
    <w:rsid w:val="00D07928"/>
    <w:rsid w:val="00D209B5"/>
    <w:rsid w:val="00D24F47"/>
    <w:rsid w:val="00D274B5"/>
    <w:rsid w:val="00D27E88"/>
    <w:rsid w:val="00D338BD"/>
    <w:rsid w:val="00D45604"/>
    <w:rsid w:val="00D45624"/>
    <w:rsid w:val="00D54E3E"/>
    <w:rsid w:val="00D609E8"/>
    <w:rsid w:val="00D64FE4"/>
    <w:rsid w:val="00D66F75"/>
    <w:rsid w:val="00D71EC5"/>
    <w:rsid w:val="00D73C69"/>
    <w:rsid w:val="00D7412E"/>
    <w:rsid w:val="00D84B33"/>
    <w:rsid w:val="00D85D1B"/>
    <w:rsid w:val="00D94393"/>
    <w:rsid w:val="00DA3D00"/>
    <w:rsid w:val="00DA3FD8"/>
    <w:rsid w:val="00DB504B"/>
    <w:rsid w:val="00DC536B"/>
    <w:rsid w:val="00DC798D"/>
    <w:rsid w:val="00DE114D"/>
    <w:rsid w:val="00DF7643"/>
    <w:rsid w:val="00E00C9E"/>
    <w:rsid w:val="00E03D4B"/>
    <w:rsid w:val="00E06E0B"/>
    <w:rsid w:val="00E1239C"/>
    <w:rsid w:val="00E1692D"/>
    <w:rsid w:val="00E27007"/>
    <w:rsid w:val="00E305D0"/>
    <w:rsid w:val="00E315DE"/>
    <w:rsid w:val="00E31C88"/>
    <w:rsid w:val="00E32A5E"/>
    <w:rsid w:val="00E40F29"/>
    <w:rsid w:val="00E45E62"/>
    <w:rsid w:val="00E4793B"/>
    <w:rsid w:val="00E47CAC"/>
    <w:rsid w:val="00E47E1F"/>
    <w:rsid w:val="00E54036"/>
    <w:rsid w:val="00E62DE7"/>
    <w:rsid w:val="00E71DC4"/>
    <w:rsid w:val="00E755C7"/>
    <w:rsid w:val="00E77F47"/>
    <w:rsid w:val="00E95A04"/>
    <w:rsid w:val="00E96B5E"/>
    <w:rsid w:val="00EA49B6"/>
    <w:rsid w:val="00EB1741"/>
    <w:rsid w:val="00EB210D"/>
    <w:rsid w:val="00EB59B3"/>
    <w:rsid w:val="00EC12C8"/>
    <w:rsid w:val="00ED0008"/>
    <w:rsid w:val="00ED1F40"/>
    <w:rsid w:val="00ED7EAE"/>
    <w:rsid w:val="00EE038D"/>
    <w:rsid w:val="00EE287A"/>
    <w:rsid w:val="00EE29F5"/>
    <w:rsid w:val="00EE48DC"/>
    <w:rsid w:val="00EE53AE"/>
    <w:rsid w:val="00EE5AED"/>
    <w:rsid w:val="00EE60F3"/>
    <w:rsid w:val="00EE76D6"/>
    <w:rsid w:val="00EF069B"/>
    <w:rsid w:val="00F05450"/>
    <w:rsid w:val="00F13598"/>
    <w:rsid w:val="00F14187"/>
    <w:rsid w:val="00F2045F"/>
    <w:rsid w:val="00F246C2"/>
    <w:rsid w:val="00F267B7"/>
    <w:rsid w:val="00F27FC0"/>
    <w:rsid w:val="00F44157"/>
    <w:rsid w:val="00F46CEF"/>
    <w:rsid w:val="00F51ADA"/>
    <w:rsid w:val="00F57136"/>
    <w:rsid w:val="00F71849"/>
    <w:rsid w:val="00F731F9"/>
    <w:rsid w:val="00F74948"/>
    <w:rsid w:val="00F75CEA"/>
    <w:rsid w:val="00F81568"/>
    <w:rsid w:val="00F910B4"/>
    <w:rsid w:val="00F94C3A"/>
    <w:rsid w:val="00F961E4"/>
    <w:rsid w:val="00FA0278"/>
    <w:rsid w:val="00FB0338"/>
    <w:rsid w:val="00FB45AA"/>
    <w:rsid w:val="00FB5F27"/>
    <w:rsid w:val="00FB7527"/>
    <w:rsid w:val="00FC0361"/>
    <w:rsid w:val="00FC521C"/>
    <w:rsid w:val="00FC58CA"/>
    <w:rsid w:val="00FD71C8"/>
    <w:rsid w:val="00FD7F8E"/>
    <w:rsid w:val="00FE5F05"/>
    <w:rsid w:val="00FE658E"/>
    <w:rsid w:val="00FF1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8C6E9F6"/>
  <w15:docId w15:val="{B222D1B4-C8EB-4580-AEAE-CD3D8A6A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BA460F"/>
    <w:pPr>
      <w:keepNext/>
      <w:spacing w:before="240" w:after="60" w:line="240" w:lineRule="auto"/>
      <w:ind w:firstLine="709"/>
      <w:outlineLvl w:val="1"/>
    </w:pPr>
    <w:rPr>
      <w:rFonts w:ascii="Arial" w:eastAsia="Times New Roman" w:hAnsi="Arial" w:cs="Arial"/>
      <w:b/>
      <w:bCs/>
      <w:i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490B0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90B0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490B0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90B06"/>
    <w:rPr>
      <w:rFonts w:ascii="Times New Roman" w:hAnsi="Times New Roman"/>
      <w:sz w:val="28"/>
    </w:rPr>
  </w:style>
  <w:style w:type="paragraph" w:customStyle="1" w:styleId="1">
    <w:name w:val="Обычный1"/>
    <w:link w:val="Normal"/>
    <w:rsid w:val="00022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0229B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A460F"/>
    <w:rPr>
      <w:rFonts w:ascii="Arial" w:eastAsia="Times New Roman" w:hAnsi="Arial" w:cs="Arial"/>
      <w:b/>
      <w:bCs/>
      <w:iCs/>
      <w:sz w:val="24"/>
      <w:szCs w:val="28"/>
      <w:lang w:eastAsia="ru-RU"/>
    </w:rPr>
  </w:style>
  <w:style w:type="paragraph" w:styleId="a9">
    <w:name w:val="Plain Text"/>
    <w:basedOn w:val="a"/>
    <w:link w:val="aa"/>
    <w:rsid w:val="00BA460F"/>
    <w:pPr>
      <w:spacing w:line="360" w:lineRule="auto"/>
      <w:ind w:firstLine="709"/>
      <w:jc w:val="both"/>
    </w:pPr>
    <w:rPr>
      <w:rFonts w:eastAsia="Times New Roman" w:cs="Times New Roman"/>
      <w:noProof/>
      <w:sz w:val="24"/>
      <w:szCs w:val="20"/>
      <w:lang w:eastAsia="ru-RU"/>
    </w:rPr>
  </w:style>
  <w:style w:type="character" w:customStyle="1" w:styleId="aa">
    <w:name w:val="Текст Знак"/>
    <w:basedOn w:val="a0"/>
    <w:link w:val="a9"/>
    <w:rsid w:val="00BA460F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143D-3246-4744-B8C6-F169304F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21</cp:revision>
  <cp:lastPrinted>2019-04-24T07:50:00Z</cp:lastPrinted>
  <dcterms:created xsi:type="dcterms:W3CDTF">2020-07-09T08:02:00Z</dcterms:created>
  <dcterms:modified xsi:type="dcterms:W3CDTF">2020-07-09T09:29:00Z</dcterms:modified>
</cp:coreProperties>
</file>