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6EF" w:rsidRPr="000E07B7" w:rsidRDefault="007A36EF" w:rsidP="00397CAF">
      <w:pPr>
        <w:pStyle w:val="2"/>
        <w:numPr>
          <w:ilvl w:val="0"/>
          <w:numId w:val="2"/>
        </w:numPr>
        <w:rPr>
          <w:sz w:val="28"/>
          <w:szCs w:val="28"/>
        </w:rPr>
      </w:pPr>
      <w:r w:rsidRPr="000E07B7">
        <w:rPr>
          <w:sz w:val="28"/>
          <w:szCs w:val="28"/>
        </w:rPr>
        <w:t>Основные понятия. Системы управления.</w:t>
      </w:r>
    </w:p>
    <w:p w:rsidR="00091B1D" w:rsidRPr="000E07B7" w:rsidRDefault="00091B1D" w:rsidP="00091B1D">
      <w:pPr>
        <w:rPr>
          <w:sz w:val="28"/>
          <w:szCs w:val="28"/>
        </w:rPr>
      </w:pPr>
      <w:r w:rsidRPr="000E07B7">
        <w:rPr>
          <w:sz w:val="28"/>
          <w:szCs w:val="28"/>
        </w:rPr>
        <w:t>Управляемый объект – Объект;</w:t>
      </w:r>
    </w:p>
    <w:p w:rsidR="00091B1D" w:rsidRPr="000E07B7" w:rsidRDefault="00091B1D" w:rsidP="00091B1D">
      <w:pPr>
        <w:rPr>
          <w:sz w:val="28"/>
          <w:szCs w:val="28"/>
        </w:rPr>
      </w:pPr>
      <w:r w:rsidRPr="000E07B7">
        <w:rPr>
          <w:sz w:val="28"/>
          <w:szCs w:val="28"/>
        </w:rPr>
        <w:t>Управляющий объект – Регулятор;</w:t>
      </w:r>
    </w:p>
    <w:p w:rsidR="00091B1D" w:rsidRPr="000E07B7" w:rsidRDefault="00091B1D" w:rsidP="00091B1D">
      <w:pPr>
        <w:rPr>
          <w:sz w:val="28"/>
          <w:szCs w:val="28"/>
        </w:rPr>
      </w:pPr>
      <w:r w:rsidRPr="000E07B7">
        <w:rPr>
          <w:sz w:val="28"/>
          <w:szCs w:val="28"/>
        </w:rPr>
        <w:t>Замкнутая САУ</w:t>
      </w:r>
    </w:p>
    <w:p w:rsidR="00397CAF" w:rsidRPr="000E07B7" w:rsidRDefault="00091B1D" w:rsidP="00397CAF">
      <w:pPr>
        <w:rPr>
          <w:sz w:val="28"/>
          <w:szCs w:val="28"/>
        </w:rPr>
      </w:pPr>
      <w:r w:rsidRPr="000E07B7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796B649" wp14:editId="6BDC1623">
                <wp:extent cx="10689590" cy="158115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Надпись 5"/>
                        <wps:cNvSpPr txBox="1"/>
                        <wps:spPr>
                          <a:xfrm>
                            <a:off x="1247775" y="295274"/>
                            <a:ext cx="94297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481B" w:rsidRPr="000E07B7" w:rsidRDefault="00E1481B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Регулятор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642234" y="295274"/>
                            <a:ext cx="76771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481B" w:rsidRPr="000E07B7" w:rsidRDefault="00E1481B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Привод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819525" y="295276"/>
                            <a:ext cx="68580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481B" w:rsidRPr="000E07B7" w:rsidRDefault="00E1481B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Объект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endCxn id="5" idx="1"/>
                        </wps:cNvCnPr>
                        <wps:spPr>
                          <a:xfrm>
                            <a:off x="200025" y="442914"/>
                            <a:ext cx="104775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5" idx="3"/>
                          <a:endCxn id="6" idx="1"/>
                        </wps:cNvCnPr>
                        <wps:spPr>
                          <a:xfrm>
                            <a:off x="2190750" y="442912"/>
                            <a:ext cx="45148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6" idx="3"/>
                          <a:endCxn id="7" idx="1"/>
                        </wps:cNvCnPr>
                        <wps:spPr>
                          <a:xfrm flipV="1">
                            <a:off x="3409949" y="438062"/>
                            <a:ext cx="409576" cy="47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247775" y="847725"/>
                            <a:ext cx="8001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481B" w:rsidRPr="000E07B7" w:rsidRDefault="00E1481B" w:rsidP="00091B1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Датчики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оединительная линия уступом 12"/>
                        <wps:cNvCnPr>
                          <a:stCxn id="7" idx="2"/>
                          <a:endCxn id="11" idx="3"/>
                        </wps:cNvCnPr>
                        <wps:spPr>
                          <a:xfrm rot="5400000">
                            <a:off x="2902744" y="-273843"/>
                            <a:ext cx="404812" cy="21145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11" idx="0"/>
                          <a:endCxn id="5" idx="2"/>
                        </wps:cNvCnPr>
                        <wps:spPr>
                          <a:xfrm flipH="1" flipV="1">
                            <a:off x="1638618" y="590551"/>
                            <a:ext cx="9207" cy="2571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endCxn id="11" idx="2"/>
                        </wps:cNvCnPr>
                        <wps:spPr>
                          <a:xfrm flipV="1">
                            <a:off x="1647825" y="1123950"/>
                            <a:ext cx="0" cy="390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4505325" y="123825"/>
                            <a:ext cx="266700" cy="19050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188592" y="123825"/>
                            <a:ext cx="838200" cy="6572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481B" w:rsidRDefault="00E1481B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Целевое</w:t>
                              </w:r>
                            </w:p>
                            <w:p w:rsidR="00E1481B" w:rsidRPr="000E07B7" w:rsidRDefault="00E1481B" w:rsidP="00091B1D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sz w:val="28"/>
                                  <w:szCs w:val="28"/>
                                </w:rPr>
                                <w:t>задание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4609895" y="156999"/>
                            <a:ext cx="5946775" cy="548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481B" w:rsidRPr="000E07B7" w:rsidRDefault="00E1481B" w:rsidP="00091B1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 xml:space="preserve">Внешние </w:t>
                              </w: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br/>
                              </w:r>
                              <w:r w:rsidRPr="000E07B7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возмущения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6"/>
                        <wps:cNvSpPr txBox="1"/>
                        <wps:spPr>
                          <a:xfrm>
                            <a:off x="1627726" y="1208699"/>
                            <a:ext cx="1552575" cy="324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481B" w:rsidRPr="000E07B7" w:rsidRDefault="00E1481B" w:rsidP="00091B1D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E07B7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Шумы измерений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96B649" id="Полотно 3" o:spid="_x0000_s1026" editas="canvas" style="width:841.7pt;height:124.5pt;mso-position-horizontal-relative:char;mso-position-vertical-relative:line" coordsize="106895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895;height:1581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8" type="#_x0000_t202" style="position:absolute;left:12477;top:2952;width:9430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E1481B" w:rsidRPr="000E07B7" w:rsidRDefault="00E1481B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Регулятор</w:t>
                        </w:r>
                      </w:p>
                    </w:txbxContent>
                  </v:textbox>
                </v:shape>
                <v:shape id="Надпись 6" o:spid="_x0000_s1029" type="#_x0000_t202" style="position:absolute;left:26422;top:2952;width:7677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" fillcolor="white [3201]" strokeweight=".5pt">
                  <v:textbox>
                    <w:txbxContent>
                      <w:p w:rsidR="00E1481B" w:rsidRPr="000E07B7" w:rsidRDefault="00E1481B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Привод</w:t>
                        </w:r>
                      </w:p>
                    </w:txbxContent>
                  </v:textbox>
                </v:shape>
                <v:shape id="Надпись 7" o:spid="_x0000_s1030" type="#_x0000_t202" style="position:absolute;left:38195;top:2952;width:6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E1481B" w:rsidRPr="000E07B7" w:rsidRDefault="00E1481B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Объект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1" type="#_x0000_t32" style="position:absolute;left:2000;top:4429;width:10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" strokecolor="black [3213]" strokeweight=".5pt">
                  <v:stroke endarrow="block" joinstyle="miter"/>
                </v:shape>
                <v:shape id="Прямая со стрелкой 9" o:spid="_x0000_s1032" type="#_x0000_t32" style="position:absolute;left:21907;top:4429;width:4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 id="Прямая со стрелкой 10" o:spid="_x0000_s1033" type="#_x0000_t32" style="position:absolute;left:34099;top:4380;width:4096;height: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 id="Надпись 11" o:spid="_x0000_s1034" type="#_x0000_t202" style="position:absolute;left:12477;top:8477;width:8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E1481B" w:rsidRPr="000E07B7" w:rsidRDefault="00E1481B" w:rsidP="00091B1D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Датчики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2" o:spid="_x0000_s1035" type="#_x0000_t33" style="position:absolute;left:29027;top:-2739;width:4048;height:211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" strokecolor="black [3213]" strokeweight=".5pt">
                  <v:stroke endarrow="block"/>
                </v:shape>
                <v:shape id="Прямая со стрелкой 13" o:spid="_x0000_s1036" type="#_x0000_t32" style="position:absolute;left:16386;top:5905;width:92;height:2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" strokecolor="black [3213]" strokeweight=".5pt">
                  <v:stroke endarrow="block" joinstyle="miter"/>
                </v:shape>
                <v:shape id="Прямая со стрелкой 14" o:spid="_x0000_s1037" type="#_x0000_t32" style="position:absolute;left:16478;top:11239;width:0;height:3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" strokecolor="black [3200]" strokeweight=".5pt">
                  <v:stroke dashstyle="dash" endarrow="block" joinstyle="miter"/>
                </v:shape>
                <v:shape id="Прямая со стрелкой 15" o:spid="_x0000_s1038" type="#_x0000_t32" style="position:absolute;left:45053;top:1238;width:2667;height:19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" strokecolor="black [3200]" strokeweight=".5pt">
                  <v:stroke dashstyle="dash" endarrow="block" joinstyle="miter"/>
                </v:shape>
                <v:shape id="Надпись 16" o:spid="_x0000_s1039" type="#_x0000_t202" style="position:absolute;left:1885;top:1238;width:8382;height:6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:rsidR="00E1481B" w:rsidRDefault="00E1481B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Целевое</w:t>
                        </w:r>
                      </w:p>
                      <w:p w:rsidR="00E1481B" w:rsidRPr="000E07B7" w:rsidRDefault="00E1481B" w:rsidP="00091B1D">
                        <w:pPr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sz w:val="28"/>
                            <w:szCs w:val="28"/>
                          </w:rPr>
                          <w:t>задание</w:t>
                        </w:r>
                      </w:p>
                    </w:txbxContent>
                  </v:textbox>
                </v:shape>
                <v:shape id="Надпись 16" o:spid="_x0000_s1040" type="#_x0000_t202" style="position:absolute;left:46098;top:1569;width:59468;height:54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:rsidR="00E1481B" w:rsidRPr="000E07B7" w:rsidRDefault="00E1481B" w:rsidP="00091B1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 xml:space="preserve">Внешние </w:t>
                        </w: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br/>
                        </w:r>
                        <w:r w:rsidRPr="000E07B7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возмущения</w:t>
                        </w:r>
                      </w:p>
                    </w:txbxContent>
                  </v:textbox>
                </v:shape>
                <v:shape id="Надпись 16" o:spid="_x0000_s1041" type="#_x0000_t202" style="position:absolute;left:16277;top:12086;width:15526;height:32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:rsidR="00E1481B" w:rsidRPr="000E07B7" w:rsidRDefault="00E1481B" w:rsidP="00091B1D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0E07B7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Шумы измерений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1B1D" w:rsidRPr="000E07B7" w:rsidRDefault="00091B1D" w:rsidP="00397CAF">
      <w:pPr>
        <w:rPr>
          <w:sz w:val="28"/>
          <w:szCs w:val="28"/>
        </w:rPr>
      </w:pPr>
      <w:r w:rsidRPr="000E07B7">
        <w:rPr>
          <w:sz w:val="28"/>
          <w:szCs w:val="28"/>
        </w:rPr>
        <w:t>Могут быть и разомкнутые САУ (без обратной связи).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2.</w:t>
      </w:r>
      <w:r w:rsidRPr="000E07B7">
        <w:rPr>
          <w:sz w:val="28"/>
          <w:szCs w:val="28"/>
        </w:rPr>
        <w:tab/>
        <w:t>Классификация систем управления.</w:t>
      </w:r>
    </w:p>
    <w:p w:rsidR="007A36EF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Автоматическая система – работает без участия человека.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Автоматизированная система – рутинные процессы выполняет машина, но управляет человек.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САУ применяются для решения трех типов задач:</w:t>
      </w:r>
    </w:p>
    <w:p w:rsidR="00467980" w:rsidRPr="000E07B7" w:rsidRDefault="00467980" w:rsidP="0046798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7B7">
        <w:rPr>
          <w:sz w:val="28"/>
          <w:szCs w:val="28"/>
        </w:rPr>
        <w:t>Стабилизация – поддержание заданного режима работы.</w:t>
      </w:r>
    </w:p>
    <w:p w:rsidR="00467980" w:rsidRPr="000E07B7" w:rsidRDefault="00467980" w:rsidP="0046798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7B7">
        <w:rPr>
          <w:sz w:val="28"/>
          <w:szCs w:val="28"/>
        </w:rPr>
        <w:t>Программное управление – управление по программе.</w:t>
      </w:r>
    </w:p>
    <w:p w:rsidR="00467980" w:rsidRPr="000E07B7" w:rsidRDefault="00467980" w:rsidP="0046798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E07B7">
        <w:rPr>
          <w:sz w:val="28"/>
          <w:szCs w:val="28"/>
        </w:rPr>
        <w:t>Слежение за неизвестным задающим сигналом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САУ бывают одномерными (один вход и один выход) и многомерными.</w:t>
      </w:r>
    </w:p>
    <w:p w:rsidR="00467980" w:rsidRPr="000E07B7" w:rsidRDefault="00467980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САУ бывают непрерывными и дискретными, и непрерывно-дискретными.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3.</w:t>
      </w:r>
      <w:r w:rsidRPr="000E07B7">
        <w:rPr>
          <w:sz w:val="28"/>
          <w:szCs w:val="28"/>
        </w:rPr>
        <w:tab/>
        <w:t>Математические модели. Связь входа и выхода.</w:t>
      </w:r>
    </w:p>
    <w:p w:rsidR="007A36EF" w:rsidRPr="000E07B7" w:rsidRDefault="000A1E5A" w:rsidP="007A36EF">
      <w:pPr>
        <w:rPr>
          <w:sz w:val="28"/>
          <w:szCs w:val="28"/>
        </w:rPr>
      </w:pPr>
      <w:r w:rsidRPr="000E07B7">
        <w:rPr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590550"/>
                <wp:effectExtent l="0" t="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Надпись 20"/>
                        <wps:cNvSpPr txBox="1"/>
                        <wps:spPr>
                          <a:xfrm>
                            <a:off x="2419349" y="123825"/>
                            <a:ext cx="762001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481B" w:rsidRPr="000A1E5A" w:rsidRDefault="00E1481B">
                              <w:pPr>
                                <w:rPr>
                                  <w:sz w:val="36"/>
                                  <w:szCs w:val="36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ая со стрелкой 21"/>
                        <wps:cNvCnPr>
                          <a:endCxn id="20" idx="1"/>
                        </wps:cNvCnPr>
                        <wps:spPr>
                          <a:xfrm>
                            <a:off x="1714500" y="304800"/>
                            <a:ext cx="704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3190875" y="295275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1790701" y="38100"/>
                            <a:ext cx="657224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481B" w:rsidRPr="003E705E" w:rsidRDefault="00E1481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05E">
                                <w:rPr>
                                  <w:sz w:val="28"/>
                                  <w:szCs w:val="28"/>
                                </w:rPr>
                                <w:t>вход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3"/>
                        <wps:cNvSpPr txBox="1"/>
                        <wps:spPr>
                          <a:xfrm>
                            <a:off x="3247049" y="38100"/>
                            <a:ext cx="705826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481B" w:rsidRPr="003E705E" w:rsidRDefault="00E1481B" w:rsidP="000A1E5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E705E"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3"/>
                        <wps:cNvSpPr txBox="1"/>
                        <wps:spPr>
                          <a:xfrm>
                            <a:off x="1790701" y="265725"/>
                            <a:ext cx="495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481B" w:rsidRPr="003E705E" w:rsidRDefault="00E1481B" w:rsidP="000A1E5A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3"/>
                        <wps:cNvSpPr txBox="1"/>
                        <wps:spPr>
                          <a:xfrm>
                            <a:off x="3275625" y="264750"/>
                            <a:ext cx="49530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1481B" w:rsidRPr="003E705E" w:rsidRDefault="00E1481B" w:rsidP="000A1E5A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" o:spid="_x0000_s1042" editas="canvas" style="width:6in;height:46.5pt;mso-position-horizontal-relative:char;mso-position-vertical-relative:line" coordsize="54864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">
                <v:shape id="_x0000_s1043" type="#_x0000_t75" style="position:absolute;width:54864;height:5905;visibility:visible;mso-wrap-style:square">
                  <v:fill o:detectmouseclick="t"/>
                  <v:path o:connecttype="none"/>
                </v:shape>
                <v:shape id="Надпись 20" o:spid="_x0000_s1044" type="#_x0000_t202" style="position:absolute;left:24193;top:1238;width:7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:rsidR="00E1481B" w:rsidRPr="000A1E5A" w:rsidRDefault="00E1481B">
                        <w:pPr>
                          <w:rPr>
                            <w:sz w:val="36"/>
                            <w:szCs w:val="36"/>
                          </w:rPr>
                        </w:pPr>
                        <m:oMathPara>
                          <m:oMath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  <w:lang w:val="en-US"/>
                                  </w:rPr>
                                  <m:t>T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Прямая со стрелкой 21" o:spid="_x0000_s1045" type="#_x0000_t32" style="position:absolute;left:17145;top:3048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2" o:spid="_x0000_s1046" type="#_x0000_t32" style="position:absolute;left:31908;top:2952;width:7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Надпись 23" o:spid="_x0000_s1047" type="#_x0000_t202" style="position:absolute;left:17907;top:381;width:6572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E1481B" w:rsidRPr="003E705E" w:rsidRDefault="00E1481B">
                        <w:pPr>
                          <w:rPr>
                            <w:sz w:val="28"/>
                            <w:szCs w:val="28"/>
                          </w:rPr>
                        </w:pPr>
                        <w:r w:rsidRPr="003E705E">
                          <w:rPr>
                            <w:sz w:val="28"/>
                            <w:szCs w:val="28"/>
                          </w:rPr>
                          <w:t>вход</w:t>
                        </w:r>
                      </w:p>
                    </w:txbxContent>
                  </v:textbox>
                </v:shape>
                <v:shape id="Надпись 23" o:spid="_x0000_s1048" type="#_x0000_t202" style="position:absolute;left:32470;top:381;width:7058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E1481B" w:rsidRPr="003E705E" w:rsidRDefault="00E1481B" w:rsidP="000A1E5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3E705E"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выход</w:t>
                        </w:r>
                      </w:p>
                    </w:txbxContent>
                  </v:textbox>
                </v:shape>
                <v:shape id="Надпись 23" o:spid="_x0000_s1049" type="#_x0000_t202" style="position:absolute;left:17907;top:2657;width:495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E1481B" w:rsidRPr="003E705E" w:rsidRDefault="00E1481B" w:rsidP="000A1E5A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23" o:spid="_x0000_s1050" type="#_x0000_t202" style="position:absolute;left:32756;top:2647;width:4953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E1481B" w:rsidRPr="003E705E" w:rsidRDefault="00E1481B" w:rsidP="000A1E5A">
                        <w:pPr>
                          <w:pStyle w:val="a4"/>
                          <w:spacing w:before="0" w:beforeAutospacing="0" w:after="160" w:afterAutospacing="0" w:line="254" w:lineRule="auto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6319A" w:rsidRPr="000E07B7" w:rsidRDefault="00B6319A" w:rsidP="007A36EF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</m:oMath>
      </m:oMathPara>
    </w:p>
    <w:p w:rsidR="00683307" w:rsidRPr="000E07B7" w:rsidRDefault="00683307" w:rsidP="007A36E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Способы построения моделей:</w:t>
      </w:r>
    </w:p>
    <w:p w:rsidR="00683307" w:rsidRPr="000E07B7" w:rsidRDefault="00683307" w:rsidP="00683307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b/>
          <w:sz w:val="28"/>
          <w:szCs w:val="28"/>
        </w:rPr>
        <w:t>На основе законов физики</w:t>
      </w:r>
      <w:r w:rsidRPr="000E07B7">
        <w:rPr>
          <w:rFonts w:eastAsiaTheme="minorEastAsia"/>
          <w:sz w:val="28"/>
          <w:szCs w:val="28"/>
        </w:rPr>
        <w:t>.</w:t>
      </w:r>
    </w:p>
    <w:p w:rsidR="00683307" w:rsidRPr="000E07B7" w:rsidRDefault="00683307" w:rsidP="007A36EF">
      <w:pPr>
        <w:pStyle w:val="a3"/>
        <w:numPr>
          <w:ilvl w:val="0"/>
          <w:numId w:val="3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b/>
          <w:sz w:val="28"/>
          <w:szCs w:val="28"/>
        </w:rPr>
        <w:t>На основе наблюдения за объектом</w:t>
      </w:r>
      <w:r w:rsidRPr="000E07B7">
        <w:rPr>
          <w:rFonts w:eastAsiaTheme="minorEastAsia"/>
          <w:sz w:val="28"/>
          <w:szCs w:val="28"/>
        </w:rPr>
        <w:t>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4.</w:t>
      </w:r>
      <w:r w:rsidRPr="000E07B7">
        <w:rPr>
          <w:sz w:val="28"/>
          <w:szCs w:val="28"/>
        </w:rPr>
        <w:tab/>
        <w:t>Линейность и нелинейность. Линеаризация уравнений. Управление.</w:t>
      </w:r>
    </w:p>
    <w:p w:rsidR="007A36EF" w:rsidRPr="000E07B7" w:rsidRDefault="00A9748F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Модель линейна если:</w:t>
      </w:r>
    </w:p>
    <w:p w:rsidR="00A9748F" w:rsidRPr="000E07B7" w:rsidRDefault="004001A3" w:rsidP="00A9748F">
      <w:pPr>
        <w:rPr>
          <w:rFonts w:eastAsiaTheme="minorEastAsia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=α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+β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</m:oMath>
      </m:oMathPara>
    </w:p>
    <w:p w:rsidR="00A9748F" w:rsidRPr="000E07B7" w:rsidRDefault="00A9748F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lastRenderedPageBreak/>
        <w:t>Если система нелинейная, то ее можно разложить вблизи целевого состояния и ограничиться линейной частью.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5.</w:t>
      </w:r>
      <w:r w:rsidRPr="000E07B7">
        <w:rPr>
          <w:sz w:val="28"/>
          <w:szCs w:val="28"/>
        </w:rPr>
        <w:tab/>
        <w:t>Модели линейных объектов. Дифференциальные уравнения.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6.</w:t>
      </w:r>
      <w:r w:rsidRPr="000E07B7">
        <w:rPr>
          <w:sz w:val="28"/>
          <w:szCs w:val="28"/>
        </w:rPr>
        <w:tab/>
        <w:t>Модели в пространстве состояний.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7.</w:t>
      </w:r>
      <w:r w:rsidRPr="000E07B7">
        <w:rPr>
          <w:sz w:val="28"/>
          <w:szCs w:val="28"/>
        </w:rPr>
        <w:tab/>
        <w:t>Переходная функция. Импульсная характеристика (весовая функция).</w:t>
      </w:r>
    </w:p>
    <w:p w:rsidR="000D1ECF" w:rsidRPr="000E07B7" w:rsidRDefault="000D1ECF" w:rsidP="007A36EF">
      <w:pPr>
        <w:pStyle w:val="2"/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8.</w:t>
      </w:r>
      <w:r w:rsidRPr="000E07B7">
        <w:rPr>
          <w:sz w:val="28"/>
          <w:szCs w:val="28"/>
        </w:rPr>
        <w:tab/>
        <w:t>Передаточная функция. Пространство состояний.</w:t>
      </w:r>
    </w:p>
    <w:p w:rsidR="007C44CF" w:rsidRPr="000E07B7" w:rsidRDefault="007C44CF" w:rsidP="007C44CF">
      <w:pPr>
        <w:rPr>
          <w:sz w:val="28"/>
          <w:szCs w:val="28"/>
        </w:rPr>
      </w:pPr>
      <w:r w:rsidRPr="000E07B7">
        <w:rPr>
          <w:sz w:val="28"/>
          <w:szCs w:val="28"/>
        </w:rPr>
        <w:t>Передаточная функция — это отношение изображения выхода к изображению входа:</w:t>
      </w:r>
    </w:p>
    <w:p w:rsidR="007C44CF" w:rsidRPr="000E07B7" w:rsidRDefault="007C44CF" w:rsidP="007C44C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den>
          </m:f>
        </m:oMath>
      </m:oMathPara>
    </w:p>
    <w:p w:rsidR="007A36EF" w:rsidRPr="000E07B7" w:rsidRDefault="007C44CF" w:rsidP="007A36EF">
      <w:pPr>
        <w:rPr>
          <w:sz w:val="28"/>
          <w:szCs w:val="28"/>
        </w:rPr>
      </w:pPr>
      <w:r w:rsidRPr="000E07B7">
        <w:rPr>
          <w:sz w:val="28"/>
          <w:szCs w:val="28"/>
        </w:rPr>
        <w:t>В общем случае модель СУ определяется через ДУ вида:</w:t>
      </w:r>
    </w:p>
    <w:p w:rsidR="007C44CF" w:rsidRPr="000E07B7" w:rsidRDefault="004001A3" w:rsidP="007A36EF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m-1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</m:oMath>
      </m:oMathPara>
    </w:p>
    <w:p w:rsidR="007C44CF" w:rsidRPr="000E07B7" w:rsidRDefault="007C44CF" w:rsidP="007A36E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Если положить начальные условия нулевыми: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0E07B7">
        <w:rPr>
          <w:rFonts w:eastAsiaTheme="minorEastAsia"/>
          <w:sz w:val="28"/>
          <w:szCs w:val="28"/>
        </w:rPr>
        <w:t>, то:</w:t>
      </w:r>
    </w:p>
    <w:p w:rsidR="007C44CF" w:rsidRPr="004001A3" w:rsidRDefault="007C44CF" w:rsidP="007C44CF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L{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}=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</m:oMath>
      </m:oMathPara>
    </w:p>
    <w:p w:rsidR="007C44CF" w:rsidRPr="000E07B7" w:rsidRDefault="007C44CF" w:rsidP="007C44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Передаточная функция такой системы примет вид:</w:t>
      </w:r>
    </w:p>
    <w:p w:rsidR="007C44CF" w:rsidRPr="000E07B7" w:rsidRDefault="007C44CF" w:rsidP="007C44CF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p+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7C44CF" w:rsidRPr="000E07B7" w:rsidRDefault="007C44CF" w:rsidP="007C44CF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m≤n</m:t>
        </m:r>
      </m:oMath>
      <w:r w:rsidR="00BB14ED" w:rsidRPr="000E07B7">
        <w:rPr>
          <w:rFonts w:eastAsiaTheme="minorEastAsia"/>
          <w:sz w:val="28"/>
          <w:szCs w:val="28"/>
        </w:rPr>
        <w:t>, так как в реальных системах чистое дифференцирование невозможно.</w:t>
      </w:r>
    </w:p>
    <w:p w:rsidR="00BB14ED" w:rsidRPr="000E07B7" w:rsidRDefault="00BB14ED" w:rsidP="007C44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Передаточная функция называется:</w:t>
      </w:r>
    </w:p>
    <w:p w:rsidR="00BB14ED" w:rsidRPr="000E07B7" w:rsidRDefault="00BB14ED" w:rsidP="00BB14ED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правильной </w:t>
      </w:r>
      <m:oMath>
        <m:r>
          <w:rPr>
            <w:rFonts w:ascii="Cambria Math" w:eastAsiaTheme="minorEastAsia" w:hAnsi="Cambria Math"/>
            <w:sz w:val="28"/>
            <w:szCs w:val="28"/>
          </w:rPr>
          <m:t>m≤n</m:t>
        </m:r>
      </m:oMath>
    </w:p>
    <w:p w:rsidR="00BB14ED" w:rsidRPr="000E07B7" w:rsidRDefault="00BB14ED" w:rsidP="00BB14ED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строго правильной </w:t>
      </w:r>
      <m:oMath>
        <m:r>
          <w:rPr>
            <w:rFonts w:ascii="Cambria Math" w:eastAsiaTheme="minorEastAsia" w:hAnsi="Cambria Math"/>
            <w:sz w:val="28"/>
            <w:szCs w:val="28"/>
          </w:rPr>
          <m:t>m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&lt;</m:t>
        </m:r>
        <m:r>
          <w:rPr>
            <w:rFonts w:ascii="Cambria Math" w:eastAsiaTheme="minorEastAsia" w:hAnsi="Cambria Math"/>
            <w:sz w:val="28"/>
            <w:szCs w:val="28"/>
          </w:rPr>
          <m:t>n</m:t>
        </m:r>
      </m:oMath>
    </w:p>
    <w:p w:rsidR="00BB14ED" w:rsidRPr="000E07B7" w:rsidRDefault="00BB14ED" w:rsidP="00BB14ED">
      <w:pPr>
        <w:pStyle w:val="a3"/>
        <w:numPr>
          <w:ilvl w:val="0"/>
          <w:numId w:val="4"/>
        </w:num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неправильной </w:t>
      </w:r>
      <m:oMath>
        <m:r>
          <w:rPr>
            <w:rFonts w:ascii="Cambria Math" w:eastAsiaTheme="minorEastAsia" w:hAnsi="Cambria Math"/>
            <w:sz w:val="28"/>
            <w:szCs w:val="28"/>
          </w:rPr>
          <m:t>m&gt;n</m:t>
        </m:r>
      </m:oMath>
    </w:p>
    <w:p w:rsidR="00C7067B" w:rsidRPr="000E07B7" w:rsidRDefault="00C7067B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Используя пространство состояний можно построить передаточную функцию системы:</w:t>
      </w:r>
    </w:p>
    <w:p w:rsidR="00C7067B" w:rsidRPr="000E07B7" w:rsidRDefault="00C7067B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lastRenderedPageBreak/>
        <w:t>Пусть:</w:t>
      </w:r>
    </w:p>
    <w:p w:rsidR="00C7067B" w:rsidRPr="000E07B7" w:rsidRDefault="004001A3" w:rsidP="00C7067B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+Bu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y=C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+Du</m:t>
                  </m:r>
                </m:e>
              </m:eqArr>
            </m:e>
          </m:d>
        </m:oMath>
      </m:oMathPara>
    </w:p>
    <w:p w:rsidR="00C7067B" w:rsidRPr="000E07B7" w:rsidRDefault="00681307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Выполняя преобразование Лапласа, получим:</w:t>
      </w:r>
    </w:p>
    <w:p w:rsidR="00681307" w:rsidRPr="000E07B7" w:rsidRDefault="004001A3" w:rsidP="00C7067B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+BU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Y(p)=C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+DU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d>
                </m:e>
              </m:eqArr>
            </m:e>
          </m:d>
        </m:oMath>
      </m:oMathPara>
    </w:p>
    <w:p w:rsidR="00681307" w:rsidRPr="000E07B7" w:rsidRDefault="00681307" w:rsidP="00C7067B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Отсюда:</w:t>
      </w:r>
    </w:p>
    <w:p w:rsidR="00681307" w:rsidRPr="000E07B7" w:rsidRDefault="00681307" w:rsidP="00C7067B">
      <w:pPr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B+D,    где I- единичная матрица</m:t>
          </m:r>
        </m:oMath>
      </m:oMathPara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9.</w:t>
      </w:r>
      <w:r w:rsidRPr="000E07B7">
        <w:rPr>
          <w:sz w:val="28"/>
          <w:szCs w:val="28"/>
        </w:rPr>
        <w:tab/>
        <w:t>Преобразование Лапласа. Свойства преобразования.</w:t>
      </w:r>
    </w:p>
    <w:p w:rsidR="000D1ECF" w:rsidRPr="000E07B7" w:rsidRDefault="000D1ECF" w:rsidP="000D1ECF">
      <w:pPr>
        <w:rPr>
          <w:sz w:val="28"/>
          <w:szCs w:val="28"/>
        </w:rPr>
      </w:pPr>
      <w:r w:rsidRPr="000E07B7">
        <w:rPr>
          <w:sz w:val="28"/>
          <w:szCs w:val="28"/>
        </w:rPr>
        <w:t>Преобразование Лапласа:</w:t>
      </w:r>
    </w:p>
    <w:p w:rsidR="000D1ECF" w:rsidRPr="004001A3" w:rsidRDefault="000D1ECF" w:rsidP="000D1ECF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0D1ECF" w:rsidRPr="000E07B7" w:rsidRDefault="000D1ECF" w:rsidP="000D1E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Обратное преобразование Лапласа:</w:t>
      </w:r>
    </w:p>
    <w:p w:rsidR="000D1ECF" w:rsidRPr="000E07B7" w:rsidRDefault="004001A3" w:rsidP="000D1ECF">
      <w:pPr>
        <w:rPr>
          <w:rFonts w:eastAsiaTheme="minor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πi</m:t>
              </m:r>
            </m:den>
          </m:f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pt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0D1ECF" w:rsidRPr="000E07B7" w:rsidRDefault="000D1ECF" w:rsidP="000D1ECF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Главное свойство:</w:t>
      </w:r>
    </w:p>
    <w:p w:rsidR="000D1ECF" w:rsidRPr="000E07B7" w:rsidRDefault="000D1ECF" w:rsidP="000D1ECF">
      <w:pPr>
        <w:jc w:val="center"/>
        <w:rPr>
          <w:rFonts w:eastAsiaTheme="minorEastAsia"/>
          <w:sz w:val="28"/>
          <w:szCs w:val="28"/>
        </w:rPr>
      </w:pPr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=p</m:t>
          </m:r>
          <m:r>
            <m:rPr>
              <m:nor/>
            </m:rPr>
            <w:rPr>
              <w:rFonts w:ascii="Cambria Math" w:hAnsi="Cambria Math"/>
              <w:sz w:val="28"/>
              <w:szCs w:val="28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</m:oMath>
      </m:oMathPara>
    </w:p>
    <w:p w:rsidR="000D1ECF" w:rsidRPr="000E07B7" w:rsidRDefault="000D1ECF" w:rsidP="000D1ECF">
      <w:pPr>
        <w:rPr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Также:</w:t>
      </w:r>
    </w:p>
    <w:p w:rsidR="007A36EF" w:rsidRPr="000E07B7" w:rsidRDefault="004001A3" w:rsidP="007A36EF">
      <w:pPr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p→0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=f(∞)</m:t>
          </m:r>
        </m:oMath>
      </m:oMathPara>
    </w:p>
    <w:p w:rsidR="000D1ECF" w:rsidRPr="000E07B7" w:rsidRDefault="004001A3" w:rsidP="007A36EF">
      <w:pPr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p→∞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=f(0)</m:t>
          </m:r>
        </m:oMath>
      </m:oMathPara>
    </w:p>
    <w:p w:rsidR="007A36EF" w:rsidRPr="000E07B7" w:rsidRDefault="007A36EF" w:rsidP="00C7067B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10.</w:t>
      </w:r>
      <w:r w:rsidRPr="000E07B7">
        <w:rPr>
          <w:sz w:val="28"/>
          <w:szCs w:val="28"/>
        </w:rPr>
        <w:tab/>
        <w:t>Частотные характеристики.</w:t>
      </w:r>
    </w:p>
    <w:p w:rsidR="00032B42" w:rsidRPr="000E07B7" w:rsidRDefault="00D624BA" w:rsidP="00032B42">
      <w:pPr>
        <w:rPr>
          <w:rFonts w:eastAsiaTheme="minorEastAsia"/>
          <w:sz w:val="28"/>
          <w:szCs w:val="28"/>
        </w:rPr>
      </w:pPr>
      <w:r w:rsidRPr="000E07B7">
        <w:rPr>
          <w:sz w:val="28"/>
          <w:szCs w:val="28"/>
        </w:rPr>
        <w:t xml:space="preserve">Пользуясь тем, что любую функцию можно выразить через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 w:rsidRPr="000E07B7">
        <w:rPr>
          <w:rFonts w:eastAsiaTheme="minorEastAsia"/>
          <w:sz w:val="28"/>
          <w:szCs w:val="28"/>
        </w:rPr>
        <w:t>-функцию:</w:t>
      </w:r>
    </w:p>
    <w:p w:rsidR="00D624BA" w:rsidRPr="000E07B7" w:rsidRDefault="002E1895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2E1895" w:rsidRPr="000E07B7" w:rsidRDefault="002E1895" w:rsidP="00032B42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 xml:space="preserve">И тем, что </w:t>
      </w:r>
      <m:oMath>
        <m:acc>
          <m:ac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  <w:r w:rsidRPr="000E07B7">
        <w:rPr>
          <w:rFonts w:eastAsiaTheme="minorEastAsia"/>
          <w:sz w:val="28"/>
          <w:szCs w:val="28"/>
        </w:rPr>
        <w:t xml:space="preserve"> – импульсная характеристика, можно получить:</w:t>
      </w:r>
    </w:p>
    <w:p w:rsidR="002E1895" w:rsidRPr="000E07B7" w:rsidRDefault="002E1895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acc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2E1895" w:rsidRPr="000E07B7" w:rsidRDefault="002E1895" w:rsidP="00032B42">
      <w:pPr>
        <w:rPr>
          <w:rFonts w:eastAsiaTheme="minorEastAsia"/>
          <w:sz w:val="28"/>
          <w:szCs w:val="28"/>
        </w:rPr>
      </w:pPr>
      <w:r w:rsidRPr="000E07B7">
        <w:rPr>
          <w:rFonts w:eastAsiaTheme="minorEastAsia"/>
          <w:sz w:val="28"/>
          <w:szCs w:val="28"/>
        </w:rPr>
        <w:t>Вспоминая чему равно преобразование Фурье свертки сигналов получим:</w:t>
      </w:r>
    </w:p>
    <w:p w:rsidR="002E1895" w:rsidRPr="000E07B7" w:rsidRDefault="002E1895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=X(ω)⋅W(ω)</m:t>
          </m:r>
        </m:oMath>
      </m:oMathPara>
    </w:p>
    <w:p w:rsidR="002E1895" w:rsidRPr="004A54E3" w:rsidRDefault="004A54E3" w:rsidP="00032B4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Связь преобразования Фурье с преобразованием Лаплас</w:t>
      </w:r>
      <w:r>
        <w:rPr>
          <w:sz w:val="28"/>
          <w:szCs w:val="28"/>
        </w:rPr>
        <w:t>а:</w:t>
      </w:r>
    </w:p>
    <w:p w:rsidR="004A54E3" w:rsidRPr="004001A3" w:rsidRDefault="004001A3" w:rsidP="00032B42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iωt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4A54E3" w:rsidRPr="004A54E3" w:rsidRDefault="004A54E3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</m:oMath>
      </m:oMathPara>
    </w:p>
    <w:p w:rsidR="004A54E3" w:rsidRDefault="004A54E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Если рассматриваются сигналы, начинающиеся в некоторый момент времени (не теряя общности можно говорить о сигналах, начинающихся с нуля), то:</w:t>
      </w:r>
    </w:p>
    <w:p w:rsidR="004A54E3" w:rsidRPr="004001A3" w:rsidRDefault="008A72D3" w:rsidP="00032B4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ω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8A72D3" w:rsidRDefault="008A72D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Таким образом, частотная характеристика:</w:t>
      </w:r>
    </w:p>
    <w:p w:rsidR="008A72D3" w:rsidRPr="008A72D3" w:rsidRDefault="004001A3" w:rsidP="00032B4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Y(iω)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iω</m:t>
                  </m:r>
                </m:e>
              </m:d>
            </m:den>
          </m:f>
        </m:oMath>
      </m:oMathPara>
    </w:p>
    <w:p w:rsidR="008A72D3" w:rsidRPr="008A72D3" w:rsidRDefault="008A72D3" w:rsidP="00032B4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arg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iω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</m:e>
          </m:func>
        </m:oMath>
      </m:oMathPara>
    </w:p>
    <w:p w:rsidR="008A72D3" w:rsidRDefault="008A72D3" w:rsidP="00032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Здесь:</w:t>
      </w:r>
    </w:p>
    <w:p w:rsidR="008A72D3" w:rsidRPr="008A72D3" w:rsidRDefault="008A72D3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-коэффициент усиления сигнала на частоте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ω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АЧХ</m:t>
              </m:r>
            </m:e>
          </m:d>
        </m:oMath>
      </m:oMathPara>
    </w:p>
    <w:p w:rsidR="008A72D3" w:rsidRPr="008A72D3" w:rsidRDefault="008A72D3" w:rsidP="00032B42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-фазовый сдвиг сигнала на частоте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ω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ФЧХ</m:t>
              </m:r>
            </m:e>
          </m:d>
        </m:oMath>
      </m:oMathPara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11.</w:t>
      </w:r>
      <w:r w:rsidRPr="000E07B7">
        <w:rPr>
          <w:sz w:val="28"/>
          <w:szCs w:val="28"/>
        </w:rPr>
        <w:tab/>
        <w:t>Логарифмические частотные характеристики.</w:t>
      </w:r>
    </w:p>
    <w:p w:rsidR="003F6D77" w:rsidRDefault="003F6D77" w:rsidP="003F6D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Вместо АЧХ зачастую удобнее рассматривать ЛАЧХ:</w:t>
      </w:r>
    </w:p>
    <w:p w:rsidR="003F6D77" w:rsidRPr="00007873" w:rsidRDefault="003F6D77" w:rsidP="003F6D77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-в децибеллах</m:t>
          </m:r>
        </m:oMath>
      </m:oMathPara>
    </w:p>
    <w:p w:rsidR="003F6D77" w:rsidRDefault="003F6D77" w:rsidP="003F6D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Например, если наша система состоит из двух последовательных звеньев:</w:t>
      </w:r>
    </w:p>
    <w:p w:rsidR="003F6D77" w:rsidRDefault="003F6D77" w:rsidP="003F6D7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51E0DBE4" wp14:editId="3A60A7E6">
                <wp:extent cx="5486400" cy="466725"/>
                <wp:effectExtent l="0" t="0" r="0" b="0"/>
                <wp:docPr id="27" name="Полотно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Надпись 28"/>
                        <wps:cNvSpPr txBox="1"/>
                        <wps:spPr>
                          <a:xfrm>
                            <a:off x="1638300" y="85726"/>
                            <a:ext cx="6858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481B" w:rsidRPr="00007873" w:rsidRDefault="00E1481B" w:rsidP="003F6D7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8"/>
                        <wps:cNvSpPr txBox="1"/>
                        <wps:spPr>
                          <a:xfrm>
                            <a:off x="2951775" y="76201"/>
                            <a:ext cx="68580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1481B" w:rsidRDefault="00E1481B" w:rsidP="003F6D77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>
                          <a:stCxn id="28" idx="3"/>
                        </wps:cNvCnPr>
                        <wps:spPr>
                          <a:xfrm flipV="1">
                            <a:off x="2324100" y="238126"/>
                            <a:ext cx="609600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endCxn id="28" idx="1"/>
                        </wps:cNvCnPr>
                        <wps:spPr>
                          <a:xfrm>
                            <a:off x="1114425" y="242889"/>
                            <a:ext cx="523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29" idx="3"/>
                        </wps:cNvCnPr>
                        <wps:spPr>
                          <a:xfrm>
                            <a:off x="3637575" y="233364"/>
                            <a:ext cx="543900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0DBE4" id="Полотно 27" o:spid="_x0000_s1051" editas="canvas" style="width:6in;height:36.75pt;mso-position-horizontal-relative:char;mso-position-vertical-relative:line" coordsize="54864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">
                <v:shape id="_x0000_s1052" type="#_x0000_t75" style="position:absolute;width:54864;height:4667;visibility:visible;mso-wrap-style:square">
                  <v:fill o:detectmouseclick="t"/>
                  <v:path o:connecttype="none"/>
                </v:shape>
                <v:shape id="Надпись 28" o:spid="_x0000_s1053" type="#_x0000_t202" style="position:absolute;left:16383;top:857;width:6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E1481B" w:rsidRPr="00007873" w:rsidRDefault="00E1481B" w:rsidP="003F6D7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8" o:spid="_x0000_s1054" type="#_x0000_t202" style="position:absolute;left:29517;top:762;width:6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E1481B" w:rsidRDefault="00E1481B" w:rsidP="003F6D77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рямая со стрелкой 30" o:spid="_x0000_s1055" type="#_x0000_t32" style="position:absolute;left:23241;top:2381;width:6096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31" o:spid="_x0000_s1056" type="#_x0000_t32" style="position:absolute;left:11144;top:2428;width:5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32" o:spid="_x0000_s1057" type="#_x0000_t32" style="position:absolute;left:36375;top:2333;width:5439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3F6D77" w:rsidRPr="003F6D77" w:rsidRDefault="003F6D77" w:rsidP="003F6D7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</m:oMath>
      </m:oMathPara>
    </w:p>
    <w:p w:rsidR="003F6D77" w:rsidRPr="00F307BE" w:rsidRDefault="003F6D77" w:rsidP="003F6D7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</m:oMath>
      </m:oMathPara>
    </w:p>
    <w:p w:rsidR="003F6D77" w:rsidRPr="00E31ED2" w:rsidRDefault="003F6D77" w:rsidP="003F6D77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складывать проще</m:t>
          </m:r>
        </m:oMath>
      </m:oMathPara>
    </w:p>
    <w:p w:rsidR="003F6D77" w:rsidRPr="00E31ED2" w:rsidRDefault="003F6D77" w:rsidP="003F6D77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</m:oMath>
      </m:oMathPara>
    </w:p>
    <w:p w:rsidR="007A36EF" w:rsidRPr="000E07B7" w:rsidRDefault="003F6D77" w:rsidP="007A36EF">
      <w:pPr>
        <w:rPr>
          <w:sz w:val="28"/>
          <w:szCs w:val="28"/>
        </w:rPr>
      </w:pPr>
      <w:r>
        <w:rPr>
          <w:sz w:val="28"/>
          <w:szCs w:val="28"/>
        </w:rPr>
        <w:t xml:space="preserve">Кроме того, в связи с тем, что в сигнал могут входить разные частоты от </w:t>
      </w:r>
      <w:proofErr w:type="spellStart"/>
      <w:r>
        <w:rPr>
          <w:sz w:val="28"/>
          <w:szCs w:val="28"/>
        </w:rPr>
        <w:t>герцев</w:t>
      </w:r>
      <w:proofErr w:type="spellEnd"/>
      <w:r>
        <w:rPr>
          <w:sz w:val="28"/>
          <w:szCs w:val="28"/>
        </w:rPr>
        <w:t xml:space="preserve">, до </w:t>
      </w:r>
      <w:proofErr w:type="spellStart"/>
      <w:r>
        <w:rPr>
          <w:sz w:val="28"/>
          <w:szCs w:val="28"/>
        </w:rPr>
        <w:t>терегерцев</w:t>
      </w:r>
      <w:proofErr w:type="spellEnd"/>
      <w:r>
        <w:rPr>
          <w:sz w:val="28"/>
          <w:szCs w:val="28"/>
        </w:rPr>
        <w:t>, удобнее использовать логарифмическую шкалу для частот.</w:t>
      </w: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lastRenderedPageBreak/>
        <w:t>12.</w:t>
      </w:r>
      <w:r w:rsidRPr="000E07B7">
        <w:rPr>
          <w:sz w:val="28"/>
          <w:szCs w:val="28"/>
        </w:rPr>
        <w:tab/>
        <w:t>Типовые динамические звенья. Усилитель. Апериодическое звено.</w:t>
      </w:r>
    </w:p>
    <w:p w:rsidR="003F6D77" w:rsidRDefault="003F6D77" w:rsidP="003F6D77">
      <w:pPr>
        <w:rPr>
          <w:b/>
          <w:sz w:val="28"/>
          <w:szCs w:val="28"/>
        </w:rPr>
      </w:pPr>
      <w:r w:rsidRPr="003F6D77">
        <w:rPr>
          <w:b/>
          <w:sz w:val="28"/>
          <w:szCs w:val="28"/>
        </w:rPr>
        <w:t>Усилитель</w:t>
      </w:r>
    </w:p>
    <w:p w:rsidR="003F6D77" w:rsidRPr="003F6D77" w:rsidRDefault="003F6D77" w:rsidP="003F6D7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=kx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</m:oMath>
      </m:oMathPara>
    </w:p>
    <w:p w:rsidR="003F6D77" w:rsidRPr="003F6D77" w:rsidRDefault="003F6D77" w:rsidP="003F6D7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=k</m:t>
          </m:r>
        </m:oMath>
      </m:oMathPara>
    </w:p>
    <w:p w:rsidR="003F6D77" w:rsidRPr="00633EC6" w:rsidRDefault="003F6D77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633EC6" w:rsidRPr="00633EC6" w:rsidRDefault="00633EC6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=k⋅1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=k⋅δ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633EC6" w:rsidRDefault="00633EC6" w:rsidP="003F6D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получения </w:t>
      </w:r>
      <m:oMath>
        <m:r>
          <w:rPr>
            <w:rFonts w:ascii="Cambria Math" w:eastAsiaTheme="minorEastAsia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 xml:space="preserve"> необходимо найти </w:t>
      </w: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 xml:space="preserve"> при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eastAsiaTheme="minorEastAsia"/>
          <w:sz w:val="28"/>
          <w:szCs w:val="28"/>
        </w:rPr>
        <w:t>.</w:t>
      </w:r>
    </w:p>
    <w:p w:rsidR="00633EC6" w:rsidRPr="00633EC6" w:rsidRDefault="00633EC6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633EC6" w:rsidRPr="00633EC6" w:rsidRDefault="00633EC6" w:rsidP="003F6D77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Апериодическое звено</w:t>
      </w:r>
    </w:p>
    <w:p w:rsidR="00633EC6" w:rsidRPr="00633EC6" w:rsidRDefault="00633EC6" w:rsidP="003F6D7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+y=kx</m:t>
          </m:r>
        </m:oMath>
      </m:oMathPara>
    </w:p>
    <w:p w:rsidR="00633EC6" w:rsidRPr="00C323FC" w:rsidRDefault="00633EC6" w:rsidP="003F6D77">
      <w:pPr>
        <w:rPr>
          <w:rFonts w:ascii="Cambria Math" w:hAnsi="Cambria Math"/>
          <w:i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Ts+1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633EC6" w:rsidRPr="00633EC6" w:rsidRDefault="00633EC6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633EC6" w:rsidRPr="00633EC6" w:rsidRDefault="00633EC6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ωT</m:t>
              </m:r>
            </m:e>
          </m:d>
        </m:oMath>
      </m:oMathPara>
    </w:p>
    <w:p w:rsidR="00633EC6" w:rsidRPr="00FF403C" w:rsidRDefault="00633EC6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Ts+1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FF403C" w:rsidRPr="00FF403C" w:rsidRDefault="00FF403C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Ts+1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Ts+1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A+BT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s+B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Ts+1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Ts+1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den>
              </m:f>
            </m:e>
          </m:d>
        </m:oMath>
      </m:oMathPara>
    </w:p>
    <w:p w:rsidR="00FF403C" w:rsidRPr="00FF403C" w:rsidRDefault="00FF403C" w:rsidP="003F6D77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sup>
              </m:sSup>
            </m:e>
          </m:d>
        </m:oMath>
      </m:oMathPara>
    </w:p>
    <w:p w:rsidR="00CA76E0" w:rsidRPr="00342DE1" w:rsidRDefault="00CA76E0" w:rsidP="003F6D77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sup>
          </m:sSup>
        </m:oMath>
      </m:oMathPara>
    </w:p>
    <w:p w:rsidR="007A36EF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13.</w:t>
      </w:r>
      <w:r w:rsidRPr="000E07B7">
        <w:rPr>
          <w:sz w:val="28"/>
          <w:szCs w:val="28"/>
        </w:rPr>
        <w:tab/>
        <w:t>Типовые динамические звенья. Колебательное звено.</w:t>
      </w:r>
    </w:p>
    <w:p w:rsidR="0088045A" w:rsidRDefault="0088045A" w:rsidP="00880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Колебательное</w:t>
      </w:r>
      <w:r>
        <w:rPr>
          <w:b/>
          <w:sz w:val="28"/>
          <w:szCs w:val="28"/>
        </w:rPr>
        <w:t xml:space="preserve"> звено</w:t>
      </w:r>
    </w:p>
    <w:p w:rsidR="0088045A" w:rsidRPr="00214AC9" w:rsidRDefault="00214AC9" w:rsidP="0088045A">
      <w:pPr>
        <w:rPr>
          <w:sz w:val="28"/>
          <w:szCs w:val="28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</m:t>
          </m:r>
        </m:oMath>
      </m:oMathPara>
    </w:p>
    <w:p w:rsidR="0088045A" w:rsidRPr="008F7B09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+γs+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2ξT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;k=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;T=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 ξ=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γT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8F7B09" w:rsidRPr="008F7B09" w:rsidRDefault="008F7B09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)(s-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ξ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±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</m:oMath>
      </m:oMathPara>
    </w:p>
    <w:p w:rsidR="008F7B09" w:rsidRDefault="008F7B09" w:rsidP="008804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Возможны три варианта:</w:t>
      </w:r>
    </w:p>
    <w:p w:rsidR="008F7B09" w:rsidRDefault="008F7B09" w:rsidP="008F7B09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ξ&gt;1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1,2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&lt;0</m:t>
        </m:r>
      </m:oMath>
      <w:r>
        <w:rPr>
          <w:rFonts w:eastAsiaTheme="minorEastAsia"/>
          <w:sz w:val="28"/>
          <w:szCs w:val="28"/>
          <w:lang w:val="en-US"/>
        </w:rPr>
        <w:t xml:space="preserve"> – </w:t>
      </w:r>
      <w:r>
        <w:rPr>
          <w:rFonts w:eastAsiaTheme="minorEastAsia"/>
          <w:sz w:val="28"/>
          <w:szCs w:val="28"/>
        </w:rPr>
        <w:t>действительные.</w:t>
      </w:r>
    </w:p>
    <w:p w:rsidR="008F7B09" w:rsidRPr="008F7B09" w:rsidRDefault="008F7B09" w:rsidP="008F7B09">
      <w:pPr>
        <w:pStyle w:val="a3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</m:oMath>
      </m:oMathPara>
    </w:p>
    <w:p w:rsidR="008F7B09" w:rsidRPr="008F7B09" w:rsidRDefault="008F7B09" w:rsidP="008F7B09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системе нет колебаний. Это два последовательно соединенных апериодических звена.</w:t>
      </w:r>
    </w:p>
    <w:p w:rsidR="008F7B09" w:rsidRDefault="008F7B09" w:rsidP="008F7B09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0&lt;</m:t>
        </m:r>
        <m:r>
          <w:rPr>
            <w:rFonts w:ascii="Cambria Math" w:eastAsiaTheme="minorEastAsia" w:hAnsi="Cambria Math"/>
            <w:sz w:val="28"/>
            <w:szCs w:val="28"/>
          </w:rPr>
          <m:t>ξ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±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</m:oMath>
      <w:r w:rsidRPr="008F7B09">
        <w:rPr>
          <w:rFonts w:eastAsiaTheme="minorEastAsia"/>
          <w:sz w:val="28"/>
          <w:szCs w:val="28"/>
        </w:rPr>
        <w:t xml:space="preserve"> –</w:t>
      </w:r>
      <w:r>
        <w:rPr>
          <w:rFonts w:eastAsiaTheme="minorEastAsia"/>
          <w:sz w:val="28"/>
          <w:szCs w:val="28"/>
        </w:rPr>
        <w:t>мнимые, комплексно-сопряженные</w:t>
      </w:r>
      <w:r>
        <w:rPr>
          <w:rFonts w:eastAsiaTheme="minorEastAsia"/>
          <w:sz w:val="28"/>
          <w:szCs w:val="28"/>
        </w:rPr>
        <w:t>.</w:t>
      </w:r>
    </w:p>
    <w:p w:rsidR="008F7B09" w:rsidRPr="00AC7006" w:rsidRDefault="00AC7006" w:rsidP="008F7B09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ξT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2iξTω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AC7006" w:rsidRPr="00AC7006" w:rsidRDefault="00AC7006" w:rsidP="008F7B09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AC7006" w:rsidRPr="00AC7006" w:rsidRDefault="00AC7006" w:rsidP="008F7B09">
      <w:pPr>
        <w:pStyle w:val="a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=arctg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2ξTω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AC7006" w:rsidRPr="0003669F" w:rsidRDefault="00AC7006" w:rsidP="0003669F">
      <w:pPr>
        <w:pStyle w:val="a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k-10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lg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func>
        </m:oMath>
      </m:oMathPara>
    </w:p>
    <w:p w:rsidR="0003669F" w:rsidRPr="00931DBE" w:rsidRDefault="0003669F" w:rsidP="0003669F">
      <w:pPr>
        <w:pStyle w:val="a3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e>
          </m:d>
        </m:oMath>
      </m:oMathPara>
    </w:p>
    <w:p w:rsidR="00931DBE" w:rsidRPr="0003669F" w:rsidRDefault="00931DBE" w:rsidP="0003669F">
      <w:pPr>
        <w:pStyle w:val="a3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8F7B09" w:rsidRPr="008F7B09" w:rsidRDefault="008F7B09" w:rsidP="008F7B09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 такой системе наблюдаются затухающие колебания.</w:t>
      </w:r>
    </w:p>
    <w:p w:rsidR="008F7B09" w:rsidRPr="008F7B09" w:rsidRDefault="008B5778" w:rsidP="008F7B09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ξ</m:t>
        </m:r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>
        <w:rPr>
          <w:rFonts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1,2</m:t>
            </m:r>
          </m:sub>
        </m:sSub>
        <m:r>
          <w:rPr>
            <w:rFonts w:ascii="Cambria Math" w:hAnsi="Cambria Math"/>
            <w:sz w:val="28"/>
            <w:szCs w:val="28"/>
          </w:rPr>
          <m:t>=±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=±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B5778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свободные незатухающие колебания с частотой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ω</m:t>
            </m: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sz w:val="28"/>
          <w:szCs w:val="28"/>
        </w:rPr>
        <w:t>.</w:t>
      </w:r>
    </w:p>
    <w:p w:rsidR="0088045A" w:rsidRPr="008F7B09" w:rsidRDefault="0088045A" w:rsidP="008804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:rsidR="0088045A" w:rsidRPr="008F7B09" w:rsidRDefault="0088045A" w:rsidP="008804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:rsidR="0088045A" w:rsidRPr="008F7B09" w:rsidRDefault="0088045A" w:rsidP="008804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-20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func>
        </m:oMath>
      </m:oMathPara>
    </w:p>
    <w:p w:rsidR="0088045A" w:rsidRPr="005C7084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88045A" w:rsidRPr="0088045A" w:rsidRDefault="0088045A" w:rsidP="008804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k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=kt;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=k</m:t>
          </m:r>
        </m:oMath>
      </m:oMathPara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lastRenderedPageBreak/>
        <w:t>14.</w:t>
      </w:r>
      <w:r w:rsidRPr="000E07B7">
        <w:rPr>
          <w:sz w:val="28"/>
          <w:szCs w:val="28"/>
        </w:rPr>
        <w:tab/>
        <w:t>Типовые динамические звенья. Интегрирующее звено. Дифференцирующие звенья. Запаздывание.</w:t>
      </w:r>
    </w:p>
    <w:p w:rsidR="0088045A" w:rsidRPr="0043540F" w:rsidRDefault="0088045A" w:rsidP="00880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Интегрирующее звено</w:t>
      </w:r>
    </w:p>
    <w:p w:rsidR="0088045A" w:rsidRPr="00373E4F" w:rsidRDefault="0088045A" w:rsidP="008804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=k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e>
          </m:nary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=k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den>
          </m:f>
        </m:oMath>
      </m:oMathPara>
    </w:p>
    <w:p w:rsidR="0088045A" w:rsidRPr="00C323FC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=-i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den>
          </m:f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func>
        </m:oMath>
      </m:oMathPara>
    </w:p>
    <w:p w:rsidR="0088045A" w:rsidRPr="005C7084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88045A" w:rsidRPr="0043540F" w:rsidRDefault="0088045A" w:rsidP="008804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k</m:t>
          </m:r>
          <m:nary>
            <m:nary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dτ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=kt;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=k</m:t>
          </m:r>
        </m:oMath>
      </m:oMathPara>
    </w:p>
    <w:p w:rsidR="0088045A" w:rsidRPr="0043540F" w:rsidRDefault="0088045A" w:rsidP="0088045A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Дифференцирующее звено</w:t>
      </w:r>
    </w:p>
    <w:p w:rsidR="0088045A" w:rsidRPr="002D1CAC" w:rsidRDefault="0088045A" w:rsidP="0088045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88045A" w:rsidRPr="00C323FC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=ks</m:t>
          </m:r>
        </m:oMath>
      </m:oMathPara>
    </w:p>
    <w:p w:rsidR="0088045A" w:rsidRPr="00C323FC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=iωk</m:t>
          </m:r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=ωk</m:t>
          </m:r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func>
        </m:oMath>
      </m:oMathPara>
    </w:p>
    <w:p w:rsidR="0088045A" w:rsidRPr="005C7084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88045A" w:rsidRPr="00373E4F" w:rsidRDefault="0088045A" w:rsidP="0088045A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d1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=kδ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;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dδ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</m:oMath>
      </m:oMathPara>
    </w:p>
    <w:p w:rsidR="0088045A" w:rsidRDefault="0088045A" w:rsidP="0088045A">
      <w:pPr>
        <w:rPr>
          <w:b/>
          <w:sz w:val="28"/>
          <w:szCs w:val="28"/>
        </w:rPr>
      </w:pPr>
      <w:r w:rsidRPr="00D94F51">
        <w:rPr>
          <w:b/>
          <w:sz w:val="28"/>
          <w:szCs w:val="28"/>
        </w:rPr>
        <w:t>Инерционное дифференцирующее звено</w:t>
      </w:r>
    </w:p>
    <w:p w:rsidR="0088045A" w:rsidRPr="002D1CAC" w:rsidRDefault="0088045A" w:rsidP="0088045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=k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Ts+1</m:t>
              </m:r>
            </m:den>
          </m:f>
        </m:oMath>
      </m:oMathPara>
    </w:p>
    <w:p w:rsidR="0088045A" w:rsidRPr="00C323FC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kiω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Tiω+1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+ikω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ωk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ωk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-10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88045A" w:rsidRPr="00E1481B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iω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iω</m:t>
                          </m:r>
                        </m:e>
                      </m:d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kω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Tω</m:t>
                  </m:r>
                </m:den>
              </m:f>
            </m:e>
          </m:d>
        </m:oMath>
      </m:oMathPara>
    </w:p>
    <w:p w:rsidR="0088045A" w:rsidRPr="00E1481B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ks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Ts+1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sup>
          </m:sSup>
        </m:oMath>
      </m:oMathPara>
    </w:p>
    <w:p w:rsidR="0088045A" w:rsidRPr="0012195D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sup>
          </m:sSup>
        </m:oMath>
      </m:oMathPara>
    </w:p>
    <w:p w:rsidR="0088045A" w:rsidRDefault="0088045A" w:rsidP="0088045A">
      <w:pPr>
        <w:rPr>
          <w:rFonts w:eastAsiaTheme="minorEastAsia"/>
          <w:b/>
          <w:sz w:val="28"/>
          <w:szCs w:val="28"/>
        </w:rPr>
      </w:pPr>
      <w:r w:rsidRPr="0012195D">
        <w:rPr>
          <w:rFonts w:eastAsiaTheme="minorEastAsia"/>
          <w:b/>
          <w:sz w:val="28"/>
          <w:szCs w:val="28"/>
        </w:rPr>
        <w:t>Запаздывающее звено</w:t>
      </w:r>
    </w:p>
    <w:p w:rsidR="0088045A" w:rsidRPr="0012195D" w:rsidRDefault="0088045A" w:rsidP="0088045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t-τ</m:t>
              </m:r>
            </m:e>
          </m:d>
        </m:oMath>
      </m:oMathPara>
    </w:p>
    <w:p w:rsidR="0088045A" w:rsidRPr="0012195D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t-τ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-sτ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</m:oMath>
      </m:oMathPara>
    </w:p>
    <w:p w:rsidR="0088045A" w:rsidRPr="00373E4F" w:rsidRDefault="0088045A" w:rsidP="0088045A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-sτ</m:t>
              </m:r>
            </m:sup>
          </m:sSup>
        </m:oMath>
      </m:oMathPara>
    </w:p>
    <w:p w:rsidR="007A36EF" w:rsidRPr="0088045A" w:rsidRDefault="0088045A" w:rsidP="007A36EF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-iωτ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; 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iω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=1;   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=0;  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=-ωτ</m:t>
          </m:r>
        </m:oMath>
      </m:oMathPara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15.</w:t>
      </w:r>
      <w:r w:rsidRPr="000E07B7">
        <w:rPr>
          <w:sz w:val="28"/>
          <w:szCs w:val="28"/>
        </w:rPr>
        <w:tab/>
        <w:t>Обратные звенья.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16.</w:t>
      </w:r>
      <w:r w:rsidRPr="000E07B7">
        <w:rPr>
          <w:sz w:val="28"/>
          <w:szCs w:val="28"/>
        </w:rPr>
        <w:tab/>
        <w:t>ЛАФЧХ сложных звеньев.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17.</w:t>
      </w:r>
      <w:r w:rsidRPr="000E07B7">
        <w:rPr>
          <w:sz w:val="28"/>
          <w:szCs w:val="28"/>
        </w:rPr>
        <w:tab/>
        <w:t>Структурные схемы. Условные обозначения. Правила преобразования. Типовая одноконтурная система.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18.</w:t>
      </w:r>
      <w:r w:rsidRPr="000E07B7">
        <w:rPr>
          <w:sz w:val="28"/>
          <w:szCs w:val="28"/>
        </w:rPr>
        <w:tab/>
        <w:t>Анализ систем управления. Требования к управлению. Процесс на выходе.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lastRenderedPageBreak/>
        <w:t>19.</w:t>
      </w:r>
      <w:r w:rsidRPr="000E07B7">
        <w:rPr>
          <w:sz w:val="28"/>
          <w:szCs w:val="28"/>
        </w:rPr>
        <w:tab/>
        <w:t>Понятие устойчивости. Устойчивость по Ляпунову.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20.</w:t>
      </w:r>
      <w:r w:rsidRPr="000E07B7">
        <w:rPr>
          <w:sz w:val="28"/>
          <w:szCs w:val="28"/>
        </w:rPr>
        <w:tab/>
        <w:t>Критерий устойчивости Гурвица.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21.</w:t>
      </w:r>
      <w:r w:rsidRPr="000E07B7">
        <w:rPr>
          <w:sz w:val="28"/>
          <w:szCs w:val="28"/>
        </w:rPr>
        <w:tab/>
        <w:t>Критерий устойчивости Найквиста.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22.</w:t>
      </w:r>
      <w:r w:rsidRPr="000E07B7">
        <w:rPr>
          <w:sz w:val="28"/>
          <w:szCs w:val="28"/>
        </w:rPr>
        <w:tab/>
        <w:t>Переходный процесс. Оценки его качества. Частотные оценки качества. Корневые оценки качества.</w:t>
      </w:r>
    </w:p>
    <w:p w:rsidR="007A36EF" w:rsidRPr="000E07B7" w:rsidRDefault="007A36EF" w:rsidP="007A36EF">
      <w:pPr>
        <w:rPr>
          <w:sz w:val="28"/>
          <w:szCs w:val="28"/>
        </w:rPr>
      </w:pPr>
    </w:p>
    <w:p w:rsidR="007A36EF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23.</w:t>
      </w:r>
      <w:r w:rsidRPr="000E07B7">
        <w:rPr>
          <w:sz w:val="28"/>
          <w:szCs w:val="28"/>
        </w:rPr>
        <w:tab/>
        <w:t>Электротехнические примеры реализаций типовых регуляторов.</w:t>
      </w:r>
    </w:p>
    <w:p w:rsidR="007A36EF" w:rsidRPr="00A20C82" w:rsidRDefault="00A20C82" w:rsidP="007A36EF">
      <w:pPr>
        <w:rPr>
          <w:sz w:val="28"/>
          <w:szCs w:val="28"/>
        </w:rPr>
      </w:pPr>
      <w:r>
        <w:rPr>
          <w:sz w:val="28"/>
          <w:szCs w:val="28"/>
          <w:lang w:val="en-US"/>
        </w:rPr>
        <w:t>RC</w:t>
      </w:r>
      <w:r w:rsidRPr="00A20C82">
        <w:rPr>
          <w:sz w:val="28"/>
          <w:szCs w:val="28"/>
        </w:rPr>
        <w:t>-</w:t>
      </w:r>
      <w:r>
        <w:rPr>
          <w:sz w:val="28"/>
          <w:szCs w:val="28"/>
        </w:rPr>
        <w:t>цепочка реализует инерционное дифференцирующее звено.</w:t>
      </w:r>
      <w:bookmarkStart w:id="0" w:name="_GoBack"/>
      <w:bookmarkEnd w:id="0"/>
    </w:p>
    <w:p w:rsidR="00FA5F7E" w:rsidRPr="000E07B7" w:rsidRDefault="007A36EF" w:rsidP="007A36EF">
      <w:pPr>
        <w:pStyle w:val="2"/>
        <w:rPr>
          <w:sz w:val="28"/>
          <w:szCs w:val="28"/>
        </w:rPr>
      </w:pPr>
      <w:r w:rsidRPr="000E07B7">
        <w:rPr>
          <w:sz w:val="28"/>
          <w:szCs w:val="28"/>
        </w:rPr>
        <w:t>24.</w:t>
      </w:r>
      <w:r w:rsidRPr="000E07B7">
        <w:rPr>
          <w:sz w:val="28"/>
          <w:szCs w:val="28"/>
        </w:rPr>
        <w:tab/>
        <w:t>П</w:t>
      </w:r>
      <w:r w:rsidR="005D4ABD" w:rsidRPr="000E07B7">
        <w:rPr>
          <w:sz w:val="28"/>
          <w:szCs w:val="28"/>
        </w:rPr>
        <w:t xml:space="preserve">-, </w:t>
      </w:r>
      <w:proofErr w:type="gramStart"/>
      <w:r w:rsidR="005D4ABD" w:rsidRPr="000E07B7">
        <w:rPr>
          <w:sz w:val="28"/>
          <w:szCs w:val="28"/>
        </w:rPr>
        <w:t>И</w:t>
      </w:r>
      <w:proofErr w:type="gramEnd"/>
      <w:r w:rsidR="005D4ABD" w:rsidRPr="000E07B7">
        <w:rPr>
          <w:sz w:val="28"/>
          <w:szCs w:val="28"/>
        </w:rPr>
        <w:t>-, ПИ-, ПИД</w:t>
      </w:r>
      <w:r w:rsidRPr="000E07B7">
        <w:rPr>
          <w:sz w:val="28"/>
          <w:szCs w:val="28"/>
        </w:rPr>
        <w:t>-регуляторы.</w:t>
      </w:r>
    </w:p>
    <w:p w:rsidR="007A36EF" w:rsidRPr="000E07B7" w:rsidRDefault="007A36EF" w:rsidP="007A36EF">
      <w:pPr>
        <w:rPr>
          <w:sz w:val="28"/>
          <w:szCs w:val="28"/>
        </w:rPr>
      </w:pPr>
    </w:p>
    <w:sectPr w:rsidR="007A36EF" w:rsidRPr="000E0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88C"/>
    <w:multiLevelType w:val="hybridMultilevel"/>
    <w:tmpl w:val="C654F852"/>
    <w:lvl w:ilvl="0" w:tplc="FD9AAFA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C1096"/>
    <w:multiLevelType w:val="hybridMultilevel"/>
    <w:tmpl w:val="162A9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1AF8"/>
    <w:multiLevelType w:val="hybridMultilevel"/>
    <w:tmpl w:val="ABCE7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B0AA7"/>
    <w:multiLevelType w:val="hybridMultilevel"/>
    <w:tmpl w:val="A1049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12168"/>
    <w:multiLevelType w:val="hybridMultilevel"/>
    <w:tmpl w:val="4628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4A"/>
    <w:rsid w:val="00007873"/>
    <w:rsid w:val="00032B42"/>
    <w:rsid w:val="0003669F"/>
    <w:rsid w:val="00091B1D"/>
    <w:rsid w:val="000A1E5A"/>
    <w:rsid w:val="000D1ECF"/>
    <w:rsid w:val="000E07B7"/>
    <w:rsid w:val="00121854"/>
    <w:rsid w:val="0012195D"/>
    <w:rsid w:val="00214AC9"/>
    <w:rsid w:val="00236BAF"/>
    <w:rsid w:val="002D1CAC"/>
    <w:rsid w:val="002E1895"/>
    <w:rsid w:val="00301090"/>
    <w:rsid w:val="00342DE1"/>
    <w:rsid w:val="00370EBE"/>
    <w:rsid w:val="00373E4F"/>
    <w:rsid w:val="00391320"/>
    <w:rsid w:val="00397CAF"/>
    <w:rsid w:val="003E705E"/>
    <w:rsid w:val="003F4754"/>
    <w:rsid w:val="003F6D77"/>
    <w:rsid w:val="004001A3"/>
    <w:rsid w:val="0043540F"/>
    <w:rsid w:val="00450B1F"/>
    <w:rsid w:val="00467980"/>
    <w:rsid w:val="004A54E3"/>
    <w:rsid w:val="0055794A"/>
    <w:rsid w:val="005C7084"/>
    <w:rsid w:val="005D4ABD"/>
    <w:rsid w:val="00633EC6"/>
    <w:rsid w:val="00681307"/>
    <w:rsid w:val="00683307"/>
    <w:rsid w:val="00726DC3"/>
    <w:rsid w:val="007A36EF"/>
    <w:rsid w:val="007C44CF"/>
    <w:rsid w:val="00841FC2"/>
    <w:rsid w:val="0088045A"/>
    <w:rsid w:val="008A72D3"/>
    <w:rsid w:val="008B5778"/>
    <w:rsid w:val="008F7B09"/>
    <w:rsid w:val="00931DBE"/>
    <w:rsid w:val="00A20C82"/>
    <w:rsid w:val="00A9748F"/>
    <w:rsid w:val="00AC7006"/>
    <w:rsid w:val="00B132CE"/>
    <w:rsid w:val="00B6319A"/>
    <w:rsid w:val="00BB14ED"/>
    <w:rsid w:val="00C323FC"/>
    <w:rsid w:val="00C44658"/>
    <w:rsid w:val="00C65252"/>
    <w:rsid w:val="00C7067B"/>
    <w:rsid w:val="00CA76E0"/>
    <w:rsid w:val="00D624BA"/>
    <w:rsid w:val="00D94F51"/>
    <w:rsid w:val="00DD3C95"/>
    <w:rsid w:val="00E1481B"/>
    <w:rsid w:val="00E31ED2"/>
    <w:rsid w:val="00F14152"/>
    <w:rsid w:val="00F307BE"/>
    <w:rsid w:val="00FA5F7E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A57B3"/>
  <w15:chartTrackingRefBased/>
  <w15:docId w15:val="{28921E30-8368-4A00-9BC4-4501B4A9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A3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A3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6798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91B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1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44</cp:revision>
  <dcterms:created xsi:type="dcterms:W3CDTF">2017-01-20T09:04:00Z</dcterms:created>
  <dcterms:modified xsi:type="dcterms:W3CDTF">2017-01-20T21:51:00Z</dcterms:modified>
</cp:coreProperties>
</file>