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31" w:rsidRPr="00E42131" w:rsidRDefault="00E42131" w:rsidP="00E42131">
      <w:pPr>
        <w:spacing w:line="0" w:lineRule="atLeast"/>
        <w:ind w:left="4286"/>
        <w:rPr>
          <w:rFonts w:ascii="Times New Roman" w:eastAsia="Times New Roman" w:hAnsi="Times New Roman"/>
          <w:b/>
          <w:sz w:val="36"/>
          <w:lang w:val="en-US"/>
        </w:rPr>
      </w:pPr>
      <w:r w:rsidRPr="00E42131">
        <w:rPr>
          <w:rFonts w:ascii="Times New Roman" w:eastAsia="Times New Roman" w:hAnsi="Times New Roman"/>
          <w:b/>
          <w:sz w:val="36"/>
          <w:lang w:val="en-US"/>
        </w:rPr>
        <w:t>Part II</w:t>
      </w:r>
    </w:p>
    <w:p w:rsidR="00E42131" w:rsidRPr="00E42131" w:rsidRDefault="00E42131" w:rsidP="00E42131">
      <w:pPr>
        <w:spacing w:line="200" w:lineRule="exact"/>
        <w:rPr>
          <w:rFonts w:ascii="Times New Roman" w:eastAsia="Times New Roman" w:hAnsi="Times New Roman"/>
          <w:lang w:val="en-US"/>
        </w:rPr>
      </w:pPr>
    </w:p>
    <w:p w:rsidR="00E42131" w:rsidRPr="00E42131" w:rsidRDefault="00E42131" w:rsidP="00E42131">
      <w:pPr>
        <w:spacing w:line="214" w:lineRule="exact"/>
        <w:rPr>
          <w:rFonts w:ascii="Times New Roman" w:eastAsia="Times New Roman" w:hAnsi="Times New Roman"/>
          <w:lang w:val="en-US"/>
        </w:rPr>
      </w:pPr>
    </w:p>
    <w:p w:rsidR="00E42131" w:rsidRPr="00E42131" w:rsidRDefault="00E42131" w:rsidP="00E42131">
      <w:pPr>
        <w:spacing w:line="0" w:lineRule="atLeast"/>
        <w:ind w:left="2266"/>
        <w:rPr>
          <w:rFonts w:ascii="Times New Roman" w:eastAsia="Times New Roman" w:hAnsi="Times New Roman"/>
          <w:b/>
          <w:sz w:val="36"/>
          <w:lang w:val="en-US"/>
        </w:rPr>
      </w:pPr>
      <w:r w:rsidRPr="00E42131">
        <w:rPr>
          <w:rFonts w:ascii="Times New Roman" w:eastAsia="Times New Roman" w:hAnsi="Times New Roman"/>
          <w:b/>
          <w:sz w:val="36"/>
          <w:lang w:val="en-US"/>
        </w:rPr>
        <w:t>Texts for reading and translation</w:t>
      </w:r>
    </w:p>
    <w:p w:rsidR="00E42131" w:rsidRPr="00E42131" w:rsidRDefault="00E42131" w:rsidP="00E42131">
      <w:pPr>
        <w:spacing w:line="200" w:lineRule="exact"/>
        <w:rPr>
          <w:rFonts w:ascii="Times New Roman" w:eastAsia="Times New Roman" w:hAnsi="Times New Roman"/>
          <w:lang w:val="en-US"/>
        </w:rPr>
      </w:pPr>
    </w:p>
    <w:p w:rsidR="00E42131" w:rsidRPr="00E42131" w:rsidRDefault="00E42131" w:rsidP="00E42131">
      <w:pPr>
        <w:spacing w:line="214" w:lineRule="exact"/>
        <w:rPr>
          <w:rFonts w:ascii="Times New Roman" w:eastAsia="Times New Roman" w:hAnsi="Times New Roman"/>
          <w:lang w:val="en-US"/>
        </w:rPr>
      </w:pPr>
    </w:p>
    <w:p w:rsidR="00E42131" w:rsidRPr="00E42131" w:rsidRDefault="00E42131" w:rsidP="00E42131">
      <w:pPr>
        <w:spacing w:line="0" w:lineRule="atLeast"/>
        <w:ind w:left="1006"/>
        <w:rPr>
          <w:rFonts w:ascii="Times New Roman" w:eastAsia="Times New Roman" w:hAnsi="Times New Roman"/>
          <w:b/>
          <w:sz w:val="36"/>
          <w:lang w:val="en-US"/>
        </w:rPr>
      </w:pPr>
      <w:r w:rsidRPr="00E42131">
        <w:rPr>
          <w:rFonts w:ascii="Times New Roman" w:eastAsia="Times New Roman" w:hAnsi="Times New Roman"/>
          <w:b/>
          <w:sz w:val="36"/>
          <w:lang w:val="en-US"/>
        </w:rPr>
        <w:t>(Tasks to be done at home and continued in class)</w:t>
      </w:r>
    </w:p>
    <w:p w:rsidR="00E42131" w:rsidRPr="00E42131" w:rsidRDefault="00E42131" w:rsidP="00E42131">
      <w:pPr>
        <w:spacing w:line="332" w:lineRule="exact"/>
        <w:rPr>
          <w:rFonts w:ascii="Times New Roman" w:eastAsia="Times New Roman" w:hAnsi="Times New Roman"/>
          <w:lang w:val="en-US"/>
        </w:rPr>
      </w:pPr>
    </w:p>
    <w:p w:rsidR="00E42131" w:rsidRDefault="00E42131" w:rsidP="00E42131">
      <w:pPr>
        <w:spacing w:line="0" w:lineRule="atLeast"/>
        <w:ind w:left="6"/>
        <w:rPr>
          <w:rFonts w:ascii="Times New Roman" w:eastAsia="Times New Roman" w:hAnsi="Times New Roman"/>
          <w:b/>
          <w:sz w:val="28"/>
        </w:rPr>
      </w:pPr>
      <w:proofErr w:type="spellStart"/>
      <w:r>
        <w:rPr>
          <w:rFonts w:ascii="Times New Roman" w:eastAsia="Times New Roman" w:hAnsi="Times New Roman"/>
          <w:b/>
          <w:sz w:val="28"/>
        </w:rPr>
        <w:t>Text</w:t>
      </w:r>
      <w:proofErr w:type="spellEnd"/>
      <w:r>
        <w:rPr>
          <w:rFonts w:ascii="Times New Roman" w:eastAsia="Times New Roman" w:hAnsi="Times New Roman"/>
          <w:b/>
          <w:sz w:val="28"/>
        </w:rPr>
        <w:t xml:space="preserve"> 1</w:t>
      </w:r>
    </w:p>
    <w:p w:rsidR="00E42131" w:rsidRDefault="00E42131" w:rsidP="00E42131">
      <w:pPr>
        <w:spacing w:line="36" w:lineRule="exact"/>
        <w:rPr>
          <w:rFonts w:ascii="Times New Roman" w:eastAsia="Times New Roman" w:hAnsi="Times New Roman"/>
        </w:rPr>
      </w:pPr>
    </w:p>
    <w:p w:rsidR="00E42131" w:rsidRDefault="00E42131" w:rsidP="00E42131">
      <w:pPr>
        <w:spacing w:line="0" w:lineRule="atLeast"/>
        <w:ind w:left="2806"/>
        <w:rPr>
          <w:rFonts w:ascii="Times New Roman" w:eastAsia="Times New Roman" w:hAnsi="Times New Roman"/>
          <w:b/>
          <w:sz w:val="28"/>
        </w:rPr>
      </w:pPr>
      <w:r>
        <w:rPr>
          <w:rFonts w:ascii="Times New Roman" w:eastAsia="Times New Roman" w:hAnsi="Times New Roman"/>
          <w:b/>
          <w:sz w:val="28"/>
        </w:rPr>
        <w:t>SCIENCE AND TECHNOLOGY</w:t>
      </w:r>
    </w:p>
    <w:p w:rsidR="00E42131" w:rsidRDefault="00E42131" w:rsidP="00E42131">
      <w:pPr>
        <w:spacing w:line="287" w:lineRule="exact"/>
        <w:rPr>
          <w:rFonts w:ascii="Times New Roman" w:eastAsia="Times New Roman" w:hAnsi="Times New Roman"/>
        </w:rPr>
      </w:pPr>
    </w:p>
    <w:p w:rsidR="00E42131" w:rsidRPr="00E42131" w:rsidRDefault="00E42131" w:rsidP="00E42131">
      <w:pPr>
        <w:numPr>
          <w:ilvl w:val="0"/>
          <w:numId w:val="1"/>
        </w:numPr>
        <w:tabs>
          <w:tab w:val="left" w:pos="317"/>
        </w:tabs>
        <w:spacing w:line="242" w:lineRule="auto"/>
        <w:ind w:left="6" w:hanging="6"/>
        <w:jc w:val="both"/>
        <w:rPr>
          <w:rFonts w:ascii="Times New Roman" w:eastAsia="Times New Roman" w:hAnsi="Times New Roman"/>
          <w:sz w:val="28"/>
          <w:lang w:val="en-US"/>
        </w:rPr>
      </w:pPr>
      <w:r w:rsidRPr="00E42131">
        <w:rPr>
          <w:rFonts w:ascii="Times New Roman" w:eastAsia="Times New Roman" w:hAnsi="Times New Roman"/>
          <w:sz w:val="28"/>
          <w:lang w:val="en-US"/>
        </w:rPr>
        <w:t>Science problems can be roughly classified as analytic and synthetic. In analytic problems we seek the principles of the most profound natural processes, the scientist working always at the edge of the unknown. This is the situation today, for instance, within the two extremes of research in physics -elementary particle physics and astrophysics - both concerned with the properties of matter, one on the smallest, the other on the grandest scale. Research objectives in these fields are determined by the internal logic of the development of the field itself. Revolutionary shocks to the foundations of scientific ideas can be anticipated from these very areas.</w:t>
      </w:r>
    </w:p>
    <w:p w:rsidR="00E42131" w:rsidRPr="00E42131" w:rsidRDefault="00E42131" w:rsidP="00E42131">
      <w:pPr>
        <w:numPr>
          <w:ilvl w:val="0"/>
          <w:numId w:val="1"/>
        </w:numPr>
        <w:tabs>
          <w:tab w:val="left" w:pos="308"/>
        </w:tabs>
        <w:spacing w:line="237" w:lineRule="auto"/>
        <w:ind w:left="6" w:hanging="6"/>
        <w:jc w:val="both"/>
        <w:rPr>
          <w:rFonts w:ascii="Times New Roman" w:eastAsia="Times New Roman" w:hAnsi="Times New Roman"/>
          <w:sz w:val="28"/>
          <w:lang w:val="en-US"/>
        </w:rPr>
      </w:pPr>
      <w:r w:rsidRPr="00E42131">
        <w:rPr>
          <w:rFonts w:ascii="Times New Roman" w:eastAsia="Times New Roman" w:hAnsi="Times New Roman"/>
          <w:sz w:val="28"/>
          <w:lang w:val="en-US"/>
        </w:rPr>
        <w:t>As to synthetic problems, they are more often studied because of the possibilities which they hold for practical applications, immediate and distant, than because their solution is called for by the logic of science. This kind of motivation strongly influences the nature of scientific thinking and the methods employed in solving problems. Instead of the traditional scientific question: "How is this to be explained?" the question behind the research becomes "How is this to be done?" The doing involves the production of a new substance or a new process with certain predetermined characteristics. In many areas of science, the division between science and technology is being erased and the chain of research gradually becomes the sequence of technological and engineering stages involved in working out a problem.</w:t>
      </w:r>
    </w:p>
    <w:p w:rsidR="00E42131" w:rsidRPr="00E42131" w:rsidRDefault="00E42131" w:rsidP="00E42131">
      <w:pPr>
        <w:spacing w:line="13" w:lineRule="exact"/>
        <w:rPr>
          <w:rFonts w:ascii="Times New Roman" w:eastAsia="Times New Roman" w:hAnsi="Times New Roman"/>
          <w:sz w:val="28"/>
          <w:lang w:val="en-US"/>
        </w:rPr>
      </w:pPr>
    </w:p>
    <w:p w:rsidR="00E42131" w:rsidRPr="00E42131" w:rsidRDefault="00E42131" w:rsidP="00E42131">
      <w:pPr>
        <w:numPr>
          <w:ilvl w:val="0"/>
          <w:numId w:val="1"/>
        </w:numPr>
        <w:tabs>
          <w:tab w:val="left" w:pos="297"/>
        </w:tabs>
        <w:spacing w:line="237" w:lineRule="auto"/>
        <w:ind w:left="6" w:hanging="6"/>
        <w:jc w:val="both"/>
        <w:rPr>
          <w:rFonts w:ascii="Times New Roman" w:eastAsia="Times New Roman" w:hAnsi="Times New Roman"/>
          <w:sz w:val="28"/>
          <w:lang w:val="en-US"/>
        </w:rPr>
      </w:pPr>
      <w:r w:rsidRPr="00E42131">
        <w:rPr>
          <w:rFonts w:ascii="Times New Roman" w:eastAsia="Times New Roman" w:hAnsi="Times New Roman"/>
          <w:sz w:val="28"/>
          <w:lang w:val="en-US"/>
        </w:rPr>
        <w:t>In this sense, science is a Janus-headed figure. On the one hand, it is pure science, striving to reach the essence of the laws of the material world. On the other hand, it is the basis of a new technology, the workshop of bold technical ideas, and the driving force behind continuous technical progress.</w:t>
      </w:r>
    </w:p>
    <w:p w:rsidR="00E42131" w:rsidRPr="00E42131" w:rsidRDefault="00E42131" w:rsidP="00E42131">
      <w:pPr>
        <w:spacing w:line="5" w:lineRule="exact"/>
        <w:rPr>
          <w:rFonts w:ascii="Times New Roman" w:eastAsia="Times New Roman" w:hAnsi="Times New Roman"/>
          <w:sz w:val="28"/>
          <w:lang w:val="en-US"/>
        </w:rPr>
      </w:pPr>
    </w:p>
    <w:p w:rsidR="00E42131" w:rsidRPr="00E42131" w:rsidRDefault="00E42131" w:rsidP="00E42131">
      <w:pPr>
        <w:numPr>
          <w:ilvl w:val="0"/>
          <w:numId w:val="1"/>
        </w:numPr>
        <w:tabs>
          <w:tab w:val="left" w:pos="302"/>
        </w:tabs>
        <w:spacing w:line="237" w:lineRule="auto"/>
        <w:ind w:left="6" w:hanging="6"/>
        <w:jc w:val="both"/>
        <w:rPr>
          <w:rFonts w:ascii="Times New Roman" w:eastAsia="Times New Roman" w:hAnsi="Times New Roman"/>
          <w:sz w:val="28"/>
          <w:lang w:val="en-US"/>
        </w:rPr>
      </w:pPr>
      <w:r w:rsidRPr="00E42131">
        <w:rPr>
          <w:rFonts w:ascii="Times New Roman" w:eastAsia="Times New Roman" w:hAnsi="Times New Roman"/>
          <w:sz w:val="28"/>
          <w:lang w:val="en-US"/>
        </w:rPr>
        <w:t xml:space="preserve">In popular books and </w:t>
      </w:r>
      <w:proofErr w:type="gramStart"/>
      <w:r w:rsidRPr="00E42131">
        <w:rPr>
          <w:rFonts w:ascii="Times New Roman" w:eastAsia="Times New Roman" w:hAnsi="Times New Roman"/>
          <w:sz w:val="28"/>
          <w:lang w:val="en-US"/>
        </w:rPr>
        <w:t>journals</w:t>
      </w:r>
      <w:proofErr w:type="gramEnd"/>
      <w:r w:rsidRPr="00E42131">
        <w:rPr>
          <w:rFonts w:ascii="Times New Roman" w:eastAsia="Times New Roman" w:hAnsi="Times New Roman"/>
          <w:sz w:val="28"/>
          <w:lang w:val="en-US"/>
        </w:rPr>
        <w:t xml:space="preserve"> we often read that science is making greater strides every year, that in various fields of science discovery is followed by discovery in as steady stream of increasing significance and that one daring theory opens the way to the next. Such may be the impression with research becoming a collective doing and scientific data exchange a much faster process. Every new idea should immediately be taken up and developed further, forming the initial point of an avalanche-like process.</w:t>
      </w:r>
    </w:p>
    <w:p w:rsidR="00E42131" w:rsidRPr="00E42131" w:rsidRDefault="00E42131" w:rsidP="00E42131">
      <w:pPr>
        <w:spacing w:line="9" w:lineRule="exact"/>
        <w:rPr>
          <w:rFonts w:ascii="Times New Roman" w:eastAsia="Times New Roman" w:hAnsi="Times New Roman"/>
          <w:sz w:val="28"/>
          <w:lang w:val="en-US"/>
        </w:rPr>
      </w:pPr>
    </w:p>
    <w:p w:rsidR="00E42131" w:rsidRPr="00E42131" w:rsidRDefault="00E42131" w:rsidP="00E42131">
      <w:pPr>
        <w:numPr>
          <w:ilvl w:val="0"/>
          <w:numId w:val="1"/>
        </w:numPr>
        <w:tabs>
          <w:tab w:val="left" w:pos="307"/>
        </w:tabs>
        <w:ind w:left="6" w:hanging="6"/>
        <w:jc w:val="both"/>
        <w:rPr>
          <w:rFonts w:ascii="Times New Roman" w:eastAsia="Times New Roman" w:hAnsi="Times New Roman"/>
          <w:sz w:val="28"/>
          <w:lang w:val="en-US"/>
        </w:rPr>
      </w:pPr>
      <w:r w:rsidRPr="00E42131">
        <w:rPr>
          <w:rFonts w:ascii="Times New Roman" w:eastAsia="Times New Roman" w:hAnsi="Times New Roman"/>
          <w:sz w:val="28"/>
          <w:lang w:val="en-US"/>
        </w:rPr>
        <w:t xml:space="preserve">Things are, in fact, much more complex than that. Every year scientists are faced with the problems of working through thicker and tougher material, phenomena at or near the surface having long been explored, researched, and understood. The new relations that we study, say, in the world of elementary particles at dimensions of the order of </w:t>
      </w:r>
      <w:r w:rsidRPr="00E42131">
        <w:rPr>
          <w:rFonts w:ascii="Times New Roman" w:eastAsia="Times New Roman" w:hAnsi="Times New Roman"/>
          <w:i/>
          <w:sz w:val="28"/>
          <w:lang w:val="en-US"/>
        </w:rPr>
        <w:t>10-13</w:t>
      </w:r>
      <w:r w:rsidRPr="00E42131">
        <w:rPr>
          <w:rFonts w:ascii="Times New Roman" w:eastAsia="Times New Roman" w:hAnsi="Times New Roman"/>
          <w:sz w:val="28"/>
          <w:lang w:val="en-US"/>
        </w:rPr>
        <w:t xml:space="preserve"> cm or in the world of superstellar objects at distances of billions of</w:t>
      </w:r>
    </w:p>
    <w:p w:rsidR="00E42131" w:rsidRPr="00E42131" w:rsidRDefault="00E42131" w:rsidP="00E42131">
      <w:pPr>
        <w:rPr>
          <w:rFonts w:ascii="Times New Roman" w:eastAsia="Times New Roman" w:hAnsi="Times New Roman"/>
          <w:sz w:val="28"/>
          <w:lang w:val="en-US"/>
        </w:rPr>
        <w:sectPr w:rsidR="00E42131" w:rsidRPr="00E42131">
          <w:pgSz w:w="11900" w:h="16840"/>
          <w:pgMar w:top="1100" w:right="1120" w:bottom="452" w:left="1134" w:header="0" w:footer="0" w:gutter="0"/>
          <w:cols w:space="720"/>
        </w:sectPr>
      </w:pPr>
    </w:p>
    <w:p w:rsidR="00E42131" w:rsidRPr="00E42131" w:rsidRDefault="00E42131" w:rsidP="00E42131">
      <w:pPr>
        <w:spacing w:line="375" w:lineRule="exact"/>
        <w:rPr>
          <w:rFonts w:ascii="Times New Roman" w:eastAsia="Times New Roman" w:hAnsi="Times New Roman"/>
          <w:lang w:val="en-US"/>
        </w:rPr>
      </w:pPr>
    </w:p>
    <w:p w:rsidR="00E42131" w:rsidRPr="00E42131" w:rsidRDefault="00E42131" w:rsidP="00E42131">
      <w:pPr>
        <w:spacing w:line="0" w:lineRule="atLeast"/>
        <w:rPr>
          <w:rFonts w:ascii="Times New Roman" w:eastAsia="Times New Roman" w:hAnsi="Times New Roman"/>
          <w:sz w:val="24"/>
          <w:lang w:val="en-US"/>
        </w:rPr>
      </w:pPr>
      <w:r w:rsidRPr="00E42131">
        <w:rPr>
          <w:rFonts w:ascii="Times New Roman" w:eastAsia="Times New Roman" w:hAnsi="Times New Roman"/>
          <w:sz w:val="24"/>
          <w:lang w:val="en-US"/>
        </w:rPr>
        <w:t>39</w:t>
      </w:r>
    </w:p>
    <w:p w:rsidR="00E42131" w:rsidRPr="00E42131" w:rsidRDefault="00E42131" w:rsidP="00E42131">
      <w:pPr>
        <w:rPr>
          <w:rFonts w:ascii="Times New Roman" w:eastAsia="Times New Roman" w:hAnsi="Times New Roman"/>
          <w:sz w:val="24"/>
          <w:lang w:val="en-US"/>
        </w:rPr>
        <w:sectPr w:rsidR="00E42131" w:rsidRPr="00E42131">
          <w:type w:val="continuous"/>
          <w:pgSz w:w="11900" w:h="16840"/>
          <w:pgMar w:top="1100" w:right="5820" w:bottom="452" w:left="5840" w:header="0" w:footer="0" w:gutter="0"/>
          <w:cols w:space="720"/>
        </w:sectPr>
      </w:pPr>
    </w:p>
    <w:p w:rsidR="00E42131" w:rsidRPr="00E42131" w:rsidRDefault="00E42131" w:rsidP="00E42131">
      <w:pPr>
        <w:spacing w:line="242" w:lineRule="auto"/>
        <w:jc w:val="both"/>
        <w:rPr>
          <w:rFonts w:ascii="Times New Roman" w:eastAsia="Times New Roman" w:hAnsi="Times New Roman"/>
          <w:sz w:val="28"/>
          <w:lang w:val="en-US"/>
        </w:rPr>
      </w:pPr>
      <w:bookmarkStart w:id="0" w:name="page40"/>
      <w:bookmarkEnd w:id="0"/>
      <w:r w:rsidRPr="00E42131">
        <w:rPr>
          <w:rFonts w:ascii="Times New Roman" w:eastAsia="Times New Roman" w:hAnsi="Times New Roman"/>
          <w:sz w:val="28"/>
          <w:lang w:val="en-US"/>
        </w:rPr>
        <w:lastRenderedPageBreak/>
        <w:t>light years from us, demand extremely intense efforts on the part of physicists and astrophysicists, the continuous modernization of laboratories with experimental facilities becoming more and more grandiose and costing enormous sums. Moreover, it should be stressed that scientific equipment rapidly becomes obsolete. Consequently, the pace of scientific development in the areas of greatest theoretical significance is drastically limited by the rate of building new research facilities, the latter depending on a number of economic and technological factors not directly linked to the aims of the research.</w:t>
      </w:r>
    </w:p>
    <w:p w:rsidR="00E42131" w:rsidRPr="00E42131" w:rsidRDefault="00E42131" w:rsidP="00E42131">
      <w:pPr>
        <w:spacing w:line="277" w:lineRule="exact"/>
        <w:rPr>
          <w:rFonts w:ascii="Times New Roman" w:eastAsia="Times New Roman" w:hAnsi="Times New Roman"/>
          <w:lang w:val="en-US"/>
        </w:rPr>
      </w:pPr>
    </w:p>
    <w:p w:rsidR="00E42131" w:rsidRPr="00E42131" w:rsidRDefault="00E42131" w:rsidP="00E42131">
      <w:pPr>
        <w:spacing w:line="0" w:lineRule="atLeast"/>
        <w:ind w:left="360"/>
        <w:rPr>
          <w:rFonts w:ascii="Times New Roman" w:eastAsia="Times New Roman" w:hAnsi="Times New Roman"/>
          <w:b/>
          <w:i/>
          <w:sz w:val="28"/>
          <w:lang w:val="en-US"/>
        </w:rPr>
      </w:pPr>
      <w:r w:rsidRPr="00E42131">
        <w:rPr>
          <w:rFonts w:ascii="Times New Roman" w:eastAsia="Times New Roman" w:hAnsi="Times New Roman"/>
          <w:b/>
          <w:i/>
          <w:sz w:val="28"/>
          <w:lang w:val="en-US"/>
        </w:rPr>
        <w:t>Task 1. Be ready to answer the following questions in class.</w:t>
      </w:r>
    </w:p>
    <w:p w:rsidR="00E42131" w:rsidRPr="00E42131" w:rsidRDefault="00E42131" w:rsidP="00E42131">
      <w:pPr>
        <w:spacing w:line="34" w:lineRule="exact"/>
        <w:rPr>
          <w:rFonts w:ascii="Times New Roman" w:eastAsia="Times New Roman" w:hAnsi="Times New Roman"/>
          <w:lang w:val="en-US"/>
        </w:rPr>
      </w:pPr>
    </w:p>
    <w:p w:rsidR="00E42131" w:rsidRPr="00E42131" w:rsidRDefault="00E42131" w:rsidP="00E42131">
      <w:pPr>
        <w:numPr>
          <w:ilvl w:val="0"/>
          <w:numId w:val="2"/>
        </w:numPr>
        <w:tabs>
          <w:tab w:val="left" w:pos="720"/>
        </w:tabs>
        <w:spacing w:line="0" w:lineRule="atLeast"/>
        <w:ind w:left="720" w:hanging="366"/>
        <w:jc w:val="both"/>
        <w:rPr>
          <w:rFonts w:ascii="Times New Roman" w:eastAsia="Times New Roman" w:hAnsi="Times New Roman"/>
          <w:sz w:val="28"/>
          <w:lang w:val="en-US"/>
        </w:rPr>
      </w:pPr>
      <w:r w:rsidRPr="00E42131">
        <w:rPr>
          <w:rFonts w:ascii="Times New Roman" w:eastAsia="Times New Roman" w:hAnsi="Times New Roman"/>
          <w:sz w:val="28"/>
          <w:lang w:val="en-US"/>
        </w:rPr>
        <w:t>What are the two motive forces behind synthetic and analytic research?</w:t>
      </w:r>
    </w:p>
    <w:p w:rsidR="00E42131" w:rsidRPr="00E42131" w:rsidRDefault="00E42131" w:rsidP="00E42131">
      <w:pPr>
        <w:numPr>
          <w:ilvl w:val="0"/>
          <w:numId w:val="2"/>
        </w:numPr>
        <w:tabs>
          <w:tab w:val="left" w:pos="720"/>
        </w:tabs>
        <w:spacing w:line="184" w:lineRule="auto"/>
        <w:ind w:left="720" w:hanging="366"/>
        <w:jc w:val="both"/>
        <w:rPr>
          <w:rFonts w:ascii="Times New Roman" w:eastAsia="Times New Roman" w:hAnsi="Times New Roman"/>
          <w:sz w:val="28"/>
          <w:lang w:val="en-US"/>
        </w:rPr>
      </w:pPr>
      <w:r w:rsidRPr="00E42131">
        <w:rPr>
          <w:rFonts w:ascii="Times New Roman" w:eastAsia="Times New Roman" w:hAnsi="Times New Roman"/>
          <w:sz w:val="28"/>
          <w:lang w:val="en-US"/>
        </w:rPr>
        <w:t>What is the main idea of the 4</w:t>
      </w:r>
      <w:r w:rsidRPr="00E42131">
        <w:rPr>
          <w:rFonts w:ascii="Times New Roman" w:eastAsia="Times New Roman" w:hAnsi="Times New Roman"/>
          <w:sz w:val="36"/>
          <w:vertAlign w:val="superscript"/>
          <w:lang w:val="en-US"/>
        </w:rPr>
        <w:t>th</w:t>
      </w:r>
      <w:r w:rsidRPr="00E42131">
        <w:rPr>
          <w:rFonts w:ascii="Times New Roman" w:eastAsia="Times New Roman" w:hAnsi="Times New Roman"/>
          <w:sz w:val="28"/>
          <w:lang w:val="en-US"/>
        </w:rPr>
        <w:t xml:space="preserve"> paragraph?</w:t>
      </w:r>
    </w:p>
    <w:p w:rsidR="00E42131" w:rsidRPr="00E42131" w:rsidRDefault="00E42131" w:rsidP="00E42131">
      <w:pPr>
        <w:numPr>
          <w:ilvl w:val="0"/>
          <w:numId w:val="2"/>
        </w:numPr>
        <w:tabs>
          <w:tab w:val="left" w:pos="720"/>
        </w:tabs>
        <w:spacing w:line="237" w:lineRule="auto"/>
        <w:ind w:left="720" w:hanging="366"/>
        <w:jc w:val="both"/>
        <w:rPr>
          <w:rFonts w:ascii="Times New Roman" w:eastAsia="Times New Roman" w:hAnsi="Times New Roman"/>
          <w:sz w:val="28"/>
          <w:lang w:val="en-US"/>
        </w:rPr>
      </w:pPr>
      <w:r w:rsidRPr="00E42131">
        <w:rPr>
          <w:rFonts w:ascii="Times New Roman" w:eastAsia="Times New Roman" w:hAnsi="Times New Roman"/>
          <w:sz w:val="28"/>
          <w:lang w:val="en-US"/>
        </w:rPr>
        <w:t>What problems are scientists faced with?</w:t>
      </w:r>
    </w:p>
    <w:p w:rsidR="00E42131" w:rsidRDefault="00E42131" w:rsidP="00E42131">
      <w:pPr>
        <w:numPr>
          <w:ilvl w:val="0"/>
          <w:numId w:val="2"/>
        </w:numPr>
        <w:tabs>
          <w:tab w:val="left" w:pos="720"/>
        </w:tabs>
        <w:spacing w:line="247" w:lineRule="auto"/>
        <w:ind w:left="720" w:right="460" w:hanging="366"/>
        <w:jc w:val="both"/>
        <w:rPr>
          <w:rFonts w:ascii="Times New Roman" w:eastAsia="Times New Roman" w:hAnsi="Times New Roman"/>
          <w:sz w:val="28"/>
        </w:rPr>
      </w:pPr>
      <w:r w:rsidRPr="00E42131">
        <w:rPr>
          <w:rFonts w:ascii="Times New Roman" w:eastAsia="Times New Roman" w:hAnsi="Times New Roman"/>
          <w:sz w:val="28"/>
          <w:lang w:val="en-US"/>
        </w:rPr>
        <w:t xml:space="preserve">Does the pace of scientific development depend on the rate of building new research facilities? </w:t>
      </w:r>
      <w:proofErr w:type="spellStart"/>
      <w:r>
        <w:rPr>
          <w:rFonts w:ascii="Times New Roman" w:eastAsia="Times New Roman" w:hAnsi="Times New Roman"/>
          <w:sz w:val="28"/>
        </w:rPr>
        <w:t>Prove</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your</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point</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of</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view</w:t>
      </w:r>
      <w:proofErr w:type="spellEnd"/>
      <w:r>
        <w:rPr>
          <w:rFonts w:ascii="Times New Roman" w:eastAsia="Times New Roman" w:hAnsi="Times New Roman"/>
          <w:sz w:val="28"/>
        </w:rPr>
        <w:t>.</w:t>
      </w:r>
    </w:p>
    <w:p w:rsidR="00E42131" w:rsidRDefault="00E42131" w:rsidP="00E42131">
      <w:pPr>
        <w:spacing w:line="266" w:lineRule="exact"/>
        <w:rPr>
          <w:rFonts w:ascii="Times New Roman" w:eastAsia="Times New Roman" w:hAnsi="Times New Roman"/>
        </w:rPr>
      </w:pPr>
    </w:p>
    <w:p w:rsidR="00E42131" w:rsidRPr="00E42131" w:rsidRDefault="00E42131" w:rsidP="00E42131">
      <w:pPr>
        <w:spacing w:line="0" w:lineRule="atLeast"/>
        <w:ind w:left="360"/>
        <w:rPr>
          <w:rFonts w:ascii="Times New Roman" w:eastAsia="Times New Roman" w:hAnsi="Times New Roman"/>
          <w:b/>
          <w:i/>
          <w:sz w:val="28"/>
          <w:lang w:val="en-US"/>
        </w:rPr>
      </w:pPr>
      <w:r w:rsidRPr="00E42131">
        <w:rPr>
          <w:rFonts w:ascii="Times New Roman" w:eastAsia="Times New Roman" w:hAnsi="Times New Roman"/>
          <w:b/>
          <w:i/>
          <w:sz w:val="28"/>
          <w:lang w:val="en-US"/>
        </w:rPr>
        <w:t>Task 2. Translate paragraph 5 in writing.</w:t>
      </w:r>
    </w:p>
    <w:p w:rsidR="00E42131" w:rsidRPr="00E42131" w:rsidRDefault="00E42131" w:rsidP="00E42131">
      <w:pPr>
        <w:spacing w:line="324" w:lineRule="exact"/>
        <w:rPr>
          <w:rFonts w:ascii="Times New Roman" w:eastAsia="Times New Roman" w:hAnsi="Times New Roman"/>
          <w:lang w:val="en-US"/>
        </w:rPr>
      </w:pPr>
    </w:p>
    <w:p w:rsidR="00E42131" w:rsidRDefault="00E42131" w:rsidP="00E42131">
      <w:pPr>
        <w:spacing w:line="0" w:lineRule="atLeast"/>
        <w:ind w:left="360"/>
        <w:rPr>
          <w:rFonts w:ascii="Times New Roman" w:eastAsia="Times New Roman" w:hAnsi="Times New Roman"/>
          <w:b/>
          <w:sz w:val="28"/>
        </w:rPr>
      </w:pPr>
      <w:proofErr w:type="spellStart"/>
      <w:r>
        <w:rPr>
          <w:rFonts w:ascii="Times New Roman" w:eastAsia="Times New Roman" w:hAnsi="Times New Roman"/>
          <w:b/>
          <w:sz w:val="28"/>
        </w:rPr>
        <w:t>Topics</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for</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discussion</w:t>
      </w:r>
      <w:proofErr w:type="spellEnd"/>
    </w:p>
    <w:p w:rsidR="00E42131" w:rsidRDefault="00E42131" w:rsidP="00E42131">
      <w:pPr>
        <w:spacing w:line="32" w:lineRule="exact"/>
        <w:rPr>
          <w:rFonts w:ascii="Times New Roman" w:eastAsia="Times New Roman" w:hAnsi="Times New Roman"/>
        </w:rPr>
      </w:pPr>
    </w:p>
    <w:p w:rsidR="00E42131" w:rsidRPr="00E42131" w:rsidRDefault="00E42131" w:rsidP="00E42131">
      <w:pPr>
        <w:numPr>
          <w:ilvl w:val="0"/>
          <w:numId w:val="3"/>
        </w:numPr>
        <w:tabs>
          <w:tab w:val="left" w:pos="720"/>
        </w:tabs>
        <w:spacing w:line="0" w:lineRule="atLeast"/>
        <w:ind w:left="720" w:hanging="366"/>
        <w:jc w:val="both"/>
        <w:rPr>
          <w:rFonts w:ascii="Times New Roman" w:eastAsia="Times New Roman" w:hAnsi="Times New Roman"/>
          <w:sz w:val="28"/>
          <w:lang w:val="en-US"/>
        </w:rPr>
      </w:pPr>
      <w:r w:rsidRPr="00E42131">
        <w:rPr>
          <w:rFonts w:ascii="Times New Roman" w:eastAsia="Times New Roman" w:hAnsi="Times New Roman"/>
          <w:sz w:val="28"/>
          <w:lang w:val="en-US"/>
        </w:rPr>
        <w:t>The present-day relation between science and technology.</w:t>
      </w:r>
    </w:p>
    <w:p w:rsidR="00E42131" w:rsidRPr="00E42131" w:rsidRDefault="00E42131" w:rsidP="00E42131">
      <w:pPr>
        <w:numPr>
          <w:ilvl w:val="0"/>
          <w:numId w:val="3"/>
        </w:numPr>
        <w:tabs>
          <w:tab w:val="left" w:pos="720"/>
        </w:tabs>
        <w:spacing w:line="247" w:lineRule="auto"/>
        <w:ind w:left="720" w:right="280" w:hanging="366"/>
        <w:jc w:val="both"/>
        <w:rPr>
          <w:rFonts w:ascii="Times New Roman" w:eastAsia="Times New Roman" w:hAnsi="Times New Roman"/>
          <w:sz w:val="28"/>
          <w:lang w:val="en-US"/>
        </w:rPr>
      </w:pPr>
      <w:proofErr w:type="spellStart"/>
      <w:r w:rsidRPr="00E42131">
        <w:rPr>
          <w:rFonts w:ascii="Times New Roman" w:eastAsia="Times New Roman" w:hAnsi="Times New Roman"/>
          <w:sz w:val="28"/>
          <w:lang w:val="en-US"/>
        </w:rPr>
        <w:t>Favourable</w:t>
      </w:r>
      <w:proofErr w:type="spellEnd"/>
      <w:r w:rsidRPr="00E42131">
        <w:rPr>
          <w:rFonts w:ascii="Times New Roman" w:eastAsia="Times New Roman" w:hAnsi="Times New Roman"/>
          <w:sz w:val="28"/>
          <w:lang w:val="en-US"/>
        </w:rPr>
        <w:t xml:space="preserve"> and harmful effects of scientific and technological discoveries on human life.</w:t>
      </w:r>
    </w:p>
    <w:p w:rsidR="00C925FE" w:rsidRPr="00E42131" w:rsidRDefault="00C925FE">
      <w:pPr>
        <w:rPr>
          <w:lang w:val="en-US"/>
        </w:rPr>
      </w:pPr>
      <w:bookmarkStart w:id="1" w:name="_GoBack"/>
      <w:bookmarkEnd w:id="1"/>
    </w:p>
    <w:sectPr w:rsidR="00C925FE" w:rsidRPr="00E421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7"/>
    <w:multiLevelType w:val="hybridMultilevel"/>
    <w:tmpl w:val="57C7D42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38"/>
    <w:multiLevelType w:val="hybridMultilevel"/>
    <w:tmpl w:val="312167A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39"/>
    <w:multiLevelType w:val="hybridMultilevel"/>
    <w:tmpl w:val="631B64D4"/>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5C"/>
    <w:rsid w:val="00AF755C"/>
    <w:rsid w:val="00C925FE"/>
    <w:rsid w:val="00E42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25EB2-2673-467F-94BD-768F369A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131"/>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0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cp:revision>
  <dcterms:created xsi:type="dcterms:W3CDTF">2017-04-19T07:33:00Z</dcterms:created>
  <dcterms:modified xsi:type="dcterms:W3CDTF">2017-04-19T07:33:00Z</dcterms:modified>
</cp:coreProperties>
</file>