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" w:hAnsi="Microsoft YaHei" w:cs="Times New Roman"/>
        </w:rPr>
        <w:id w:val="-1759052560"/>
        <w:docPartObj>
          <w:docPartGallery w:val="AutoText"/>
        </w:docPartObj>
      </w:sdtPr>
      <w:sdtEndPr/>
      <w:sdtContent>
        <w:p w14:paraId="027A0F08" w14:textId="77777777" w:rsidR="00315238" w:rsidRPr="00C96688" w:rsidRDefault="00315238" w:rsidP="00315238">
          <w:pPr>
            <w:rPr>
              <w:rFonts w:ascii="Microsoft YaHei" w:hAnsi="Microsoft YaHei" w:cs="Times New Roman"/>
            </w:rPr>
          </w:pPr>
          <w:r w:rsidRPr="00C96688">
            <w:rPr>
              <w:rFonts w:ascii="Microsoft YaHei" w:hAnsi="Microsoft YaHei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AA995C" wp14:editId="51CA58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3135" cy="1217295"/>
                    <wp:effectExtent l="635" t="2540" r="1905" b="0"/>
                    <wp:wrapNone/>
                    <wp:docPr id="3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03135" cy="1217295"/>
                              <a:chOff x="0" y="0"/>
                              <a:chExt cx="73152" cy="12161"/>
                            </a:xfrm>
                          </wpg:grpSpPr>
                          <wps:wsp>
                            <wps:cNvPr id="4" name="矩形 51"/>
                            <wps:cNvSpPr/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77 w 7312660"/>
                                  <a:gd name="T3" fmla="*/ 0 h 1129665"/>
                                  <a:gd name="T4" fmla="*/ 73177 w 7312660"/>
                                  <a:gd name="T5" fmla="*/ 11310 h 1129665"/>
                                  <a:gd name="T6" fmla="*/ 36220 w 7312660"/>
                                  <a:gd name="T7" fmla="*/ 7343 h 1129665"/>
                                  <a:gd name="T8" fmla="*/ 0 w 7312660"/>
                                  <a:gd name="T9" fmla="*/ 1092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矩形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334D1134" id="组 149" o:spid="_x0000_s1026" style="position:absolute;margin-left:0;margin-top:0;width:575.05pt;height:95.85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" path="m,l7312660,r,1129665l3619500,733425,,1091565,,xe" fillcolor="#4472c4 [3204]" stroked="f">
                      <v:path arrowok="t" o:connecttype="custom" o:connectlocs="0,0;732,0;732,113;362,73;0,10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" stroked="f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F9F654C" w14:textId="6E0E6707" w:rsidR="00315238" w:rsidRPr="00C96688" w:rsidRDefault="00F44563" w:rsidP="00315238">
          <w:pPr>
            <w:rPr>
              <w:rFonts w:ascii="Microsoft YaHei" w:hAnsi="Microsoft YaHei" w:cs="Times New Roman"/>
            </w:rPr>
          </w:pPr>
          <w:r w:rsidRPr="00C96688">
            <w:rPr>
              <w:rFonts w:ascii="Microsoft YaHei" w:hAnsi="Microsoft YaHei" w:cs="Times New Roman"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1E3C3B1" wp14:editId="4E096DD9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2554605</wp:posOffset>
                    </wp:positionV>
                    <wp:extent cx="4819650" cy="2733675"/>
                    <wp:effectExtent l="0" t="0" r="0" b="0"/>
                    <wp:wrapTopAndBottom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19650" cy="2733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E7F9053" w14:textId="1D1052BE" w:rsidR="004D51C3" w:rsidRDefault="004D51C3" w:rsidP="00315238">
                                <w:pPr>
                                  <w:ind w:left="720" w:right="12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Tengine </w:t>
                                </w:r>
                                <w:r w:rsidR="00CC63AA">
                                  <w:rPr>
                                    <w:sz w:val="72"/>
                                    <w:szCs w:val="72"/>
                                  </w:rPr>
                                  <w:t>Quant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Tool</w:t>
                                </w:r>
                              </w:p>
                              <w:p w14:paraId="1ED07DBF" w14:textId="045D7818" w:rsidR="004D51C3" w:rsidRDefault="007E4058" w:rsidP="00315238">
                                <w:pPr>
                                  <w:ind w:left="720" w:right="120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User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 xml:space="preserve"> Manual</w:t>
                                </w:r>
                              </w:p>
                              <w:p w14:paraId="6C354D38" w14:textId="77777777" w:rsidR="00F33ADD" w:rsidRDefault="00F33ADD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604C62CC" w14:textId="77777777" w:rsidR="00F33ADD" w:rsidRDefault="00F33ADD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0AE6E48C" w14:textId="77777777" w:rsidR="00F33ADD" w:rsidRDefault="00F33ADD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17D26E66" w14:textId="77777777" w:rsidR="00F33ADD" w:rsidRDefault="00F33ADD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</w:p>
                              <w:p w14:paraId="3F74C7B4" w14:textId="56DA82A2" w:rsidR="004D51C3" w:rsidRDefault="004D51C3" w:rsidP="00315238">
                                <w:pPr>
                                  <w:ind w:right="120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</w:rPr>
                                  <w:t>文档版本</w:t>
                                </w:r>
                                <w:r>
                                  <w:rPr>
                                    <w:rFonts w:cs="Arial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="Arial"/>
                                    </w:rPr>
                                    <w:alias w:val="Current Version"/>
                                    <w:tag w:val="Current_x0020_Version"/>
                                    <w:id w:val="1509104178"/>
                                    <w:text/>
                                  </w:sdtPr>
                                  <w:sdtEndPr/>
                                  <w:sdtContent>
                                    <w:r w:rsidR="000275D0">
                                      <w:rPr>
                                        <w:rFonts w:cs="Arial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7E1E0A85" w14:textId="1EE87346" w:rsidR="004D51C3" w:rsidRDefault="004D51C3" w:rsidP="00315238">
                                <w:pPr>
                                  <w:pStyle w:val="aa"/>
                                  <w:wordWrap w:val="0"/>
                                  <w:jc w:val="left"/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>发布日期</w:t>
                                </w:r>
                                <w:r>
                                  <w:rPr>
                                    <w:rFonts w:hint="eastAsia"/>
                                    <w:color w:val="auto"/>
                                    <w:sz w:val="24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2020/</w:t>
                                </w:r>
                                <w:r w:rsidR="000275D0"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12</w:t>
                                </w:r>
                                <w:r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/</w:t>
                                </w:r>
                                <w:r w:rsidR="000275D0">
                                  <w:rPr>
                                    <w:color w:val="auto"/>
                                    <w:sz w:val="24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1E3C3B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59.25pt;margin-top:201.15pt;width:379.5pt;height:215.2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" filled="f" stroked="f">
                    <v:textbox style="mso-fit-shape-to-text:t">
                      <w:txbxContent>
                        <w:p w14:paraId="1E7F9053" w14:textId="1D1052BE" w:rsidR="004D51C3" w:rsidRDefault="004D51C3" w:rsidP="00315238">
                          <w:pPr>
                            <w:ind w:left="720" w:right="12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 xml:space="preserve">Tengine </w:t>
                          </w:r>
                          <w:r w:rsidR="00CC63AA">
                            <w:rPr>
                              <w:sz w:val="72"/>
                              <w:szCs w:val="72"/>
                            </w:rPr>
                            <w:t>Quant</w:t>
                          </w:r>
                          <w:r>
                            <w:rPr>
                              <w:sz w:val="72"/>
                              <w:szCs w:val="72"/>
                            </w:rPr>
                            <w:t xml:space="preserve"> Tool</w:t>
                          </w:r>
                        </w:p>
                        <w:p w14:paraId="1ED07DBF" w14:textId="045D7818" w:rsidR="004D51C3" w:rsidRDefault="007E4058" w:rsidP="00315238">
                          <w:pPr>
                            <w:ind w:left="720" w:right="120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User</w:t>
                          </w:r>
                          <w:r>
                            <w:rPr>
                              <w:sz w:val="72"/>
                              <w:szCs w:val="72"/>
                            </w:rPr>
                            <w:t xml:space="preserve"> Manual</w:t>
                          </w:r>
                        </w:p>
                        <w:p w14:paraId="6C354D38" w14:textId="77777777" w:rsidR="00F33ADD" w:rsidRDefault="00F33ADD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604C62CC" w14:textId="77777777" w:rsidR="00F33ADD" w:rsidRDefault="00F33ADD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0AE6E48C" w14:textId="77777777" w:rsidR="00F33ADD" w:rsidRDefault="00F33ADD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17D26E66" w14:textId="77777777" w:rsidR="00F33ADD" w:rsidRDefault="00F33ADD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</w:p>
                        <w:p w14:paraId="3F74C7B4" w14:textId="56DA82A2" w:rsidR="004D51C3" w:rsidRDefault="004D51C3" w:rsidP="00315238">
                          <w:pPr>
                            <w:ind w:right="120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</w:rPr>
                            <w:t>文档版本</w:t>
                          </w:r>
                          <w:r>
                            <w:rPr>
                              <w:rFonts w:cs="Arial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cs="Arial"/>
                              </w:rPr>
                              <w:alias w:val="Current Version"/>
                              <w:tag w:val="Current_x0020_Version"/>
                              <w:id w:val="1509104178"/>
                              <w:text/>
                            </w:sdtPr>
                            <w:sdtEndPr/>
                            <w:sdtContent>
                              <w:r w:rsidR="000275D0">
                                <w:rPr>
                                  <w:rFonts w:cs="Arial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7E1E0A85" w14:textId="1EE87346" w:rsidR="004D51C3" w:rsidRDefault="004D51C3" w:rsidP="00315238">
                          <w:pPr>
                            <w:pStyle w:val="aa"/>
                            <w:wordWrap w:val="0"/>
                            <w:jc w:val="left"/>
                            <w:rPr>
                              <w:color w:val="auto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>发布日期</w:t>
                          </w:r>
                          <w:r>
                            <w:rPr>
                              <w:rFonts w:hint="eastAsia"/>
                              <w:color w:val="auto"/>
                              <w:sz w:val="24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24"/>
                              <w:szCs w:val="22"/>
                            </w:rPr>
                            <w:t>2020/</w:t>
                          </w:r>
                          <w:r w:rsidR="000275D0">
                            <w:rPr>
                              <w:color w:val="auto"/>
                              <w:sz w:val="24"/>
                              <w:szCs w:val="22"/>
                            </w:rPr>
                            <w:t>12</w:t>
                          </w:r>
                          <w:r>
                            <w:rPr>
                              <w:color w:val="auto"/>
                              <w:sz w:val="24"/>
                              <w:szCs w:val="22"/>
                            </w:rPr>
                            <w:t>/</w:t>
                          </w:r>
                          <w:r w:rsidR="000275D0">
                            <w:rPr>
                              <w:color w:val="auto"/>
                              <w:sz w:val="24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315238" w:rsidRPr="00C96688">
            <w:rPr>
              <w:rFonts w:ascii="Microsoft YaHei" w:hAnsi="Microsoft YaHei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5AAB7CA9" wp14:editId="47A8DB52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3580" cy="518160"/>
                <wp:effectExtent l="0" t="0" r="0" b="0"/>
                <wp:wrapTopAndBottom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518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0FDE1B7" w14:textId="77777777" w:rsidR="00315238" w:rsidRPr="00C96688" w:rsidRDefault="00315238" w:rsidP="00315238">
      <w:pPr>
        <w:pStyle w:val="ad"/>
        <w:tabs>
          <w:tab w:val="left" w:pos="2448"/>
          <w:tab w:val="center" w:pos="4870"/>
          <w:tab w:val="center" w:pos="5040"/>
          <w:tab w:val="left" w:pos="6192"/>
          <w:tab w:val="left" w:pos="8244"/>
        </w:tabs>
        <w:jc w:val="left"/>
        <w:rPr>
          <w:rFonts w:ascii="Microsoft YaHei" w:eastAsia="Microsoft YaHei" w:hAnsi="Microsoft YaHei"/>
        </w:rPr>
      </w:pPr>
      <w:r w:rsidRPr="00C96688">
        <w:rPr>
          <w:rFonts w:ascii="Microsoft YaHei" w:eastAsia="Microsoft YaHei" w:hAnsi="Microsoft YaHei"/>
        </w:rPr>
        <w:lastRenderedPageBreak/>
        <w:tab/>
      </w:r>
      <w:r w:rsidRPr="00C96688">
        <w:rPr>
          <w:rFonts w:ascii="Microsoft YaHei" w:eastAsia="Microsoft YaHei" w:hAnsi="Microsoft YaHei"/>
        </w:rPr>
        <w:tab/>
        <w:t>变更记录</w:t>
      </w:r>
    </w:p>
    <w:tbl>
      <w:tblPr>
        <w:tblW w:w="9725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196"/>
        <w:gridCol w:w="4333"/>
        <w:gridCol w:w="2247"/>
      </w:tblGrid>
      <w:tr w:rsidR="00315238" w:rsidRPr="00C96688" w14:paraId="27B201A8" w14:textId="77777777" w:rsidTr="004D51C3">
        <w:trPr>
          <w:trHeight w:val="521"/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C8F06F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日期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BCD30D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版本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F975CE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说明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29691B" w14:textId="77777777" w:rsidR="00315238" w:rsidRPr="00C96688" w:rsidRDefault="00315238" w:rsidP="004D51C3">
            <w:pPr>
              <w:pStyle w:val="a8"/>
              <w:rPr>
                <w:rFonts w:ascii="Microsoft YaHei" w:hAnsi="Microsoft YaHei" w:cs="Times New Roman"/>
                <w:sz w:val="24"/>
                <w:szCs w:val="24"/>
              </w:rPr>
            </w:pPr>
            <w:r w:rsidRPr="00C96688">
              <w:rPr>
                <w:rFonts w:ascii="Microsoft YaHei" w:hAnsi="Microsoft YaHei" w:cs="Times New Roman"/>
                <w:sz w:val="24"/>
                <w:szCs w:val="24"/>
              </w:rPr>
              <w:t>作者</w:t>
            </w:r>
          </w:p>
        </w:tc>
      </w:tr>
      <w:tr w:rsidR="00315238" w:rsidRPr="00C96688" w14:paraId="3E2FA5AC" w14:textId="77777777" w:rsidTr="004D51C3">
        <w:trPr>
          <w:jc w:val="center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637E" w14:textId="7187DE43" w:rsidR="00315238" w:rsidRPr="00C96688" w:rsidRDefault="00315238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2020-</w:t>
            </w:r>
            <w:r w:rsidR="0035174D" w:rsidRPr="00C96688">
              <w:rPr>
                <w:rFonts w:ascii="Microsoft YaHei" w:hAnsi="Microsoft YaHei" w:cs="Times New Roman"/>
              </w:rPr>
              <w:t>12</w:t>
            </w:r>
            <w:r w:rsidRPr="00C96688">
              <w:rPr>
                <w:rFonts w:ascii="Microsoft YaHei" w:hAnsi="Microsoft YaHei" w:cs="Times New Roman"/>
              </w:rPr>
              <w:t>-</w:t>
            </w:r>
            <w:r w:rsidR="0035174D" w:rsidRPr="00C96688">
              <w:rPr>
                <w:rFonts w:ascii="Microsoft YaHei" w:hAnsi="Microsoft YaHei" w:cs="Times New Roman"/>
              </w:rPr>
              <w:t>04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D454" w14:textId="7FD1113B" w:rsidR="00315238" w:rsidRPr="00C96688" w:rsidRDefault="0035174D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58896" w14:textId="77777777" w:rsidR="00315238" w:rsidRPr="00C96688" w:rsidRDefault="00315238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初版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B5E3" w14:textId="4EACC005" w:rsidR="00315238" w:rsidRPr="00C96688" w:rsidRDefault="0035174D" w:rsidP="004D51C3">
            <w:pPr>
              <w:spacing w:line="360" w:lineRule="auto"/>
              <w:rPr>
                <w:rFonts w:ascii="Microsoft YaHei" w:hAnsi="Microsoft YaHei" w:cs="Times New Roman"/>
              </w:rPr>
            </w:pPr>
            <w:r w:rsidRPr="00C96688">
              <w:rPr>
                <w:rFonts w:ascii="Microsoft YaHei" w:hAnsi="Microsoft YaHei" w:cs="Times New Roman"/>
              </w:rPr>
              <w:t>Tang Qi</w:t>
            </w:r>
          </w:p>
        </w:tc>
      </w:tr>
    </w:tbl>
    <w:p w14:paraId="3952C3FE" w14:textId="77777777" w:rsidR="00315238" w:rsidRPr="00C96688" w:rsidRDefault="00315238" w:rsidP="00315238">
      <w:pPr>
        <w:pStyle w:val="ac"/>
        <w:jc w:val="left"/>
        <w:rPr>
          <w:rFonts w:ascii="Microsoft YaHei" w:eastAsia="Microsoft YaHei" w:hAnsi="Microsoft YaHei"/>
          <w:sz w:val="28"/>
          <w:szCs w:val="28"/>
        </w:rPr>
      </w:pPr>
    </w:p>
    <w:p w14:paraId="3735BB45" w14:textId="77777777" w:rsidR="00315238" w:rsidRPr="00C96688" w:rsidRDefault="00315238" w:rsidP="00315238">
      <w:pPr>
        <w:pStyle w:val="TOC10"/>
        <w:rPr>
          <w:rFonts w:ascii="Microsoft YaHei" w:eastAsia="Microsoft YaHei" w:hAnsi="Microsoft YaHei" w:cs="Times New Roman"/>
        </w:rPr>
      </w:pPr>
      <w:r w:rsidRPr="00C96688">
        <w:rPr>
          <w:rFonts w:ascii="Microsoft YaHei" w:eastAsia="Microsoft YaHei" w:hAnsi="Microsoft YaHei" w:cs="Times New Roman"/>
        </w:rPr>
        <w:br w:type="page"/>
      </w:r>
    </w:p>
    <w:sdt>
      <w:sdtPr>
        <w:rPr>
          <w:rFonts w:ascii="Microsoft YaHei" w:eastAsia="Microsoft YaHei" w:hAnsi="Microsoft YaHei" w:cs="Times New Roman"/>
          <w:sz w:val="24"/>
          <w:szCs w:val="22"/>
          <w:lang w:val="zh-CN"/>
        </w:rPr>
        <w:id w:val="-657535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5E114C" w14:textId="77777777" w:rsidR="00315238" w:rsidRPr="00C96688" w:rsidRDefault="00315238" w:rsidP="00315238">
          <w:pPr>
            <w:pStyle w:val="TOC10"/>
            <w:jc w:val="center"/>
            <w:rPr>
              <w:rFonts w:ascii="Microsoft YaHei" w:eastAsia="Microsoft YaHei" w:hAnsi="Microsoft YaHei" w:cs="Times New Roman"/>
            </w:rPr>
          </w:pPr>
          <w:r w:rsidRPr="00C96688">
            <w:rPr>
              <w:rFonts w:ascii="Microsoft YaHei" w:eastAsia="Microsoft YaHei" w:hAnsi="Microsoft YaHei" w:cs="Times New Roman"/>
              <w:sz w:val="40"/>
              <w:szCs w:val="40"/>
              <w:lang w:val="zh-CN"/>
            </w:rPr>
            <w:t>目录</w:t>
          </w:r>
        </w:p>
        <w:p w14:paraId="4B516017" w14:textId="1D775314" w:rsidR="00794D55" w:rsidRDefault="00315238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C96688">
            <w:rPr>
              <w:rFonts w:ascii="Microsoft YaHei" w:hAnsi="Microsoft YaHei" w:cs="Times New Roman"/>
            </w:rPr>
            <w:fldChar w:fldCharType="begin"/>
          </w:r>
          <w:r w:rsidRPr="00C96688">
            <w:rPr>
              <w:rFonts w:ascii="Microsoft YaHei" w:hAnsi="Microsoft YaHei" w:cs="Times New Roman"/>
            </w:rPr>
            <w:instrText xml:space="preserve"> TOC \o "1-4" \h \z \u </w:instrText>
          </w:r>
          <w:r w:rsidRPr="00C96688">
            <w:rPr>
              <w:rFonts w:ascii="Microsoft YaHei" w:hAnsi="Microsoft YaHei" w:cs="Times New Roman"/>
            </w:rPr>
            <w:fldChar w:fldCharType="separate"/>
          </w:r>
          <w:hyperlink w:anchor="_Toc60737060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1</w:t>
            </w:r>
            <w:r w:rsidR="00794D55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Tengine Quant Tool 简介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_Toc60737060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3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0BE03F88" w14:textId="02342C59" w:rsidR="00794D55" w:rsidRDefault="00864DE2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0737061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</w:t>
            </w:r>
            <w:r w:rsidR="00794D55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Tengine Quant Tool 使用说明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_Toc60737061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3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34F1F5EF" w14:textId="39070598" w:rsidR="00794D55" w:rsidRDefault="00864DE2">
          <w:pPr>
            <w:pStyle w:val="TOC2"/>
            <w:tabs>
              <w:tab w:val="left" w:pos="840"/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60737062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2.1</w:t>
            </w:r>
            <w:r w:rsidR="00794D55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量化工具指令参数说明：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_Toc60737062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3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4174AE23" w14:textId="6673B3C8" w:rsidR="00794D55" w:rsidRDefault="00864DE2">
          <w:pPr>
            <w:pStyle w:val="TOC2"/>
            <w:tabs>
              <w:tab w:val="left" w:pos="840"/>
              <w:tab w:val="right" w:leader="dot" w:pos="10070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1"/>
              <w:szCs w:val="22"/>
            </w:rPr>
          </w:pPr>
          <w:hyperlink w:anchor="_Toc60737063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2.2</w:t>
            </w:r>
            <w:r w:rsidR="00794D55">
              <w:rPr>
                <w:rFonts w:asciiTheme="minorHAnsi" w:eastAsiaTheme="minorEastAsia" w:hAnsiTheme="minorHAnsi"/>
                <w:smallCaps w:val="0"/>
                <w:noProof/>
                <w:kern w:val="2"/>
                <w:sz w:val="21"/>
                <w:szCs w:val="22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量化功能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_Toc60737063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4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3449462A" w14:textId="5A5C83F5" w:rsidR="00794D55" w:rsidRDefault="00864DE2">
          <w:pPr>
            <w:pStyle w:val="TOC3"/>
            <w:tabs>
              <w:tab w:val="left" w:pos="147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737064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2.2.1</w:t>
            </w:r>
            <w:r w:rsidR="00794D55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量化精度算法调优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_Toc60737064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4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7A157DBD" w14:textId="5E8002CF" w:rsidR="00794D55" w:rsidRDefault="00864DE2">
          <w:pPr>
            <w:pStyle w:val="TOC4"/>
            <w:tabs>
              <w:tab w:val="left" w:pos="168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737065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2.2.1.1</w:t>
            </w:r>
            <w:r w:rsidR="00794D55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MINMAX调优算法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_Toc60737065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4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2585BC9D" w14:textId="31D7A806" w:rsidR="00794D55" w:rsidRDefault="00864DE2">
          <w:pPr>
            <w:pStyle w:val="TOC4"/>
            <w:tabs>
              <w:tab w:val="left" w:pos="168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737066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2.2.1.2</w:t>
            </w:r>
            <w:r w:rsidR="00794D55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KL调优算法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_Toc60737066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4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16A19DBE" w14:textId="7B14577F" w:rsidR="00794D55" w:rsidRDefault="00864DE2">
          <w:pPr>
            <w:pStyle w:val="TOC3"/>
            <w:tabs>
              <w:tab w:val="left" w:pos="1470"/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60737067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2.2.2</w:t>
            </w:r>
            <w:r w:rsidR="00794D55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输出文件说明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_Toc60737067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4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512D392C" w14:textId="5771115E" w:rsidR="00794D55" w:rsidRDefault="00864DE2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60737068" w:history="1"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3</w:t>
            </w:r>
            <w:r w:rsidR="00794D55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794D55" w:rsidRPr="00F82221">
              <w:rPr>
                <w:rStyle w:val="a7"/>
                <w:rFonts w:ascii="Microsoft YaHei" w:hAnsi="Microsoft YaHei" w:cs="Times New Roman"/>
                <w:noProof/>
              </w:rPr>
              <w:t>技术支持</w:t>
            </w:r>
            <w:r w:rsidR="00794D55">
              <w:rPr>
                <w:noProof/>
                <w:webHidden/>
              </w:rPr>
              <w:tab/>
            </w:r>
            <w:r w:rsidR="00794D55">
              <w:rPr>
                <w:noProof/>
                <w:webHidden/>
              </w:rPr>
              <w:fldChar w:fldCharType="begin"/>
            </w:r>
            <w:r w:rsidR="00794D55">
              <w:rPr>
                <w:noProof/>
                <w:webHidden/>
              </w:rPr>
              <w:instrText xml:space="preserve"> PAGEREF _Toc60737068 \h </w:instrText>
            </w:r>
            <w:r w:rsidR="00794D55">
              <w:rPr>
                <w:noProof/>
                <w:webHidden/>
              </w:rPr>
            </w:r>
            <w:r w:rsidR="00794D55">
              <w:rPr>
                <w:noProof/>
                <w:webHidden/>
              </w:rPr>
              <w:fldChar w:fldCharType="separate"/>
            </w:r>
            <w:r w:rsidR="00794D55">
              <w:rPr>
                <w:noProof/>
                <w:webHidden/>
              </w:rPr>
              <w:t>5</w:t>
            </w:r>
            <w:r w:rsidR="00794D55">
              <w:rPr>
                <w:noProof/>
                <w:webHidden/>
              </w:rPr>
              <w:fldChar w:fldCharType="end"/>
            </w:r>
          </w:hyperlink>
        </w:p>
        <w:p w14:paraId="355EE6CC" w14:textId="4EF71AD6" w:rsidR="00315238" w:rsidRPr="00C96688" w:rsidRDefault="00315238" w:rsidP="00315238">
          <w:pPr>
            <w:rPr>
              <w:rFonts w:ascii="Microsoft YaHei" w:hAnsi="Microsoft YaHei" w:cs="Times New Roman"/>
            </w:rPr>
          </w:pPr>
          <w:r w:rsidRPr="00C96688">
            <w:rPr>
              <w:rFonts w:ascii="Microsoft YaHei" w:hAnsi="Microsoft YaHei" w:cs="Times New Roman"/>
              <w:sz w:val="20"/>
              <w:szCs w:val="20"/>
            </w:rPr>
            <w:fldChar w:fldCharType="end"/>
          </w:r>
        </w:p>
      </w:sdtContent>
    </w:sdt>
    <w:p w14:paraId="14C8EF89" w14:textId="6B2DA373" w:rsidR="00315238" w:rsidRPr="00C96688" w:rsidRDefault="00315238" w:rsidP="00315238">
      <w:pPr>
        <w:spacing w:line="259" w:lineRule="auto"/>
        <w:rPr>
          <w:rFonts w:ascii="Microsoft YaHei" w:hAnsi="Microsoft YaHei" w:cs="Times New Roman"/>
          <w:sz w:val="22"/>
        </w:rPr>
      </w:pPr>
      <w:r w:rsidRPr="00C96688">
        <w:rPr>
          <w:rFonts w:ascii="Microsoft YaHei" w:hAnsi="Microsoft YaHei" w:cs="Times New Roman"/>
          <w:sz w:val="22"/>
        </w:rPr>
        <w:br w:type="page"/>
      </w:r>
    </w:p>
    <w:p w14:paraId="7B9A22EC" w14:textId="7346E39E" w:rsidR="00315238" w:rsidRPr="00C96688" w:rsidRDefault="00315238" w:rsidP="00315238">
      <w:pPr>
        <w:pStyle w:val="1"/>
        <w:rPr>
          <w:rFonts w:ascii="Microsoft YaHei" w:hAnsi="Microsoft YaHei" w:cs="Times New Roman"/>
        </w:rPr>
      </w:pPr>
      <w:bookmarkStart w:id="0" w:name="_Toc60737060"/>
      <w:r w:rsidRPr="00C96688">
        <w:rPr>
          <w:rFonts w:ascii="Microsoft YaHei" w:hAnsi="Microsoft YaHei" w:cs="Times New Roman"/>
        </w:rPr>
        <w:lastRenderedPageBreak/>
        <w:t xml:space="preserve">Tengine </w:t>
      </w:r>
      <w:r w:rsidR="00FF124F">
        <w:rPr>
          <w:rFonts w:ascii="Microsoft YaHei" w:hAnsi="Microsoft YaHei" w:cs="Times New Roman" w:hint="eastAsia"/>
        </w:rPr>
        <w:t>Quant</w:t>
      </w:r>
      <w:r w:rsidRPr="00C96688">
        <w:rPr>
          <w:rFonts w:ascii="Microsoft YaHei" w:hAnsi="Microsoft YaHei" w:cs="Times New Roman"/>
        </w:rPr>
        <w:t xml:space="preserve"> Tool 简介</w:t>
      </w:r>
      <w:bookmarkEnd w:id="0"/>
      <w:r w:rsidRPr="00C96688" w:rsidDel="00387269">
        <w:rPr>
          <w:rFonts w:ascii="Microsoft YaHei" w:hAnsi="Microsoft YaHei" w:cs="Times New Roman"/>
        </w:rPr>
        <w:t xml:space="preserve"> </w:t>
      </w:r>
    </w:p>
    <w:p w14:paraId="633AB4DD" w14:textId="3A7D7DA9" w:rsidR="00315238" w:rsidRPr="00C96688" w:rsidRDefault="00315238" w:rsidP="00315238">
      <w:pPr>
        <w:pStyle w:val="ae"/>
        <w:ind w:left="360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 xml:space="preserve">Tengine </w:t>
      </w:r>
      <w:r w:rsidR="0067703B">
        <w:rPr>
          <w:rFonts w:ascii="Microsoft YaHei" w:hAnsi="Microsoft YaHei" w:cs="Times New Roman" w:hint="eastAsia"/>
        </w:rPr>
        <w:t>Quant</w:t>
      </w:r>
      <w:r w:rsidRPr="00C96688">
        <w:rPr>
          <w:rFonts w:ascii="Microsoft YaHei" w:hAnsi="Microsoft YaHei" w:cs="Times New Roman"/>
        </w:rPr>
        <w:t xml:space="preserve"> Tool 是Tengine 推出的一款x86</w:t>
      </w:r>
      <w:r w:rsidR="004D2DCF" w:rsidRPr="00C96688">
        <w:rPr>
          <w:rFonts w:ascii="Microsoft YaHei" w:hAnsi="Microsoft YaHei" w:cs="Times New Roman"/>
        </w:rPr>
        <w:t xml:space="preserve"> Linux</w:t>
      </w:r>
      <w:r w:rsidRPr="00C96688">
        <w:rPr>
          <w:rFonts w:ascii="Microsoft YaHei" w:hAnsi="Microsoft YaHei" w:cs="Times New Roman"/>
        </w:rPr>
        <w:t>模型</w:t>
      </w:r>
      <w:r w:rsidR="00AD75B0">
        <w:rPr>
          <w:rFonts w:ascii="Microsoft YaHei" w:hAnsi="Microsoft YaHei" w:cs="Times New Roman" w:hint="eastAsia"/>
        </w:rPr>
        <w:t>量化</w:t>
      </w:r>
      <w:r w:rsidRPr="00C96688">
        <w:rPr>
          <w:rFonts w:ascii="Microsoft YaHei" w:hAnsi="Microsoft YaHei" w:cs="Times New Roman"/>
        </w:rPr>
        <w:t>工具。</w:t>
      </w:r>
    </w:p>
    <w:p w14:paraId="5E39694F" w14:textId="598BF2FB" w:rsidR="00315238" w:rsidRDefault="00315238" w:rsidP="00315238">
      <w:pPr>
        <w:pStyle w:val="ae"/>
        <w:ind w:left="360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主要支持以下功能：</w:t>
      </w:r>
    </w:p>
    <w:p w14:paraId="6EBEAE05" w14:textId="77B6AE7C" w:rsidR="00124C60" w:rsidRPr="00C96688" w:rsidRDefault="00897FAD" w:rsidP="00315238">
      <w:pPr>
        <w:pStyle w:val="ae"/>
        <w:numPr>
          <w:ilvl w:val="0"/>
          <w:numId w:val="2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UInt8</w:t>
      </w:r>
      <w:r w:rsidR="00B57AD9" w:rsidRPr="00C96688">
        <w:rPr>
          <w:rFonts w:ascii="Microsoft YaHei" w:hAnsi="Microsoft YaHei" w:cs="Times New Roman"/>
        </w:rPr>
        <w:t>量化</w:t>
      </w:r>
      <w:r w:rsidR="00315238" w:rsidRPr="00C96688">
        <w:rPr>
          <w:rFonts w:ascii="Microsoft YaHei" w:hAnsi="Microsoft YaHei" w:cs="Times New Roman"/>
        </w:rPr>
        <w:t>功能：将Caffe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Tensor</w:t>
      </w:r>
      <w:r w:rsidR="00B57AD9" w:rsidRPr="00C96688">
        <w:rPr>
          <w:rFonts w:ascii="Microsoft YaHei" w:hAnsi="Microsoft YaHei" w:cs="Times New Roman"/>
        </w:rPr>
        <w:t>F</w:t>
      </w:r>
      <w:r w:rsidR="00315238" w:rsidRPr="00C96688">
        <w:rPr>
          <w:rFonts w:ascii="Microsoft YaHei" w:hAnsi="Microsoft YaHei" w:cs="Times New Roman"/>
        </w:rPr>
        <w:t>low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M</w:t>
      </w:r>
      <w:r w:rsidR="00B57AD9" w:rsidRPr="00C96688">
        <w:rPr>
          <w:rFonts w:ascii="Microsoft YaHei" w:hAnsi="Microsoft YaHei" w:cs="Times New Roman"/>
        </w:rPr>
        <w:t>XN</w:t>
      </w:r>
      <w:r w:rsidR="00315238" w:rsidRPr="00C96688">
        <w:rPr>
          <w:rFonts w:ascii="Microsoft YaHei" w:hAnsi="Microsoft YaHei" w:cs="Times New Roman"/>
        </w:rPr>
        <w:t>et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B57AD9" w:rsidRPr="00C96688">
        <w:rPr>
          <w:rFonts w:ascii="Microsoft YaHei" w:hAnsi="Microsoft YaHei" w:cs="Times New Roman"/>
        </w:rPr>
        <w:t xml:space="preserve"> ONNX </w:t>
      </w:r>
      <w:r w:rsidR="00315238" w:rsidRPr="00C96688">
        <w:rPr>
          <w:rFonts w:ascii="Microsoft YaHei" w:hAnsi="Microsoft YaHei" w:cs="Times New Roman"/>
        </w:rPr>
        <w:t>/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T</w:t>
      </w:r>
      <w:r w:rsidR="00B57AD9" w:rsidRPr="00C96688">
        <w:rPr>
          <w:rFonts w:ascii="Microsoft YaHei" w:hAnsi="Microsoft YaHei" w:cs="Times New Roman"/>
        </w:rPr>
        <w:t>FL</w:t>
      </w:r>
      <w:r w:rsidR="00315238" w:rsidRPr="00C96688">
        <w:rPr>
          <w:rFonts w:ascii="Microsoft YaHei" w:hAnsi="Microsoft YaHei" w:cs="Times New Roman"/>
        </w:rPr>
        <w:t>ite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/</w:t>
      </w:r>
      <w:r w:rsidR="00B57AD9" w:rsidRPr="00C96688">
        <w:rPr>
          <w:rFonts w:ascii="Microsoft YaHei" w:hAnsi="Microsoft YaHei" w:cs="Times New Roman"/>
        </w:rPr>
        <w:t xml:space="preserve"> </w:t>
      </w:r>
      <w:r w:rsidR="00315238" w:rsidRPr="00C96688">
        <w:rPr>
          <w:rFonts w:ascii="Microsoft YaHei" w:hAnsi="Microsoft YaHei" w:cs="Times New Roman"/>
        </w:rPr>
        <w:t>Tengine 等框架的</w:t>
      </w:r>
      <w:r w:rsidR="00893036" w:rsidRPr="00C96688">
        <w:rPr>
          <w:rFonts w:ascii="Microsoft YaHei" w:hAnsi="Microsoft YaHei" w:cs="Times New Roman"/>
        </w:rPr>
        <w:t>Float32</w:t>
      </w:r>
      <w:r w:rsidR="00315238" w:rsidRPr="00C96688">
        <w:rPr>
          <w:rFonts w:ascii="Microsoft YaHei" w:hAnsi="Microsoft YaHei" w:cs="Times New Roman"/>
        </w:rPr>
        <w:t>模型量化为Tengine 的</w:t>
      </w:r>
      <w:r w:rsidR="00E933DA" w:rsidRPr="00C96688">
        <w:rPr>
          <w:rFonts w:ascii="Microsoft YaHei" w:hAnsi="Microsoft YaHei" w:cs="Times New Roman"/>
        </w:rPr>
        <w:t>UINT8</w:t>
      </w:r>
      <w:r w:rsidR="00315238" w:rsidRPr="00C96688">
        <w:rPr>
          <w:rFonts w:ascii="Microsoft YaHei" w:hAnsi="Microsoft YaHei" w:cs="Times New Roman"/>
        </w:rPr>
        <w:t>模型。</w:t>
      </w:r>
      <w:r w:rsidR="00124C60" w:rsidRPr="00C96688">
        <w:rPr>
          <w:rFonts w:ascii="Microsoft YaHei" w:hAnsi="Microsoft YaHei" w:cs="Times New Roman"/>
        </w:rPr>
        <w:t>量化</w:t>
      </w:r>
      <w:r w:rsidR="008A60A0" w:rsidRPr="00C96688">
        <w:rPr>
          <w:rFonts w:ascii="Microsoft YaHei" w:hAnsi="Microsoft YaHei" w:cs="Times New Roman"/>
        </w:rPr>
        <w:t>功能分为两种</w:t>
      </w:r>
      <w:r w:rsidR="00124C60" w:rsidRPr="00C96688">
        <w:rPr>
          <w:rFonts w:ascii="Microsoft YaHei" w:hAnsi="Microsoft YaHei" w:cs="Times New Roman"/>
        </w:rPr>
        <w:t>模式</w:t>
      </w:r>
      <w:r w:rsidR="008A60A0" w:rsidRPr="00C96688">
        <w:rPr>
          <w:rFonts w:ascii="Microsoft YaHei" w:hAnsi="Microsoft YaHei" w:cs="Times New Roman"/>
        </w:rPr>
        <w:t xml:space="preserve">: </w:t>
      </w:r>
    </w:p>
    <w:p w14:paraId="0531D592" w14:textId="28F84D3C" w:rsidR="00124C60" w:rsidRPr="00C96688" w:rsidRDefault="008A60A0" w:rsidP="00124C60">
      <w:pPr>
        <w:pStyle w:val="ae"/>
        <w:numPr>
          <w:ilvl w:val="1"/>
          <w:numId w:val="2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EXTERNAL</w:t>
      </w:r>
      <w:r w:rsidR="00124C60" w:rsidRPr="00C96688">
        <w:rPr>
          <w:rFonts w:ascii="Microsoft YaHei" w:hAnsi="Microsoft YaHei" w:cs="Times New Roman"/>
        </w:rPr>
        <w:t>，</w:t>
      </w:r>
      <w:r w:rsidR="00282D97" w:rsidRPr="00C96688">
        <w:rPr>
          <w:rFonts w:ascii="Microsoft YaHei" w:hAnsi="Microsoft YaHei" w:cs="Times New Roman"/>
        </w:rPr>
        <w:t>加载</w:t>
      </w:r>
      <w:r w:rsidRPr="00C96688">
        <w:rPr>
          <w:rFonts w:ascii="Microsoft YaHei" w:hAnsi="Microsoft YaHei" w:cs="Times New Roman"/>
        </w:rPr>
        <w:t>外部</w:t>
      </w:r>
      <w:r w:rsidR="00282D97" w:rsidRPr="00C96688">
        <w:rPr>
          <w:rFonts w:ascii="Microsoft YaHei" w:hAnsi="Microsoft YaHei" w:cs="Times New Roman"/>
        </w:rPr>
        <w:t>已有</w:t>
      </w:r>
      <w:r w:rsidRPr="00C96688">
        <w:rPr>
          <w:rFonts w:ascii="Microsoft YaHei" w:hAnsi="Microsoft YaHei" w:cs="Times New Roman"/>
        </w:rPr>
        <w:t>量化表</w:t>
      </w:r>
      <w:r w:rsidR="00282D97" w:rsidRPr="00C96688">
        <w:rPr>
          <w:rFonts w:ascii="Microsoft YaHei" w:hAnsi="Microsoft YaHei" w:cs="Times New Roman"/>
        </w:rPr>
        <w:t>，获取量化参数，</w:t>
      </w:r>
      <w:r w:rsidRPr="00C96688">
        <w:rPr>
          <w:rFonts w:ascii="Microsoft YaHei" w:hAnsi="Microsoft YaHei" w:cs="Times New Roman"/>
        </w:rPr>
        <w:t>对模型进行量化</w:t>
      </w:r>
      <w:r w:rsidR="00124C60" w:rsidRPr="00C96688">
        <w:rPr>
          <w:rFonts w:ascii="Microsoft YaHei" w:hAnsi="Microsoft YaHei" w:cs="Times New Roman"/>
        </w:rPr>
        <w:t>；</w:t>
      </w:r>
    </w:p>
    <w:p w14:paraId="301C2BEA" w14:textId="75B0BA29" w:rsidR="00315238" w:rsidRPr="00C96688" w:rsidRDefault="008A60A0" w:rsidP="00124C60">
      <w:pPr>
        <w:pStyle w:val="ae"/>
        <w:numPr>
          <w:ilvl w:val="1"/>
          <w:numId w:val="2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INTERNAL</w:t>
      </w:r>
      <w:r w:rsidR="00124C60" w:rsidRPr="00C96688">
        <w:rPr>
          <w:rFonts w:ascii="Microsoft YaHei" w:hAnsi="Microsoft YaHei" w:cs="Times New Roman"/>
        </w:rPr>
        <w:t>，</w:t>
      </w:r>
      <w:r w:rsidRPr="00C96688">
        <w:rPr>
          <w:rFonts w:ascii="Microsoft YaHei" w:hAnsi="Microsoft YaHei" w:cs="Times New Roman"/>
        </w:rPr>
        <w:t>通过内部量化</w:t>
      </w:r>
      <w:r w:rsidR="00282D97" w:rsidRPr="00C96688">
        <w:rPr>
          <w:rFonts w:ascii="Microsoft YaHei" w:hAnsi="Microsoft YaHei" w:cs="Times New Roman"/>
        </w:rPr>
        <w:t>模块，生成量化参数，对模型进行量化</w:t>
      </w:r>
      <w:r w:rsidR="00124C60" w:rsidRPr="00C96688">
        <w:rPr>
          <w:rFonts w:ascii="Microsoft YaHei" w:hAnsi="Microsoft YaHei" w:cs="Times New Roman"/>
        </w:rPr>
        <w:t>。</w:t>
      </w:r>
    </w:p>
    <w:p w14:paraId="07E7A76D" w14:textId="630A9176" w:rsidR="00653288" w:rsidRPr="00C96688" w:rsidRDefault="00315238" w:rsidP="00315238">
      <w:pPr>
        <w:pStyle w:val="1"/>
        <w:rPr>
          <w:rFonts w:ascii="Microsoft YaHei" w:hAnsi="Microsoft YaHei" w:cs="Times New Roman"/>
        </w:rPr>
      </w:pPr>
      <w:bookmarkStart w:id="1" w:name="_Toc29404162"/>
      <w:bookmarkStart w:id="2" w:name="_Toc29404163"/>
      <w:bookmarkStart w:id="3" w:name="_Toc29404164"/>
      <w:bookmarkStart w:id="4" w:name="_Toc29404165"/>
      <w:bookmarkStart w:id="5" w:name="_Toc29404166"/>
      <w:bookmarkStart w:id="6" w:name="_Toc29404167"/>
      <w:bookmarkStart w:id="7" w:name="_Toc60737061"/>
      <w:bookmarkEnd w:id="1"/>
      <w:bookmarkEnd w:id="2"/>
      <w:bookmarkEnd w:id="3"/>
      <w:bookmarkEnd w:id="4"/>
      <w:bookmarkEnd w:id="5"/>
      <w:bookmarkEnd w:id="6"/>
      <w:r w:rsidRPr="00C96688">
        <w:rPr>
          <w:rFonts w:ascii="Microsoft YaHei" w:hAnsi="Microsoft YaHei" w:cs="Times New Roman"/>
        </w:rPr>
        <w:t xml:space="preserve">Tengine </w:t>
      </w:r>
      <w:r w:rsidR="006E3397">
        <w:rPr>
          <w:rFonts w:ascii="Microsoft YaHei" w:hAnsi="Microsoft YaHei" w:cs="Times New Roman" w:hint="eastAsia"/>
        </w:rPr>
        <w:t>Quant</w:t>
      </w:r>
      <w:r w:rsidRPr="00C96688">
        <w:rPr>
          <w:rFonts w:ascii="Microsoft YaHei" w:hAnsi="Microsoft YaHei" w:cs="Times New Roman"/>
        </w:rPr>
        <w:t xml:space="preserve"> Tool 使用说明</w:t>
      </w:r>
      <w:bookmarkEnd w:id="7"/>
    </w:p>
    <w:p w14:paraId="3C2BBE2A" w14:textId="74BB8B1D" w:rsidR="00315238" w:rsidRPr="00C96688" w:rsidRDefault="00F02BB6" w:rsidP="00653288">
      <w:pPr>
        <w:pStyle w:val="2"/>
        <w:rPr>
          <w:rFonts w:ascii="Microsoft YaHei" w:hAnsi="Microsoft YaHei" w:cs="Times New Roman"/>
        </w:rPr>
      </w:pPr>
      <w:bookmarkStart w:id="8" w:name="_Toc60737062"/>
      <w:r>
        <w:rPr>
          <w:rFonts w:ascii="Microsoft YaHei" w:hAnsi="Microsoft YaHei" w:cs="Times New Roman" w:hint="eastAsia"/>
        </w:rPr>
        <w:t>量化</w:t>
      </w:r>
      <w:r w:rsidRPr="00C96688">
        <w:rPr>
          <w:rFonts w:ascii="Microsoft YaHei" w:hAnsi="Microsoft YaHei" w:cs="Times New Roman"/>
        </w:rPr>
        <w:t>工具指令参数说明：</w:t>
      </w:r>
      <w:bookmarkEnd w:id="8"/>
    </w:p>
    <w:p w14:paraId="0E8B0542" w14:textId="03EF4C02" w:rsidR="00997367" w:rsidRPr="00C96688" w:rsidRDefault="00997367" w:rsidP="00997367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参数设置如下：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15"/>
      </w:tblGrid>
      <w:tr w:rsidR="005A1A11" w:rsidRPr="00C96688" w14:paraId="7E6A0E3F" w14:textId="77777777" w:rsidTr="005A1A11">
        <w:tc>
          <w:tcPr>
            <w:tcW w:w="1555" w:type="dxa"/>
          </w:tcPr>
          <w:p w14:paraId="01E7CFE3" w14:textId="3BB2C7E3" w:rsidR="005A1A11" w:rsidRPr="00C96688" w:rsidRDefault="005A1A11" w:rsidP="005A1A11">
            <w:pPr>
              <w:jc w:val="center"/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参数名</w:t>
            </w:r>
          </w:p>
        </w:tc>
        <w:tc>
          <w:tcPr>
            <w:tcW w:w="8515" w:type="dxa"/>
          </w:tcPr>
          <w:p w14:paraId="351EECAA" w14:textId="2B119691" w:rsidR="005A1A11" w:rsidRPr="00C96688" w:rsidRDefault="005A1A11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说明</w:t>
            </w:r>
          </w:p>
        </w:tc>
      </w:tr>
      <w:tr w:rsidR="005A1A11" w:rsidRPr="00C96688" w14:paraId="34A04A3E" w14:textId="77777777" w:rsidTr="005A1A11">
        <w:tc>
          <w:tcPr>
            <w:tcW w:w="1555" w:type="dxa"/>
          </w:tcPr>
          <w:p w14:paraId="45B18B96" w14:textId="27869742" w:rsidR="005A1A11" w:rsidRPr="00C96688" w:rsidRDefault="0066068D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-h</w:t>
            </w:r>
          </w:p>
        </w:tc>
        <w:tc>
          <w:tcPr>
            <w:tcW w:w="8515" w:type="dxa"/>
          </w:tcPr>
          <w:p w14:paraId="4744C758" w14:textId="70224C38" w:rsidR="005A1A11" w:rsidRPr="00C96688" w:rsidRDefault="0066068D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工具显示</w:t>
            </w:r>
            <w:r w:rsidR="008B3FBA" w:rsidRPr="00C96688">
              <w:rPr>
                <w:rFonts w:ascii="Microsoft YaHei" w:hAnsi="Microsoft YaHei"/>
              </w:rPr>
              <w:t>说明</w:t>
            </w:r>
          </w:p>
        </w:tc>
      </w:tr>
      <w:tr w:rsidR="005A1A11" w:rsidRPr="00C96688" w14:paraId="69256F0D" w14:textId="77777777" w:rsidTr="005A1A11">
        <w:tc>
          <w:tcPr>
            <w:tcW w:w="1555" w:type="dxa"/>
          </w:tcPr>
          <w:p w14:paraId="044D0D1C" w14:textId="29929403" w:rsidR="005A1A11" w:rsidRPr="00C96688" w:rsidRDefault="008B3FBA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-q</w:t>
            </w:r>
          </w:p>
        </w:tc>
        <w:tc>
          <w:tcPr>
            <w:tcW w:w="8515" w:type="dxa"/>
          </w:tcPr>
          <w:p w14:paraId="1AFCA3D2" w14:textId="742B03BC" w:rsidR="005A1A11" w:rsidRPr="00C96688" w:rsidRDefault="008B3FBA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工具类别：</w:t>
            </w:r>
            <w:r w:rsidR="00240681" w:rsidRPr="00C96688">
              <w:rPr>
                <w:rFonts w:ascii="Microsoft YaHei" w:hAnsi="Microsoft YaHei"/>
              </w:rPr>
              <w:t xml:space="preserve"> </w:t>
            </w:r>
            <w:r w:rsidRPr="00C96688">
              <w:rPr>
                <w:rFonts w:ascii="Microsoft YaHei" w:hAnsi="Microsoft YaHei"/>
              </w:rPr>
              <w:t>QUANT(量化功能)，OPERATOR(显示框架</w:t>
            </w:r>
            <w:r w:rsidR="0032704E" w:rsidRPr="00C96688">
              <w:rPr>
                <w:rFonts w:ascii="Microsoft YaHei" w:hAnsi="Microsoft YaHei"/>
              </w:rPr>
              <w:t>支持</w:t>
            </w:r>
            <w:r w:rsidRPr="00C96688">
              <w:rPr>
                <w:rFonts w:ascii="Microsoft YaHei" w:hAnsi="Microsoft YaHei"/>
              </w:rPr>
              <w:t>算子列表)</w:t>
            </w:r>
          </w:p>
        </w:tc>
      </w:tr>
      <w:tr w:rsidR="005A1A11" w:rsidRPr="00C96688" w14:paraId="4D80AAAE" w14:textId="77777777" w:rsidTr="005A1A11">
        <w:tc>
          <w:tcPr>
            <w:tcW w:w="1555" w:type="dxa"/>
          </w:tcPr>
          <w:p w14:paraId="5C2235AA" w14:textId="20817257" w:rsidR="005A1A11" w:rsidRPr="00C96688" w:rsidRDefault="003E01F1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-f</w:t>
            </w:r>
          </w:p>
        </w:tc>
        <w:tc>
          <w:tcPr>
            <w:tcW w:w="8515" w:type="dxa"/>
          </w:tcPr>
          <w:p w14:paraId="2771A2D6" w14:textId="38D4F64D" w:rsidR="005A1A11" w:rsidRPr="00C96688" w:rsidRDefault="003E01F1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框架类别，支持框架为：</w:t>
            </w:r>
            <w:r w:rsidR="00E45D2A" w:rsidRPr="00C96688">
              <w:rPr>
                <w:rFonts w:ascii="Microsoft YaHei" w:hAnsi="Microsoft YaHei"/>
              </w:rPr>
              <w:t>Caffe/TensorFlow/MXNet/ONNX/TFLite/Darknet</w:t>
            </w:r>
          </w:p>
        </w:tc>
      </w:tr>
      <w:tr w:rsidR="005A1A11" w:rsidRPr="00C96688" w14:paraId="29D806B8" w14:textId="77777777" w:rsidTr="005A1A11">
        <w:tc>
          <w:tcPr>
            <w:tcW w:w="1555" w:type="dxa"/>
          </w:tcPr>
          <w:p w14:paraId="5C20C53A" w14:textId="3AABBB8C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-p</w:t>
            </w:r>
          </w:p>
        </w:tc>
        <w:tc>
          <w:tcPr>
            <w:tcW w:w="8515" w:type="dxa"/>
          </w:tcPr>
          <w:p w14:paraId="703B311D" w14:textId="5B311794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模型参数文件输入（需包含文件路径）</w:t>
            </w:r>
          </w:p>
        </w:tc>
      </w:tr>
      <w:tr w:rsidR="005A1A11" w:rsidRPr="00C96688" w14:paraId="1485563D" w14:textId="77777777" w:rsidTr="005A1A11">
        <w:tc>
          <w:tcPr>
            <w:tcW w:w="1555" w:type="dxa"/>
          </w:tcPr>
          <w:p w14:paraId="5F868AF2" w14:textId="260A1780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-m</w:t>
            </w:r>
          </w:p>
        </w:tc>
        <w:tc>
          <w:tcPr>
            <w:tcW w:w="8515" w:type="dxa"/>
          </w:tcPr>
          <w:p w14:paraId="478D5868" w14:textId="34BA97E2" w:rsidR="00D72BCF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模型文件输入（需包含文件路径）</w:t>
            </w:r>
          </w:p>
        </w:tc>
      </w:tr>
      <w:tr w:rsidR="005A1A11" w:rsidRPr="00C96688" w14:paraId="54A0CAAA" w14:textId="77777777" w:rsidTr="005A1A11">
        <w:tc>
          <w:tcPr>
            <w:tcW w:w="1555" w:type="dxa"/>
          </w:tcPr>
          <w:p w14:paraId="5A4A2E70" w14:textId="13D71FD7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-s</w:t>
            </w:r>
          </w:p>
        </w:tc>
        <w:tc>
          <w:tcPr>
            <w:tcW w:w="8515" w:type="dxa"/>
          </w:tcPr>
          <w:p w14:paraId="6AE45514" w14:textId="044C88AC" w:rsidR="005A1A11" w:rsidRPr="00C96688" w:rsidRDefault="00D72BC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如果是外部量化模式，需要输入量化参数表（需包含量化文件路径）</w:t>
            </w:r>
          </w:p>
        </w:tc>
      </w:tr>
      <w:tr w:rsidR="005A1A11" w:rsidRPr="00C96688" w14:paraId="0FD832F1" w14:textId="77777777" w:rsidTr="005A1A11">
        <w:tc>
          <w:tcPr>
            <w:tcW w:w="1555" w:type="dxa"/>
          </w:tcPr>
          <w:p w14:paraId="378BB2E6" w14:textId="667723E4" w:rsidR="005A1A11" w:rsidRPr="00C96688" w:rsidRDefault="0043024C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-o</w:t>
            </w:r>
          </w:p>
        </w:tc>
        <w:tc>
          <w:tcPr>
            <w:tcW w:w="8515" w:type="dxa"/>
          </w:tcPr>
          <w:p w14:paraId="055B04EA" w14:textId="50E4626B" w:rsidR="00BC18BE" w:rsidRPr="00C96688" w:rsidRDefault="0043024C" w:rsidP="00BC18BE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输出文件名（需包含输出文件路径）</w:t>
            </w:r>
          </w:p>
        </w:tc>
      </w:tr>
      <w:tr w:rsidR="005A1A11" w:rsidRPr="00C96688" w14:paraId="7BAC0717" w14:textId="77777777" w:rsidTr="005A1A11">
        <w:tc>
          <w:tcPr>
            <w:tcW w:w="1555" w:type="dxa"/>
          </w:tcPr>
          <w:p w14:paraId="74270849" w14:textId="47B7DE8C" w:rsidR="005A1A11" w:rsidRPr="00C96688" w:rsidRDefault="00BC18BE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-t</w:t>
            </w:r>
          </w:p>
        </w:tc>
        <w:tc>
          <w:tcPr>
            <w:tcW w:w="8515" w:type="dxa"/>
          </w:tcPr>
          <w:p w14:paraId="1875D654" w14:textId="208994E9" w:rsidR="005A1A11" w:rsidRPr="00C96688" w:rsidRDefault="00BC18BE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转化类别，</w:t>
            </w:r>
            <w:r w:rsidR="00735F53" w:rsidRPr="00C96688">
              <w:rPr>
                <w:rFonts w:ascii="Microsoft YaHei" w:hAnsi="Microsoft YaHei"/>
              </w:rPr>
              <w:t>现提供</w:t>
            </w:r>
            <w:r w:rsidR="00377EE6" w:rsidRPr="00C96688">
              <w:rPr>
                <w:rFonts w:ascii="Microsoft YaHei" w:hAnsi="Microsoft YaHei"/>
              </w:rPr>
              <w:t xml:space="preserve"> </w:t>
            </w:r>
            <w:r w:rsidRPr="00C96688">
              <w:rPr>
                <w:rFonts w:ascii="Microsoft YaHei" w:hAnsi="Microsoft YaHei"/>
              </w:rPr>
              <w:t>UINT8</w:t>
            </w:r>
            <w:r w:rsidR="00377EE6" w:rsidRPr="00C96688">
              <w:rPr>
                <w:rFonts w:ascii="Microsoft YaHei" w:hAnsi="Microsoft YaHei"/>
              </w:rPr>
              <w:t xml:space="preserve"> </w:t>
            </w:r>
            <w:r w:rsidRPr="00C96688">
              <w:rPr>
                <w:rFonts w:ascii="Microsoft YaHei" w:hAnsi="Microsoft YaHei"/>
              </w:rPr>
              <w:t>端到端模型转化</w:t>
            </w:r>
          </w:p>
        </w:tc>
      </w:tr>
      <w:tr w:rsidR="005A1A11" w:rsidRPr="00C96688" w14:paraId="7D93D0DE" w14:textId="77777777" w:rsidTr="005A1A11">
        <w:tc>
          <w:tcPr>
            <w:tcW w:w="1555" w:type="dxa"/>
          </w:tcPr>
          <w:p w14:paraId="1198EE80" w14:textId="07F18BF4" w:rsidR="005A1A11" w:rsidRPr="00C96688" w:rsidRDefault="00BE25C6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-c</w:t>
            </w:r>
          </w:p>
        </w:tc>
        <w:tc>
          <w:tcPr>
            <w:tcW w:w="8515" w:type="dxa"/>
          </w:tcPr>
          <w:p w14:paraId="330262C4" w14:textId="263E6B21" w:rsidR="005A1A11" w:rsidRPr="00C96688" w:rsidRDefault="00BE25C6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量化类别，EXTERNAL外部量化（需要量化参数表），INTERNAL（内部量化）需要载入前端推理框架，现与</w:t>
            </w:r>
            <w:r w:rsidR="00EC3515" w:rsidRPr="00C96688">
              <w:rPr>
                <w:rFonts w:ascii="Microsoft YaHei" w:hAnsi="Microsoft YaHei"/>
              </w:rPr>
              <w:t>Tengine</w:t>
            </w:r>
            <w:r w:rsidRPr="00C96688">
              <w:rPr>
                <w:rFonts w:ascii="Microsoft YaHei" w:hAnsi="Microsoft YaHei"/>
              </w:rPr>
              <w:t>适配</w:t>
            </w:r>
          </w:p>
        </w:tc>
      </w:tr>
      <w:tr w:rsidR="005A1A11" w:rsidRPr="00C96688" w14:paraId="5D5FBCCE" w14:textId="77777777" w:rsidTr="005A1A11">
        <w:tc>
          <w:tcPr>
            <w:tcW w:w="1555" w:type="dxa"/>
          </w:tcPr>
          <w:p w14:paraId="2AC0C26C" w14:textId="5B35D5DD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-a</w:t>
            </w:r>
          </w:p>
        </w:tc>
        <w:tc>
          <w:tcPr>
            <w:tcW w:w="8515" w:type="dxa"/>
          </w:tcPr>
          <w:p w14:paraId="3FEF60C2" w14:textId="1F5C968B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量化算法选择：MINMAX，KL</w:t>
            </w:r>
          </w:p>
        </w:tc>
      </w:tr>
      <w:tr w:rsidR="005A1A11" w:rsidRPr="00C96688" w14:paraId="08B9A737" w14:textId="77777777" w:rsidTr="005A1A11">
        <w:tc>
          <w:tcPr>
            <w:tcW w:w="1555" w:type="dxa"/>
          </w:tcPr>
          <w:p w14:paraId="3CDB0BDE" w14:textId="456D2E43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-x</w:t>
            </w:r>
          </w:p>
        </w:tc>
        <w:tc>
          <w:tcPr>
            <w:tcW w:w="8515" w:type="dxa"/>
          </w:tcPr>
          <w:p w14:paraId="3A63261B" w14:textId="3B332589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模型均值输入：参考   128，128，128</w:t>
            </w:r>
          </w:p>
        </w:tc>
      </w:tr>
      <w:tr w:rsidR="005A1A11" w:rsidRPr="00C96688" w14:paraId="4C7D6C2F" w14:textId="77777777" w:rsidTr="005A1A11">
        <w:tc>
          <w:tcPr>
            <w:tcW w:w="1555" w:type="dxa"/>
          </w:tcPr>
          <w:p w14:paraId="55508E72" w14:textId="411669B0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lastRenderedPageBreak/>
              <w:t>-y</w:t>
            </w:r>
          </w:p>
        </w:tc>
        <w:tc>
          <w:tcPr>
            <w:tcW w:w="8515" w:type="dxa"/>
          </w:tcPr>
          <w:p w14:paraId="0E757E5D" w14:textId="407D1ADD" w:rsidR="00331D9F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模型scale输入：参考  55，55，55</w:t>
            </w:r>
          </w:p>
        </w:tc>
      </w:tr>
      <w:tr w:rsidR="005A1A11" w:rsidRPr="00C96688" w14:paraId="35B5D9D2" w14:textId="77777777" w:rsidTr="005A1A11">
        <w:tc>
          <w:tcPr>
            <w:tcW w:w="1555" w:type="dxa"/>
          </w:tcPr>
          <w:p w14:paraId="02AC1BF9" w14:textId="1565F1B0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-z</w:t>
            </w:r>
          </w:p>
        </w:tc>
        <w:tc>
          <w:tcPr>
            <w:tcW w:w="8515" w:type="dxa"/>
          </w:tcPr>
          <w:p w14:paraId="1FB9CB38" w14:textId="0A4B8F09" w:rsidR="005A1A11" w:rsidRPr="00C96688" w:rsidRDefault="00331D9F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模型尺寸输入：224，224，3  (height, width, channel)</w:t>
            </w:r>
          </w:p>
        </w:tc>
      </w:tr>
      <w:tr w:rsidR="005A1A11" w:rsidRPr="00C96688" w14:paraId="1C020240" w14:textId="77777777" w:rsidTr="005A1A11">
        <w:tc>
          <w:tcPr>
            <w:tcW w:w="1555" w:type="dxa"/>
          </w:tcPr>
          <w:p w14:paraId="1C7219CB" w14:textId="6619E232" w:rsidR="005A1A11" w:rsidRPr="00C96688" w:rsidRDefault="000E14D8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-i</w:t>
            </w:r>
          </w:p>
        </w:tc>
        <w:tc>
          <w:tcPr>
            <w:tcW w:w="8515" w:type="dxa"/>
          </w:tcPr>
          <w:p w14:paraId="605445AE" w14:textId="2D02E161" w:rsidR="005A1A11" w:rsidRPr="00C96688" w:rsidRDefault="000E14D8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量化模式图片集路径</w:t>
            </w:r>
          </w:p>
        </w:tc>
      </w:tr>
      <w:tr w:rsidR="005A1A11" w:rsidRPr="00C96688" w14:paraId="2A19E536" w14:textId="77777777" w:rsidTr="005A1A11">
        <w:tc>
          <w:tcPr>
            <w:tcW w:w="1555" w:type="dxa"/>
          </w:tcPr>
          <w:p w14:paraId="141D0328" w14:textId="6FF64DBD" w:rsidR="005A1A11" w:rsidRPr="00C96688" w:rsidRDefault="00CA40D0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-n</w:t>
            </w:r>
          </w:p>
        </w:tc>
        <w:tc>
          <w:tcPr>
            <w:tcW w:w="8515" w:type="dxa"/>
          </w:tcPr>
          <w:p w14:paraId="380EC7F5" w14:textId="17D1CFAB" w:rsidR="005A1A11" w:rsidRPr="00C96688" w:rsidRDefault="00CA40D0" w:rsidP="00997367">
            <w:pPr>
              <w:rPr>
                <w:rFonts w:ascii="Microsoft YaHei" w:hAnsi="Microsoft YaHei"/>
              </w:rPr>
            </w:pPr>
            <w:r w:rsidRPr="00C96688">
              <w:rPr>
                <w:rFonts w:ascii="Microsoft YaHei" w:hAnsi="Microsoft YaHei"/>
              </w:rPr>
              <w:t>量化图片数目</w:t>
            </w:r>
          </w:p>
        </w:tc>
      </w:tr>
    </w:tbl>
    <w:p w14:paraId="752B228D" w14:textId="6728AF76" w:rsidR="00315238" w:rsidRPr="00C96688" w:rsidRDefault="008C4EE2" w:rsidP="00315238">
      <w:pPr>
        <w:pStyle w:val="2"/>
        <w:rPr>
          <w:rFonts w:ascii="Microsoft YaHei" w:hAnsi="Microsoft YaHei" w:cs="Times New Roman"/>
        </w:rPr>
      </w:pPr>
      <w:bookmarkStart w:id="9" w:name="_Toc60737063"/>
      <w:r>
        <w:rPr>
          <w:rFonts w:ascii="Microsoft YaHei" w:hAnsi="Microsoft YaHei" w:cs="Times New Roman" w:hint="eastAsia"/>
        </w:rPr>
        <w:t>量化</w:t>
      </w:r>
      <w:r w:rsidR="00315238" w:rsidRPr="00C96688">
        <w:rPr>
          <w:rFonts w:ascii="Microsoft YaHei" w:hAnsi="Microsoft YaHei" w:cs="Times New Roman"/>
        </w:rPr>
        <w:t>功能</w:t>
      </w:r>
      <w:bookmarkEnd w:id="9"/>
    </w:p>
    <w:p w14:paraId="52AB0F15" w14:textId="5E298869" w:rsidR="00112BBE" w:rsidRPr="00C96688" w:rsidRDefault="00112BBE" w:rsidP="00112BBE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以基于Caffe框架的MobileNetv1模型为例，分别说明各种参数的使用方式。输入模型文件是mobilenet.prototxt和mobilenet.caffemodel。</w:t>
      </w:r>
    </w:p>
    <w:p w14:paraId="6AE994B2" w14:textId="767D8A2B" w:rsidR="00ED0726" w:rsidRPr="00C96688" w:rsidRDefault="00197D5D" w:rsidP="00ED1F6D">
      <w:pPr>
        <w:pStyle w:val="3"/>
        <w:rPr>
          <w:rFonts w:ascii="Microsoft YaHei" w:hAnsi="Microsoft YaHei" w:cs="Times New Roman"/>
        </w:rPr>
      </w:pPr>
      <w:r>
        <w:rPr>
          <w:rFonts w:ascii="Microsoft YaHei" w:hAnsi="Microsoft YaHei" w:cs="Times New Roman" w:hint="eastAsia"/>
        </w:rPr>
        <w:t xml:space="preserve"> </w:t>
      </w:r>
      <w:bookmarkStart w:id="10" w:name="_Toc60737064"/>
      <w:r w:rsidR="00ED1F6D" w:rsidRPr="00C96688">
        <w:rPr>
          <w:rFonts w:ascii="Microsoft YaHei" w:hAnsi="Microsoft YaHei" w:cs="Times New Roman"/>
        </w:rPr>
        <w:t>量化精度算法调优</w:t>
      </w:r>
      <w:bookmarkEnd w:id="10"/>
    </w:p>
    <w:p w14:paraId="68DD5EBD" w14:textId="4C31EEAD" w:rsidR="00783E3E" w:rsidRPr="00C96688" w:rsidRDefault="00783E3E" w:rsidP="00783E3E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此版本增加</w:t>
      </w:r>
      <w:r w:rsidR="00F12C8A" w:rsidRPr="00C96688">
        <w:rPr>
          <w:rFonts w:ascii="Microsoft YaHei" w:hAnsi="Microsoft YaHei" w:cs="Times New Roman"/>
        </w:rPr>
        <w:t>两种</w:t>
      </w:r>
      <w:r w:rsidRPr="00C96688">
        <w:rPr>
          <w:rFonts w:ascii="Microsoft YaHei" w:hAnsi="Microsoft YaHei" w:cs="Times New Roman"/>
        </w:rPr>
        <w:t>量化精度算法调用功能</w:t>
      </w:r>
      <w:r w:rsidR="00565B5A">
        <w:rPr>
          <w:rFonts w:ascii="Microsoft YaHei" w:hAnsi="Microsoft YaHei" w:cs="Times New Roman" w:hint="eastAsia"/>
        </w:rPr>
        <w:t>。</w:t>
      </w:r>
    </w:p>
    <w:p w14:paraId="5A09BE66" w14:textId="5315F261" w:rsidR="007F2382" w:rsidRPr="00C96688" w:rsidRDefault="00F256F1" w:rsidP="007F2382">
      <w:pPr>
        <w:pStyle w:val="4"/>
        <w:rPr>
          <w:rFonts w:ascii="Microsoft YaHei" w:hAnsi="Microsoft YaHei" w:cs="Times New Roman"/>
          <w:color w:val="auto"/>
        </w:rPr>
      </w:pPr>
      <w:r w:rsidRPr="00C96688">
        <w:rPr>
          <w:rFonts w:ascii="Microsoft YaHei" w:hAnsi="Microsoft YaHei" w:cs="Times New Roman"/>
          <w:color w:val="auto"/>
        </w:rPr>
        <w:t xml:space="preserve"> </w:t>
      </w:r>
      <w:bookmarkStart w:id="11" w:name="_Toc60737065"/>
      <w:r w:rsidRPr="00C96688">
        <w:rPr>
          <w:rFonts w:ascii="Microsoft YaHei" w:hAnsi="Microsoft YaHei" w:cs="Times New Roman"/>
          <w:color w:val="auto"/>
        </w:rPr>
        <w:t>MINMAX调优算法</w:t>
      </w:r>
      <w:bookmarkEnd w:id="11"/>
    </w:p>
    <w:p w14:paraId="0C004AE8" w14:textId="0378309E" w:rsidR="00F256F1" w:rsidRPr="00C96688" w:rsidRDefault="00C027D9" w:rsidP="00F256F1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对模型中layer的输出输出进行最大最小值获取进行scale与zero point计算</w:t>
      </w:r>
      <w:r w:rsidR="000C3DF8">
        <w:rPr>
          <w:rFonts w:ascii="Microsoft YaHei" w:hAnsi="Microsoft YaHei" w:cs="Times New Roman" w:hint="eastAsia"/>
        </w:rPr>
        <w:t>。</w:t>
      </w:r>
    </w:p>
    <w:bookmarkStart w:id="12" w:name="_MON_1662019586"/>
    <w:bookmarkEnd w:id="12"/>
    <w:p w14:paraId="7601A87F" w14:textId="7829E19E" w:rsidR="00FF0CA7" w:rsidRPr="00C96688" w:rsidRDefault="00720A8F" w:rsidP="00F256F1">
      <w:pPr>
        <w:rPr>
          <w:rFonts w:ascii="Microsoft YaHei" w:hAnsi="Microsoft YaHei" w:cs="Times New Roman"/>
          <w:shd w:val="pct15" w:color="auto" w:fill="FFFFFF"/>
        </w:rPr>
      </w:pPr>
      <w:r w:rsidRPr="00C96688">
        <w:rPr>
          <w:rFonts w:ascii="Microsoft YaHei" w:hAnsi="Microsoft YaHei" w:cs="Times New Roman"/>
          <w:noProof/>
          <w:shd w:val="pct15" w:color="auto" w:fill="FFFFFF"/>
        </w:rPr>
        <w:object w:dxaOrig="10466" w:dyaOrig="640" w14:anchorId="38AA1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2.8pt;height:32.7pt" o:ole="">
            <v:imagedata r:id="rId11" o:title=""/>
          </v:shape>
          <o:OLEObject Type="Embed" ProgID="Word.OpenDocumentText.12" ShapeID="_x0000_i1025" DrawAspect="Content" ObjectID="_1671367337" r:id="rId12"/>
        </w:object>
      </w:r>
    </w:p>
    <w:p w14:paraId="0FD51225" w14:textId="70719830" w:rsidR="006003E0" w:rsidRPr="00C96688" w:rsidRDefault="006003E0" w:rsidP="00F256F1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通过对 -a 进行算法选</w:t>
      </w:r>
      <w:r w:rsidR="00602086" w:rsidRPr="00C96688">
        <w:rPr>
          <w:rFonts w:ascii="Microsoft YaHei" w:hAnsi="Microsoft YaHei" w:cs="Times New Roman"/>
        </w:rPr>
        <w:t>取，算法选项为 -a MINMAX</w:t>
      </w:r>
      <w:r w:rsidR="00894CA3">
        <w:rPr>
          <w:rFonts w:ascii="Microsoft YaHei" w:hAnsi="Microsoft YaHei" w:cs="Times New Roman" w:hint="eastAsia"/>
        </w:rPr>
        <w:t>。</w:t>
      </w:r>
    </w:p>
    <w:p w14:paraId="6B90ADCF" w14:textId="12CDC638" w:rsidR="001F2CD3" w:rsidRPr="00C96688" w:rsidRDefault="001F2CD3" w:rsidP="001F2CD3">
      <w:pPr>
        <w:pStyle w:val="4"/>
        <w:rPr>
          <w:rFonts w:ascii="Microsoft YaHei" w:hAnsi="Microsoft YaHei" w:cs="Times New Roman"/>
          <w:color w:val="auto"/>
        </w:rPr>
      </w:pPr>
      <w:r w:rsidRPr="00C96688">
        <w:rPr>
          <w:rFonts w:ascii="Microsoft YaHei" w:hAnsi="Microsoft YaHei" w:cs="Times New Roman"/>
          <w:color w:val="auto"/>
        </w:rPr>
        <w:t xml:space="preserve"> </w:t>
      </w:r>
      <w:bookmarkStart w:id="13" w:name="_Toc60737066"/>
      <w:r w:rsidRPr="00C96688">
        <w:rPr>
          <w:rFonts w:ascii="Microsoft YaHei" w:hAnsi="Microsoft YaHei" w:cs="Times New Roman"/>
          <w:color w:val="auto"/>
        </w:rPr>
        <w:t>KL调优算法</w:t>
      </w:r>
      <w:bookmarkEnd w:id="13"/>
    </w:p>
    <w:p w14:paraId="7B3A1660" w14:textId="6BFCD557" w:rsidR="001F2CD3" w:rsidRPr="00A752D0" w:rsidRDefault="001F2CD3" w:rsidP="001F2CD3">
      <w:pPr>
        <w:rPr>
          <w:rFonts w:ascii="Microsoft YaHei" w:hAnsi="Microsoft YaHei" w:cs="Times New Roman"/>
          <w:color w:val="000000" w:themeColor="text1"/>
          <w:szCs w:val="24"/>
          <w:shd w:val="clear" w:color="auto" w:fill="FFFFFF"/>
        </w:rPr>
      </w:pPr>
      <w:r w:rsidRPr="00A752D0">
        <w:rPr>
          <w:rFonts w:ascii="Microsoft YaHei" w:hAnsi="Microsoft YaHei" w:cs="Times New Roman"/>
          <w:color w:val="000000" w:themeColor="text1"/>
          <w:szCs w:val="24"/>
          <w:shd w:val="clear" w:color="auto" w:fill="FFFFFF"/>
        </w:rPr>
        <w:t>Kullback-Leibler Divergence 相对熵算法，根据模型输入输出的范围分布，截取合理的最大最小值进行scale与zero point计算</w:t>
      </w:r>
      <w:r w:rsidR="00BD3EFC">
        <w:rPr>
          <w:rFonts w:ascii="Microsoft YaHei" w:hAnsi="Microsoft YaHei" w:cs="Times New Roman" w:hint="eastAsia"/>
          <w:color w:val="000000" w:themeColor="text1"/>
          <w:szCs w:val="24"/>
          <w:shd w:val="clear" w:color="auto" w:fill="FFFFFF"/>
        </w:rPr>
        <w:t>。</w:t>
      </w:r>
    </w:p>
    <w:bookmarkStart w:id="14" w:name="_MON_1662019822"/>
    <w:bookmarkEnd w:id="14"/>
    <w:p w14:paraId="43CB6A6E" w14:textId="693E182B" w:rsidR="000D1783" w:rsidRPr="00C96688" w:rsidRDefault="00720A8F" w:rsidP="001F2CD3">
      <w:pPr>
        <w:rPr>
          <w:rFonts w:ascii="Microsoft YaHei" w:hAnsi="Microsoft YaHei" w:cs="Times New Roman"/>
          <w:shd w:val="pct15" w:color="auto" w:fill="FFFFFF"/>
        </w:rPr>
      </w:pPr>
      <w:r w:rsidRPr="00C96688">
        <w:rPr>
          <w:rFonts w:ascii="Microsoft YaHei" w:hAnsi="Microsoft YaHei" w:cs="Times New Roman"/>
          <w:noProof/>
          <w:shd w:val="pct15" w:color="auto" w:fill="FFFFFF"/>
        </w:rPr>
        <w:object w:dxaOrig="10466" w:dyaOrig="640" w14:anchorId="1A50F7B9">
          <v:shape id="_x0000_i1026" type="#_x0000_t75" alt="" style="width:523.3pt;height:32.25pt" o:ole="">
            <v:imagedata r:id="rId13" o:title=""/>
          </v:shape>
          <o:OLEObject Type="Embed" ProgID="Word.OpenDocumentText.12" ShapeID="_x0000_i1026" DrawAspect="Content" ObjectID="_1671367338" r:id="rId14"/>
        </w:object>
      </w:r>
    </w:p>
    <w:p w14:paraId="7804FF20" w14:textId="399EE963" w:rsidR="000D1783" w:rsidRPr="00C96688" w:rsidRDefault="000D1783" w:rsidP="001F2CD3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算法选项为 -a KL，因为KL算法需根据图片来计算数据分布，所以图片选取数量需根据具体模型进行实验所得</w:t>
      </w:r>
      <w:r w:rsidR="00EA0C66" w:rsidRPr="00C96688">
        <w:rPr>
          <w:rFonts w:ascii="Microsoft YaHei" w:hAnsi="Microsoft YaHei" w:cs="Times New Roman"/>
        </w:rPr>
        <w:t>，再通过 -n 来指定图片数量</w:t>
      </w:r>
      <w:r w:rsidR="00CA587F">
        <w:rPr>
          <w:rFonts w:ascii="Microsoft YaHei" w:hAnsi="Microsoft YaHei" w:cs="Times New Roman" w:hint="eastAsia"/>
        </w:rPr>
        <w:t>。</w:t>
      </w:r>
    </w:p>
    <w:p w14:paraId="5F6AF997" w14:textId="6C07ACFC" w:rsidR="00D06910" w:rsidRPr="00C96688" w:rsidRDefault="002B5E6E" w:rsidP="00D06910">
      <w:pPr>
        <w:pStyle w:val="3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 xml:space="preserve"> </w:t>
      </w:r>
      <w:bookmarkStart w:id="15" w:name="_Toc60737067"/>
      <w:r w:rsidR="00D06910" w:rsidRPr="00C96688">
        <w:rPr>
          <w:rFonts w:ascii="Microsoft YaHei" w:hAnsi="Microsoft YaHei" w:cs="Times New Roman"/>
        </w:rPr>
        <w:t>输出文件说明</w:t>
      </w:r>
      <w:bookmarkEnd w:id="15"/>
    </w:p>
    <w:p w14:paraId="2B65D2B2" w14:textId="79D0086F" w:rsidR="00D06910" w:rsidRPr="00C96688" w:rsidRDefault="00D06910" w:rsidP="00D06910">
      <w:p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经过量化工具转换，其生成的文件包含</w:t>
      </w:r>
      <w:r w:rsidR="00F172A9">
        <w:rPr>
          <w:rFonts w:ascii="Microsoft YaHei" w:hAnsi="Microsoft YaHei" w:cs="Times New Roman" w:hint="eastAsia"/>
        </w:rPr>
        <w:t>五</w:t>
      </w:r>
      <w:r w:rsidRPr="00C96688">
        <w:rPr>
          <w:rFonts w:ascii="Microsoft YaHei" w:hAnsi="Microsoft YaHei" w:cs="Times New Roman"/>
        </w:rPr>
        <w:t>个类型：</w:t>
      </w:r>
    </w:p>
    <w:p w14:paraId="1C96CB75" w14:textId="6E0434FC" w:rsidR="00D06910" w:rsidRPr="00C96688" w:rsidRDefault="00D06910" w:rsidP="00D74B8B">
      <w:pPr>
        <w:pStyle w:val="ae"/>
        <w:numPr>
          <w:ilvl w:val="0"/>
          <w:numId w:val="9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lastRenderedPageBreak/>
        <w:t>.tmfile 结尾：</w:t>
      </w:r>
      <w:r w:rsidR="00A10D68" w:rsidRPr="00C96688">
        <w:rPr>
          <w:rFonts w:ascii="Microsoft YaHei" w:hAnsi="Microsoft YaHei" w:cs="Times New Roman"/>
        </w:rPr>
        <w:t>原FP32模型</w:t>
      </w:r>
      <w:r w:rsidR="008315F6">
        <w:rPr>
          <w:rFonts w:ascii="Microsoft YaHei" w:hAnsi="Microsoft YaHei" w:cs="Times New Roman" w:hint="eastAsia"/>
        </w:rPr>
        <w:t>；</w:t>
      </w:r>
    </w:p>
    <w:p w14:paraId="730DF9C3" w14:textId="0D3B7A83" w:rsidR="00D06910" w:rsidRPr="00C96688" w:rsidRDefault="00D06910" w:rsidP="00D06910">
      <w:pPr>
        <w:pStyle w:val="ae"/>
        <w:numPr>
          <w:ilvl w:val="0"/>
          <w:numId w:val="9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.tmfilefinetunescale 结尾：量化模型最终每一层量化表</w:t>
      </w:r>
      <w:r w:rsidR="008315F6">
        <w:rPr>
          <w:rFonts w:ascii="Microsoft YaHei" w:hAnsi="Microsoft YaHei" w:cs="Times New Roman" w:hint="eastAsia"/>
        </w:rPr>
        <w:t>；</w:t>
      </w:r>
    </w:p>
    <w:p w14:paraId="27C064F3" w14:textId="618A10A3" w:rsidR="00D06910" w:rsidRPr="00C96688" w:rsidRDefault="00D06910" w:rsidP="00D06910">
      <w:pPr>
        <w:pStyle w:val="ae"/>
        <w:numPr>
          <w:ilvl w:val="0"/>
          <w:numId w:val="9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.tmfileoutscale 结尾：模型经过量化算法后生成的量化表</w:t>
      </w:r>
      <w:r w:rsidR="008315F6">
        <w:rPr>
          <w:rFonts w:ascii="Microsoft YaHei" w:hAnsi="Microsoft YaHei" w:cs="Times New Roman" w:hint="eastAsia"/>
        </w:rPr>
        <w:t>；</w:t>
      </w:r>
    </w:p>
    <w:p w14:paraId="05608001" w14:textId="08B943DB" w:rsidR="00A10D68" w:rsidRPr="00C96688" w:rsidRDefault="00A10D68" w:rsidP="00D06910">
      <w:pPr>
        <w:pStyle w:val="ae"/>
        <w:numPr>
          <w:ilvl w:val="0"/>
          <w:numId w:val="9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_UINT8.tmfile: UINT8量化模型</w:t>
      </w:r>
      <w:r w:rsidR="008315F6">
        <w:rPr>
          <w:rFonts w:ascii="Microsoft YaHei" w:hAnsi="Microsoft YaHei" w:cs="Times New Roman" w:hint="eastAsia"/>
        </w:rPr>
        <w:t>；</w:t>
      </w:r>
    </w:p>
    <w:p w14:paraId="3B015F32" w14:textId="30743ACF" w:rsidR="00A10D68" w:rsidRPr="00C96688" w:rsidRDefault="00A10D68" w:rsidP="00D06910">
      <w:pPr>
        <w:pStyle w:val="ae"/>
        <w:numPr>
          <w:ilvl w:val="0"/>
          <w:numId w:val="9"/>
        </w:numPr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_FP32.tmfile: FP32模型附带scale与zero point参数</w:t>
      </w:r>
      <w:r w:rsidR="008315F6">
        <w:rPr>
          <w:rFonts w:ascii="Microsoft YaHei" w:hAnsi="Microsoft YaHei" w:cs="Times New Roman" w:hint="eastAsia"/>
        </w:rPr>
        <w:t>。</w:t>
      </w:r>
    </w:p>
    <w:p w14:paraId="33FD5EE0" w14:textId="77777777" w:rsidR="00315238" w:rsidRPr="00C96688" w:rsidRDefault="00315238" w:rsidP="00315238">
      <w:pPr>
        <w:pStyle w:val="1"/>
        <w:rPr>
          <w:rFonts w:ascii="Microsoft YaHei" w:hAnsi="Microsoft YaHei" w:cs="Times New Roman"/>
        </w:rPr>
      </w:pPr>
      <w:bookmarkStart w:id="16" w:name="_Toc29404169"/>
      <w:bookmarkStart w:id="17" w:name="_Toc29404170"/>
      <w:bookmarkStart w:id="18" w:name="_Toc29404171"/>
      <w:bookmarkStart w:id="19" w:name="_Toc29404172"/>
      <w:bookmarkStart w:id="20" w:name="_Toc29404173"/>
      <w:bookmarkStart w:id="21" w:name="_Toc29404174"/>
      <w:bookmarkStart w:id="22" w:name="_Toc29404175"/>
      <w:bookmarkStart w:id="23" w:name="_Toc29404176"/>
      <w:bookmarkStart w:id="24" w:name="_Toc29404177"/>
      <w:bookmarkStart w:id="25" w:name="_Toc29404178"/>
      <w:bookmarkStart w:id="26" w:name="_Toc29404179"/>
      <w:bookmarkStart w:id="27" w:name="_Toc29404180"/>
      <w:bookmarkStart w:id="28" w:name="_Toc29404181"/>
      <w:bookmarkStart w:id="29" w:name="_Toc29404182"/>
      <w:bookmarkStart w:id="30" w:name="_Toc29404183"/>
      <w:bookmarkStart w:id="31" w:name="_Toc29404184"/>
      <w:bookmarkStart w:id="32" w:name="_Toc29404185"/>
      <w:bookmarkStart w:id="33" w:name="_Toc29404186"/>
      <w:bookmarkStart w:id="34" w:name="_Toc29404187"/>
      <w:bookmarkStart w:id="35" w:name="_Toc29404188"/>
      <w:bookmarkStart w:id="36" w:name="_Toc29404189"/>
      <w:bookmarkStart w:id="37" w:name="_Toc29404190"/>
      <w:bookmarkStart w:id="38" w:name="_Toc29404191"/>
      <w:bookmarkStart w:id="39" w:name="_Toc29404192"/>
      <w:bookmarkStart w:id="40" w:name="_Toc29404193"/>
      <w:bookmarkStart w:id="41" w:name="_Toc29404194"/>
      <w:bookmarkStart w:id="42" w:name="_Toc29404217"/>
      <w:bookmarkStart w:id="43" w:name="_Toc29404218"/>
      <w:bookmarkStart w:id="44" w:name="_Toc29404219"/>
      <w:bookmarkStart w:id="45" w:name="_Toc29404220"/>
      <w:bookmarkStart w:id="46" w:name="_Toc29404221"/>
      <w:bookmarkStart w:id="47" w:name="_Toc29404222"/>
      <w:bookmarkStart w:id="48" w:name="_Toc29404223"/>
      <w:bookmarkStart w:id="49" w:name="_Toc29404224"/>
      <w:bookmarkStart w:id="50" w:name="_Toc29404225"/>
      <w:bookmarkStart w:id="51" w:name="_Toc29404226"/>
      <w:bookmarkStart w:id="52" w:name="_Toc29404227"/>
      <w:bookmarkStart w:id="53" w:name="_Toc29404228"/>
      <w:bookmarkStart w:id="54" w:name="_Toc6073706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C96688">
        <w:rPr>
          <w:rFonts w:ascii="Microsoft YaHei" w:hAnsi="Microsoft YaHei" w:cs="Times New Roman"/>
        </w:rPr>
        <w:t>技术支持</w:t>
      </w:r>
      <w:bookmarkEnd w:id="54"/>
    </w:p>
    <w:p w14:paraId="09AD9F4C" w14:textId="72BB0EC2" w:rsidR="003459FF" w:rsidRPr="00C96688" w:rsidRDefault="00315238" w:rsidP="00BE34A6">
      <w:pPr>
        <w:ind w:firstLine="432"/>
        <w:rPr>
          <w:rFonts w:ascii="Microsoft YaHei" w:hAnsi="Microsoft YaHei" w:cs="Times New Roman"/>
        </w:rPr>
      </w:pPr>
      <w:r w:rsidRPr="00C96688">
        <w:rPr>
          <w:rFonts w:ascii="Microsoft YaHei" w:hAnsi="Microsoft YaHei" w:cs="Times New Roman"/>
        </w:rPr>
        <w:t>如有技术问题请联系：</w:t>
      </w:r>
      <w:hyperlink r:id="rId15" w:history="1">
        <w:r w:rsidRPr="00C96688">
          <w:rPr>
            <w:rStyle w:val="a7"/>
            <w:rFonts w:ascii="Microsoft YaHei" w:hAnsi="Microsoft YaHei" w:cs="Times New Roman"/>
          </w:rPr>
          <w:t>support-tengine@openailab.com</w:t>
        </w:r>
      </w:hyperlink>
    </w:p>
    <w:sectPr w:rsidR="003459FF" w:rsidRPr="00C96688">
      <w:headerReference w:type="default" r:id="rId16"/>
      <w:footerReference w:type="default" r:id="rId17"/>
      <w:footerReference w:type="first" r:id="rId18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4DEB8" w14:textId="77777777" w:rsidR="00864DE2" w:rsidRDefault="00864DE2">
      <w:pPr>
        <w:spacing w:after="0"/>
      </w:pPr>
      <w:r>
        <w:separator/>
      </w:r>
    </w:p>
  </w:endnote>
  <w:endnote w:type="continuationSeparator" w:id="0">
    <w:p w14:paraId="1DE40018" w14:textId="77777777" w:rsidR="00864DE2" w:rsidRDefault="00864D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A591F" w14:textId="47692232" w:rsidR="004D51C3" w:rsidRDefault="004D51C3">
    <w:pPr>
      <w:pStyle w:val="ARMFooter"/>
    </w:pPr>
    <w:r>
      <w:rPr>
        <w:rFonts w:ascii="SimSun" w:eastAsia="SimSun" w:hAnsi="SimSun" w:cs="SimSun" w:hint="eastAsia"/>
        <w:lang w:eastAsia="zh-CN"/>
      </w:rPr>
      <w:t>文档版本</w:t>
    </w:r>
    <w:r>
      <w:t xml:space="preserve">: </w:t>
    </w:r>
    <w:sdt>
      <w:sdtPr>
        <w:rPr>
          <w:rFonts w:asciiTheme="minorEastAsia" w:eastAsiaTheme="minorEastAsia" w:hAnsiTheme="minorEastAsia" w:hint="eastAsia"/>
          <w:lang w:eastAsia="zh-CN"/>
        </w:rPr>
        <w:alias w:val="Current Version"/>
        <w:tag w:val="Current_x0020_Version"/>
        <w:id w:val="8418720"/>
        <w:text/>
      </w:sdtPr>
      <w:sdtEndPr/>
      <w:sdtContent>
        <w:r w:rsidR="00017E96">
          <w:rPr>
            <w:rFonts w:asciiTheme="minorEastAsia" w:eastAsiaTheme="minorEastAsia" w:hAnsiTheme="minorEastAsia"/>
            <w:lang w:val="en-US" w:eastAsia="zh-CN"/>
          </w:rPr>
          <w:t>1.0</w:t>
        </w:r>
      </w:sdtContent>
    </w:sdt>
    <w:r>
      <w:tab/>
      <w:t xml:space="preserve">OPEN AI LAB </w:t>
    </w:r>
    <w:sdt>
      <w:sdtPr>
        <w:alias w:val="Document Confidentiality"/>
        <w:tag w:val="Document_x0020_Confidentiality"/>
        <w:id w:val="-492188162"/>
        <w:showingPlcHdr/>
        <w:dropDownList>
          <w:listItem w:value="[Document Confidentiality]"/>
          <w:listItem w:displayText="Non-Confidential" w:value="Non-Confidential"/>
        </w:dropDownList>
      </w:sdtPr>
      <w:sdtEndPr/>
      <w:sdtContent>
        <w:r>
          <w:rPr>
            <w:rStyle w:val="af"/>
            <w:rFonts w:eastAsia="Microsoft YaHei"/>
          </w:rPr>
          <w:t>[Document Confidentiality]</w:t>
        </w:r>
      </w:sdtContent>
    </w:sdt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</w:t>
    </w:r>
    <w:r>
      <w:rPr>
        <w:rFonts w:asciiTheme="minorEastAsia" w:eastAsiaTheme="minorEastAsia" w:hAnsiTheme="minorEastAsia" w:hint="eastAsia"/>
        <w:lang w:eastAsia="zh-CN"/>
      </w:rPr>
      <w:t>/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CC97" w14:textId="4DC5AB03" w:rsidR="004D51C3" w:rsidRDefault="004D51C3">
    <w:pPr>
      <w:pStyle w:val="ARMFooter"/>
      <w:rPr>
        <w:rFonts w:ascii="Microsoft YaHei" w:eastAsia="Microsoft YaHei" w:hAnsi="Microsoft YaHei"/>
      </w:rPr>
    </w:pPr>
    <w:r>
      <w:rPr>
        <w:rFonts w:ascii="Microsoft YaHei" w:eastAsia="Microsoft YaHei" w:hAnsi="Microsoft YaHei"/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3CCBCD7B" wp14:editId="7196C9B0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973580" cy="518160"/>
          <wp:effectExtent l="0" t="0" r="0" b="0"/>
          <wp:wrapTopAndBottom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58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eastAsia="Microsoft YaHei" w:hAnsi="Microsoft YaHei" w:cs="SimSun" w:hint="eastAsia"/>
        <w:lang w:eastAsia="zh-CN"/>
      </w:rPr>
      <w:t>文档版本</w:t>
    </w:r>
    <w:r>
      <w:rPr>
        <w:rFonts w:ascii="Microsoft YaHei" w:eastAsia="Microsoft YaHei" w:hAnsi="Microsoft YaHei"/>
      </w:rPr>
      <w:t xml:space="preserve">: </w:t>
    </w:r>
    <w:sdt>
      <w:sdtPr>
        <w:rPr>
          <w:rFonts w:ascii="Microsoft YaHei" w:eastAsia="Microsoft YaHei" w:hAnsi="Microsoft YaHei" w:hint="eastAsia"/>
          <w:lang w:eastAsia="zh-CN"/>
        </w:rPr>
        <w:alias w:val="Current Version"/>
        <w:tag w:val="Current_x0020_Version"/>
        <w:id w:val="-884860711"/>
        <w:text/>
      </w:sdtPr>
      <w:sdtEndPr/>
      <w:sdtContent>
        <w:r w:rsidR="0035174D">
          <w:rPr>
            <w:rFonts w:ascii="Microsoft YaHei" w:eastAsia="Microsoft YaHei" w:hAnsi="Microsoft YaHei"/>
            <w:lang w:val="en-US" w:eastAsia="zh-CN"/>
          </w:rPr>
          <w:t>1.0</w:t>
        </w:r>
      </w:sdtContent>
    </w:sdt>
    <w:r>
      <w:rPr>
        <w:rFonts w:ascii="Microsoft YaHei" w:eastAsia="Microsoft YaHei" w:hAnsi="Microsoft YaHei"/>
      </w:rPr>
      <w:t xml:space="preserve"> </w:t>
    </w:r>
    <w:r>
      <w:rPr>
        <w:rFonts w:ascii="Microsoft YaHei" w:eastAsia="Microsoft YaHei" w:hAnsi="Microsoft YaHei"/>
      </w:rPr>
      <w:tab/>
      <w:t xml:space="preserve">OPEN AI LAB </w:t>
    </w:r>
    <w:sdt>
      <w:sdtPr>
        <w:rPr>
          <w:rFonts w:ascii="Microsoft YaHei" w:eastAsia="Microsoft YaHei" w:hAnsi="Microsoft YaHei"/>
        </w:rPr>
        <w:alias w:val="Document Confidentiality"/>
        <w:tag w:val="Document_x0020_Confidentiality"/>
        <w:id w:val="-1070275674"/>
        <w:dropDownList>
          <w:listItem w:value="[Document Confidentiality]"/>
          <w:listItem w:displayText="Non-Confidential" w:value="Non-Confidential"/>
          <w:listItem w:displayText="Confidential" w:value="Confidential"/>
        </w:dropDownList>
      </w:sdtPr>
      <w:sdtEndPr/>
      <w:sdtContent>
        <w:r>
          <w:rPr>
            <w:rFonts w:ascii="Microsoft YaHei" w:eastAsia="Microsoft YaHei" w:hAnsi="Microsoft YaHei"/>
          </w:rPr>
          <w:t>Non-Confidential</w:t>
        </w:r>
      </w:sdtContent>
    </w:sdt>
    <w:r>
      <w:rPr>
        <w:rFonts w:ascii="Microsoft YaHei" w:eastAsia="Microsoft YaHei" w:hAnsi="Microsoft YaHe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A0279" w14:textId="77777777" w:rsidR="00864DE2" w:rsidRDefault="00864DE2">
      <w:pPr>
        <w:spacing w:after="0"/>
      </w:pPr>
      <w:r>
        <w:separator/>
      </w:r>
    </w:p>
  </w:footnote>
  <w:footnote w:type="continuationSeparator" w:id="0">
    <w:p w14:paraId="34049282" w14:textId="77777777" w:rsidR="00864DE2" w:rsidRDefault="00864D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62365" w14:textId="0AB02968" w:rsidR="004D51C3" w:rsidRDefault="004D51C3">
    <w:pPr>
      <w:pStyle w:val="a4"/>
      <w:jc w:val="center"/>
      <w:rPr>
        <w:b/>
        <w:color w:val="4472C4" w:themeColor="accent1"/>
        <w:sz w:val="20"/>
        <w:szCs w:val="20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C3505D" wp14:editId="64EEEB7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5560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85560" cy="0"/>
                      </a:xfrm>
                      <a:prstGeom prst="line">
                        <a:avLst/>
                      </a:prstGeom>
                      <a:ln>
                        <a:prstDash val="sys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765E0AA6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" strokecolor="black [3200]" strokeweight=".5pt">
              <v:stroke dashstyle="3 1" joinstyle="miter"/>
            </v:line>
          </w:pict>
        </mc:Fallback>
      </mc:AlternateContent>
    </w:r>
    <w:r w:rsidR="00A86E4B">
      <w:rPr>
        <w:b/>
        <w:sz w:val="20"/>
        <w:szCs w:val="20"/>
      </w:rPr>
      <w:t xml:space="preserve">Tengine </w:t>
    </w:r>
    <w:r w:rsidR="00E42D90">
      <w:rPr>
        <w:rFonts w:hint="eastAsia"/>
        <w:b/>
        <w:sz w:val="20"/>
        <w:szCs w:val="20"/>
      </w:rPr>
      <w:t>Quant</w:t>
    </w:r>
    <w:r>
      <w:rPr>
        <w:b/>
        <w:sz w:val="20"/>
        <w:szCs w:val="20"/>
      </w:rPr>
      <w:t xml:space="preserve"> </w:t>
    </w:r>
    <w:r>
      <w:rPr>
        <w:rFonts w:hint="eastAsia"/>
        <w:b/>
        <w:sz w:val="20"/>
        <w:szCs w:val="20"/>
      </w:rPr>
      <w:t>Too</w:t>
    </w:r>
    <w:r>
      <w:rPr>
        <w:b/>
        <w:sz w:val="20"/>
        <w:szCs w:val="20"/>
      </w:rPr>
      <w:t>l</w:t>
    </w:r>
    <w:r w:rsidR="00A86E4B">
      <w:rPr>
        <w:b/>
        <w:sz w:val="20"/>
        <w:szCs w:val="20"/>
      </w:rPr>
      <w:t xml:space="preserve"> </w:t>
    </w:r>
    <w:r w:rsidR="00A86E4B">
      <w:rPr>
        <w:rFonts w:hint="eastAsia"/>
        <w:b/>
        <w:sz w:val="20"/>
        <w:szCs w:val="20"/>
      </w:rPr>
      <w:t>User</w:t>
    </w:r>
    <w:r w:rsidR="00A86E4B">
      <w:rPr>
        <w:b/>
        <w:sz w:val="20"/>
        <w:szCs w:val="20"/>
      </w:rPr>
      <w:t xml:space="preserve">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6B4C"/>
    <w:multiLevelType w:val="hybridMultilevel"/>
    <w:tmpl w:val="29EC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3C0"/>
    <w:multiLevelType w:val="hybridMultilevel"/>
    <w:tmpl w:val="5A3A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E13E4"/>
    <w:multiLevelType w:val="hybridMultilevel"/>
    <w:tmpl w:val="5F06C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26E85"/>
    <w:multiLevelType w:val="multilevel"/>
    <w:tmpl w:val="16B26E8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B21175"/>
    <w:multiLevelType w:val="hybridMultilevel"/>
    <w:tmpl w:val="0BA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F0B03"/>
    <w:multiLevelType w:val="hybridMultilevel"/>
    <w:tmpl w:val="65FE507A"/>
    <w:lvl w:ilvl="0" w:tplc="F1969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80882"/>
    <w:multiLevelType w:val="hybridMultilevel"/>
    <w:tmpl w:val="C4742232"/>
    <w:lvl w:ilvl="0" w:tplc="3CAE4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F2668"/>
    <w:multiLevelType w:val="hybridMultilevel"/>
    <w:tmpl w:val="181A22B6"/>
    <w:lvl w:ilvl="0" w:tplc="E3247C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8F7089"/>
    <w:multiLevelType w:val="hybridMultilevel"/>
    <w:tmpl w:val="FFA297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38"/>
    <w:rsid w:val="00003E4D"/>
    <w:rsid w:val="00006ADF"/>
    <w:rsid w:val="00017E96"/>
    <w:rsid w:val="00024437"/>
    <w:rsid w:val="00024A1F"/>
    <w:rsid w:val="000275D0"/>
    <w:rsid w:val="00060E17"/>
    <w:rsid w:val="000623CC"/>
    <w:rsid w:val="00075C30"/>
    <w:rsid w:val="00082F02"/>
    <w:rsid w:val="00095B8D"/>
    <w:rsid w:val="000B2AAB"/>
    <w:rsid w:val="000B7335"/>
    <w:rsid w:val="000B7429"/>
    <w:rsid w:val="000C3DF8"/>
    <w:rsid w:val="000C5450"/>
    <w:rsid w:val="000D1783"/>
    <w:rsid w:val="000E14D8"/>
    <w:rsid w:val="000E1565"/>
    <w:rsid w:val="000F4B3B"/>
    <w:rsid w:val="000F7FD8"/>
    <w:rsid w:val="00112BBE"/>
    <w:rsid w:val="00114087"/>
    <w:rsid w:val="00116068"/>
    <w:rsid w:val="00124C60"/>
    <w:rsid w:val="00133407"/>
    <w:rsid w:val="00145A58"/>
    <w:rsid w:val="00145F5C"/>
    <w:rsid w:val="001601B1"/>
    <w:rsid w:val="0016078D"/>
    <w:rsid w:val="001657FE"/>
    <w:rsid w:val="0017591B"/>
    <w:rsid w:val="00197B1A"/>
    <w:rsid w:val="00197D5D"/>
    <w:rsid w:val="001A17BB"/>
    <w:rsid w:val="001A599C"/>
    <w:rsid w:val="001B166E"/>
    <w:rsid w:val="001F2CD3"/>
    <w:rsid w:val="00224A7F"/>
    <w:rsid w:val="00240681"/>
    <w:rsid w:val="00255613"/>
    <w:rsid w:val="0026669A"/>
    <w:rsid w:val="00280B6D"/>
    <w:rsid w:val="00282D97"/>
    <w:rsid w:val="002A220C"/>
    <w:rsid w:val="002A3DBF"/>
    <w:rsid w:val="002B013A"/>
    <w:rsid w:val="002B546F"/>
    <w:rsid w:val="002B5E6E"/>
    <w:rsid w:val="002C0A4F"/>
    <w:rsid w:val="002C2BDB"/>
    <w:rsid w:val="00315238"/>
    <w:rsid w:val="0032704E"/>
    <w:rsid w:val="00331D9F"/>
    <w:rsid w:val="00334C12"/>
    <w:rsid w:val="00336783"/>
    <w:rsid w:val="003459FF"/>
    <w:rsid w:val="0035174D"/>
    <w:rsid w:val="003765F7"/>
    <w:rsid w:val="00377EE6"/>
    <w:rsid w:val="00387188"/>
    <w:rsid w:val="00391741"/>
    <w:rsid w:val="003A07C9"/>
    <w:rsid w:val="003B3972"/>
    <w:rsid w:val="003C1BF5"/>
    <w:rsid w:val="003D2DE2"/>
    <w:rsid w:val="003E01F1"/>
    <w:rsid w:val="003E6413"/>
    <w:rsid w:val="00401E10"/>
    <w:rsid w:val="0043024C"/>
    <w:rsid w:val="00487A2E"/>
    <w:rsid w:val="004B04F8"/>
    <w:rsid w:val="004B1E5F"/>
    <w:rsid w:val="004D2DCF"/>
    <w:rsid w:val="004D51C3"/>
    <w:rsid w:val="004E17E9"/>
    <w:rsid w:val="00541A6D"/>
    <w:rsid w:val="00541FBA"/>
    <w:rsid w:val="0054424C"/>
    <w:rsid w:val="00560C8A"/>
    <w:rsid w:val="00565B5A"/>
    <w:rsid w:val="00571537"/>
    <w:rsid w:val="00576880"/>
    <w:rsid w:val="00593848"/>
    <w:rsid w:val="005A0365"/>
    <w:rsid w:val="005A1A11"/>
    <w:rsid w:val="005B4364"/>
    <w:rsid w:val="005C2B05"/>
    <w:rsid w:val="005C32F1"/>
    <w:rsid w:val="005D74DC"/>
    <w:rsid w:val="005F2F50"/>
    <w:rsid w:val="006003E0"/>
    <w:rsid w:val="00602086"/>
    <w:rsid w:val="00602818"/>
    <w:rsid w:val="00641387"/>
    <w:rsid w:val="00653288"/>
    <w:rsid w:val="00657B5D"/>
    <w:rsid w:val="0066068D"/>
    <w:rsid w:val="00664EE5"/>
    <w:rsid w:val="0067703B"/>
    <w:rsid w:val="0069266E"/>
    <w:rsid w:val="006C0FDA"/>
    <w:rsid w:val="006E0D24"/>
    <w:rsid w:val="006E3397"/>
    <w:rsid w:val="006F32AE"/>
    <w:rsid w:val="00705C3B"/>
    <w:rsid w:val="00707529"/>
    <w:rsid w:val="0071754F"/>
    <w:rsid w:val="00720A8F"/>
    <w:rsid w:val="00725BF0"/>
    <w:rsid w:val="00731552"/>
    <w:rsid w:val="00732C11"/>
    <w:rsid w:val="00735F53"/>
    <w:rsid w:val="007734E4"/>
    <w:rsid w:val="00775656"/>
    <w:rsid w:val="00783E3E"/>
    <w:rsid w:val="00787F75"/>
    <w:rsid w:val="00791006"/>
    <w:rsid w:val="00794D55"/>
    <w:rsid w:val="007B39D0"/>
    <w:rsid w:val="007E27FC"/>
    <w:rsid w:val="007E36F3"/>
    <w:rsid w:val="007E4058"/>
    <w:rsid w:val="007F2382"/>
    <w:rsid w:val="0080127E"/>
    <w:rsid w:val="0080441A"/>
    <w:rsid w:val="00830C8A"/>
    <w:rsid w:val="008315F6"/>
    <w:rsid w:val="00847B82"/>
    <w:rsid w:val="00864DE2"/>
    <w:rsid w:val="00865898"/>
    <w:rsid w:val="00867748"/>
    <w:rsid w:val="008817A1"/>
    <w:rsid w:val="00883791"/>
    <w:rsid w:val="00887A17"/>
    <w:rsid w:val="00893036"/>
    <w:rsid w:val="0089440A"/>
    <w:rsid w:val="00894CA3"/>
    <w:rsid w:val="00897FAD"/>
    <w:rsid w:val="008A14E7"/>
    <w:rsid w:val="008A60A0"/>
    <w:rsid w:val="008B2510"/>
    <w:rsid w:val="008B3FBA"/>
    <w:rsid w:val="008C05F5"/>
    <w:rsid w:val="008C14E0"/>
    <w:rsid w:val="008C4EE2"/>
    <w:rsid w:val="008D6A97"/>
    <w:rsid w:val="0090014E"/>
    <w:rsid w:val="00905207"/>
    <w:rsid w:val="00917CAD"/>
    <w:rsid w:val="00936B5D"/>
    <w:rsid w:val="009402CF"/>
    <w:rsid w:val="0094142A"/>
    <w:rsid w:val="00980B67"/>
    <w:rsid w:val="00996828"/>
    <w:rsid w:val="00997367"/>
    <w:rsid w:val="009974E9"/>
    <w:rsid w:val="009A44F6"/>
    <w:rsid w:val="009A567D"/>
    <w:rsid w:val="009D3CBD"/>
    <w:rsid w:val="00A10D68"/>
    <w:rsid w:val="00A128FE"/>
    <w:rsid w:val="00A438D4"/>
    <w:rsid w:val="00A6466B"/>
    <w:rsid w:val="00A71696"/>
    <w:rsid w:val="00A7236B"/>
    <w:rsid w:val="00A752D0"/>
    <w:rsid w:val="00A8385B"/>
    <w:rsid w:val="00A86E4B"/>
    <w:rsid w:val="00A95A4C"/>
    <w:rsid w:val="00AB6B1E"/>
    <w:rsid w:val="00AC0342"/>
    <w:rsid w:val="00AD1C69"/>
    <w:rsid w:val="00AD75B0"/>
    <w:rsid w:val="00AE6280"/>
    <w:rsid w:val="00B17C12"/>
    <w:rsid w:val="00B57AD9"/>
    <w:rsid w:val="00B6135A"/>
    <w:rsid w:val="00B92B30"/>
    <w:rsid w:val="00B9485D"/>
    <w:rsid w:val="00BC18BE"/>
    <w:rsid w:val="00BC4042"/>
    <w:rsid w:val="00BD3EFC"/>
    <w:rsid w:val="00BE25C6"/>
    <w:rsid w:val="00BE34A6"/>
    <w:rsid w:val="00BF0733"/>
    <w:rsid w:val="00C027D9"/>
    <w:rsid w:val="00C543D9"/>
    <w:rsid w:val="00C664E2"/>
    <w:rsid w:val="00C96688"/>
    <w:rsid w:val="00CA40D0"/>
    <w:rsid w:val="00CA43EA"/>
    <w:rsid w:val="00CA587F"/>
    <w:rsid w:val="00CC63AA"/>
    <w:rsid w:val="00CE4B72"/>
    <w:rsid w:val="00D034C0"/>
    <w:rsid w:val="00D06910"/>
    <w:rsid w:val="00D17E3B"/>
    <w:rsid w:val="00D20AE0"/>
    <w:rsid w:val="00D3362C"/>
    <w:rsid w:val="00D44221"/>
    <w:rsid w:val="00D72BCF"/>
    <w:rsid w:val="00D74B8B"/>
    <w:rsid w:val="00DA3CF0"/>
    <w:rsid w:val="00DB08A7"/>
    <w:rsid w:val="00DB3206"/>
    <w:rsid w:val="00DB4FD3"/>
    <w:rsid w:val="00DE2BD7"/>
    <w:rsid w:val="00E1607B"/>
    <w:rsid w:val="00E36263"/>
    <w:rsid w:val="00E42D90"/>
    <w:rsid w:val="00E44BF2"/>
    <w:rsid w:val="00E45D2A"/>
    <w:rsid w:val="00E6166B"/>
    <w:rsid w:val="00E75F21"/>
    <w:rsid w:val="00E933DA"/>
    <w:rsid w:val="00EA0C66"/>
    <w:rsid w:val="00EC3515"/>
    <w:rsid w:val="00ED0726"/>
    <w:rsid w:val="00ED1F6D"/>
    <w:rsid w:val="00F02BB6"/>
    <w:rsid w:val="00F12C8A"/>
    <w:rsid w:val="00F143E5"/>
    <w:rsid w:val="00F172A9"/>
    <w:rsid w:val="00F2414F"/>
    <w:rsid w:val="00F246F6"/>
    <w:rsid w:val="00F256F1"/>
    <w:rsid w:val="00F32E30"/>
    <w:rsid w:val="00F33ADD"/>
    <w:rsid w:val="00F33CC0"/>
    <w:rsid w:val="00F42D6C"/>
    <w:rsid w:val="00F43B73"/>
    <w:rsid w:val="00F44563"/>
    <w:rsid w:val="00F54A53"/>
    <w:rsid w:val="00F5577A"/>
    <w:rsid w:val="00F66AEC"/>
    <w:rsid w:val="00F82FD7"/>
    <w:rsid w:val="00F94F01"/>
    <w:rsid w:val="00FA37D2"/>
    <w:rsid w:val="00FB0A43"/>
    <w:rsid w:val="00FB1CC1"/>
    <w:rsid w:val="00FC0B45"/>
    <w:rsid w:val="00FC27E2"/>
    <w:rsid w:val="00FC4C4A"/>
    <w:rsid w:val="00FD19F3"/>
    <w:rsid w:val="00FF0CA7"/>
    <w:rsid w:val="00FF124F"/>
    <w:rsid w:val="00FF1FCB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4D97E"/>
  <w15:chartTrackingRefBased/>
  <w15:docId w15:val="{4E80696C-745C-4A70-AED4-9986FCF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15238"/>
    <w:pPr>
      <w:spacing w:after="80" w:line="240" w:lineRule="auto"/>
    </w:pPr>
    <w:rPr>
      <w:rFonts w:ascii="Arial" w:eastAsia="Microsoft YaHei" w:hAnsi="Arial"/>
      <w:sz w:val="24"/>
    </w:rPr>
  </w:style>
  <w:style w:type="paragraph" w:styleId="1">
    <w:name w:val="heading 1"/>
    <w:next w:val="a"/>
    <w:link w:val="10"/>
    <w:uiPriority w:val="9"/>
    <w:qFormat/>
    <w:rsid w:val="00315238"/>
    <w:pPr>
      <w:keepNext/>
      <w:keepLines/>
      <w:numPr>
        <w:numId w:val="1"/>
      </w:numPr>
      <w:spacing w:before="100" w:beforeAutospacing="1" w:after="100" w:afterAutospacing="1"/>
      <w:outlineLvl w:val="0"/>
    </w:pPr>
    <w:rPr>
      <w:rFonts w:ascii="Arial" w:eastAsia="Microsoft YaHei" w:hAnsi="Arial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5238"/>
    <w:pPr>
      <w:keepNext/>
      <w:keepLines/>
      <w:numPr>
        <w:ilvl w:val="1"/>
        <w:numId w:val="1"/>
      </w:numPr>
      <w:spacing w:before="240" w:after="240"/>
      <w:outlineLvl w:val="1"/>
    </w:pPr>
    <w:rPr>
      <w:rFonts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5238"/>
    <w:pPr>
      <w:keepNext/>
      <w:keepLines/>
      <w:numPr>
        <w:ilvl w:val="2"/>
        <w:numId w:val="1"/>
      </w:numPr>
      <w:spacing w:before="240" w:after="240"/>
      <w:outlineLvl w:val="2"/>
    </w:pPr>
    <w:rPr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5238"/>
    <w:pPr>
      <w:keepNext/>
      <w:keepLines/>
      <w:numPr>
        <w:ilvl w:val="3"/>
        <w:numId w:val="1"/>
      </w:numPr>
      <w:spacing w:before="240" w:after="240"/>
      <w:outlineLvl w:val="3"/>
    </w:pPr>
    <w:rPr>
      <w:rFonts w:cstheme="majorBidi"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nhideWhenUsed/>
    <w:qFormat/>
    <w:rsid w:val="008C05F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qFormat/>
    <w:rsid w:val="00315238"/>
    <w:pPr>
      <w:numPr>
        <w:ilvl w:val="5"/>
        <w:numId w:val="1"/>
      </w:numPr>
      <w:autoSpaceDE w:val="0"/>
      <w:autoSpaceDN w:val="0"/>
      <w:adjustRightInd w:val="0"/>
      <w:spacing w:after="0" w:line="360" w:lineRule="auto"/>
      <w:outlineLvl w:val="5"/>
    </w:pPr>
    <w:rPr>
      <w:rFonts w:eastAsia="SimHei" w:cs="Times New Roman"/>
      <w:sz w:val="21"/>
      <w:szCs w:val="21"/>
    </w:rPr>
  </w:style>
  <w:style w:type="paragraph" w:styleId="7">
    <w:name w:val="heading 7"/>
    <w:basedOn w:val="a"/>
    <w:next w:val="a"/>
    <w:link w:val="70"/>
    <w:qFormat/>
    <w:rsid w:val="00315238"/>
    <w:pPr>
      <w:numPr>
        <w:ilvl w:val="6"/>
        <w:numId w:val="1"/>
      </w:numPr>
      <w:autoSpaceDE w:val="0"/>
      <w:autoSpaceDN w:val="0"/>
      <w:adjustRightInd w:val="0"/>
      <w:spacing w:after="0" w:line="360" w:lineRule="auto"/>
      <w:outlineLvl w:val="6"/>
    </w:pPr>
    <w:rPr>
      <w:rFonts w:eastAsia="SimHei" w:cs="Times New Roman"/>
      <w:sz w:val="21"/>
      <w:szCs w:val="21"/>
    </w:rPr>
  </w:style>
  <w:style w:type="paragraph" w:styleId="8">
    <w:name w:val="heading 8"/>
    <w:basedOn w:val="a"/>
    <w:next w:val="a"/>
    <w:link w:val="80"/>
    <w:qFormat/>
    <w:rsid w:val="00315238"/>
    <w:pPr>
      <w:keepNext/>
      <w:keepLines/>
      <w:widowControl w:val="0"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outlineLvl w:val="7"/>
    </w:pPr>
    <w:rPr>
      <w:rFonts w:eastAsia="SimHei" w:cs="Times New Roman"/>
      <w:szCs w:val="20"/>
    </w:rPr>
  </w:style>
  <w:style w:type="paragraph" w:styleId="9">
    <w:name w:val="heading 9"/>
    <w:basedOn w:val="a"/>
    <w:next w:val="a"/>
    <w:link w:val="90"/>
    <w:qFormat/>
    <w:rsid w:val="00315238"/>
    <w:pPr>
      <w:keepNext/>
      <w:keepLines/>
      <w:widowControl w:val="0"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outlineLvl w:val="8"/>
    </w:pPr>
    <w:rPr>
      <w:rFonts w:eastAsia="SimHei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15238"/>
    <w:rPr>
      <w:rFonts w:ascii="Arial" w:eastAsia="Microsoft YaHei" w:hAnsi="Arial" w:cstheme="majorBidi"/>
      <w:sz w:val="40"/>
      <w:szCs w:val="32"/>
    </w:rPr>
  </w:style>
  <w:style w:type="character" w:customStyle="1" w:styleId="20">
    <w:name w:val="标题 2 字符"/>
    <w:basedOn w:val="a0"/>
    <w:link w:val="2"/>
    <w:uiPriority w:val="9"/>
    <w:qFormat/>
    <w:rsid w:val="00315238"/>
    <w:rPr>
      <w:rFonts w:ascii="Arial" w:eastAsia="Microsoft YaHei" w:hAnsi="Arial" w:cstheme="majorBidi"/>
      <w:sz w:val="36"/>
      <w:szCs w:val="26"/>
    </w:rPr>
  </w:style>
  <w:style w:type="character" w:customStyle="1" w:styleId="30">
    <w:name w:val="标题 3 字符"/>
    <w:basedOn w:val="a0"/>
    <w:link w:val="3"/>
    <w:uiPriority w:val="9"/>
    <w:rsid w:val="00315238"/>
    <w:rPr>
      <w:rFonts w:ascii="Arial" w:eastAsia="Microsoft YaHei" w:hAnsi="Arial"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315238"/>
    <w:rPr>
      <w:rFonts w:ascii="Arial" w:eastAsia="Microsoft YaHei" w:hAnsi="Arial" w:cstheme="majorBidi"/>
      <w:iCs/>
      <w:color w:val="2F5496" w:themeColor="accent1" w:themeShade="BF"/>
      <w:sz w:val="28"/>
    </w:rPr>
  </w:style>
  <w:style w:type="character" w:customStyle="1" w:styleId="50">
    <w:name w:val="标题 5 字符"/>
    <w:basedOn w:val="a0"/>
    <w:link w:val="5"/>
    <w:rsid w:val="008C05F5"/>
    <w:rPr>
      <w:rFonts w:asciiTheme="majorHAnsi" w:eastAsiaTheme="majorEastAsia" w:hAnsiTheme="majorHAnsi" w:cstheme="majorBidi"/>
      <w:sz w:val="24"/>
    </w:rPr>
  </w:style>
  <w:style w:type="character" w:customStyle="1" w:styleId="60">
    <w:name w:val="标题 6 字符"/>
    <w:basedOn w:val="a0"/>
    <w:link w:val="6"/>
    <w:rsid w:val="00315238"/>
    <w:rPr>
      <w:rFonts w:ascii="Arial" w:eastAsia="SimHei" w:hAnsi="Arial" w:cs="Times New Roman"/>
      <w:sz w:val="21"/>
      <w:szCs w:val="21"/>
    </w:rPr>
  </w:style>
  <w:style w:type="character" w:customStyle="1" w:styleId="70">
    <w:name w:val="标题 7 字符"/>
    <w:basedOn w:val="a0"/>
    <w:link w:val="7"/>
    <w:rsid w:val="00315238"/>
    <w:rPr>
      <w:rFonts w:ascii="Arial" w:eastAsia="SimHei" w:hAnsi="Arial" w:cs="Times New Roman"/>
      <w:sz w:val="21"/>
      <w:szCs w:val="21"/>
    </w:rPr>
  </w:style>
  <w:style w:type="character" w:customStyle="1" w:styleId="80">
    <w:name w:val="标题 8 字符"/>
    <w:basedOn w:val="a0"/>
    <w:link w:val="8"/>
    <w:rsid w:val="00315238"/>
    <w:rPr>
      <w:rFonts w:ascii="Arial" w:eastAsia="SimHei" w:hAnsi="Arial" w:cs="Times New Roman"/>
      <w:sz w:val="24"/>
      <w:szCs w:val="20"/>
    </w:rPr>
  </w:style>
  <w:style w:type="character" w:customStyle="1" w:styleId="90">
    <w:name w:val="标题 9 字符"/>
    <w:basedOn w:val="a0"/>
    <w:link w:val="9"/>
    <w:rsid w:val="00315238"/>
    <w:rPr>
      <w:rFonts w:ascii="Arial" w:eastAsia="SimHei" w:hAnsi="Arial" w:cs="Times New Roman"/>
      <w:sz w:val="21"/>
      <w:szCs w:val="20"/>
    </w:rPr>
  </w:style>
  <w:style w:type="paragraph" w:styleId="a3">
    <w:name w:val="caption"/>
    <w:basedOn w:val="a"/>
    <w:next w:val="a"/>
    <w:unhideWhenUsed/>
    <w:qFormat/>
    <w:rsid w:val="00315238"/>
    <w:pPr>
      <w:widowControl w:val="0"/>
      <w:autoSpaceDE w:val="0"/>
      <w:autoSpaceDN w:val="0"/>
      <w:adjustRightInd w:val="0"/>
      <w:spacing w:after="0"/>
    </w:pPr>
    <w:rPr>
      <w:rFonts w:asciiTheme="majorHAnsi" w:eastAsia="SimHei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15238"/>
    <w:pPr>
      <w:tabs>
        <w:tab w:val="center" w:pos="4320"/>
        <w:tab w:val="right" w:pos="8640"/>
      </w:tabs>
      <w:spacing w:after="0"/>
    </w:pPr>
  </w:style>
  <w:style w:type="character" w:customStyle="1" w:styleId="a5">
    <w:name w:val="页眉 字符"/>
    <w:basedOn w:val="a0"/>
    <w:link w:val="a4"/>
    <w:uiPriority w:val="99"/>
    <w:rsid w:val="00315238"/>
    <w:rPr>
      <w:rFonts w:ascii="Arial" w:eastAsia="Microsoft YaHei" w:hAnsi="Arial"/>
      <w:sz w:val="24"/>
    </w:rPr>
  </w:style>
  <w:style w:type="paragraph" w:styleId="TOC1">
    <w:name w:val="toc 1"/>
    <w:basedOn w:val="a"/>
    <w:next w:val="a"/>
    <w:uiPriority w:val="39"/>
    <w:unhideWhenUsed/>
    <w:rsid w:val="0031523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unhideWhenUsed/>
    <w:rsid w:val="00315238"/>
    <w:pPr>
      <w:spacing w:after="0"/>
      <w:ind w:left="240"/>
    </w:pPr>
    <w:rPr>
      <w:smallCaps/>
      <w:sz w:val="20"/>
      <w:szCs w:val="20"/>
    </w:rPr>
  </w:style>
  <w:style w:type="table" w:styleId="a6">
    <w:name w:val="Table Grid"/>
    <w:basedOn w:val="a1"/>
    <w:uiPriority w:val="39"/>
    <w:rsid w:val="00315238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sid w:val="00315238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315238"/>
    <w:pPr>
      <w:spacing w:after="0" w:line="240" w:lineRule="auto"/>
    </w:pPr>
    <w:rPr>
      <w:rFonts w:ascii="Arial" w:eastAsia="Microsoft YaHei" w:hAnsi="Arial"/>
    </w:rPr>
  </w:style>
  <w:style w:type="character" w:customStyle="1" w:styleId="a9">
    <w:name w:val="无间隔 字符"/>
    <w:basedOn w:val="a0"/>
    <w:link w:val="a8"/>
    <w:uiPriority w:val="1"/>
    <w:qFormat/>
    <w:rsid w:val="00315238"/>
    <w:rPr>
      <w:rFonts w:ascii="Arial" w:eastAsia="Microsoft YaHei" w:hAnsi="Arial"/>
    </w:rPr>
  </w:style>
  <w:style w:type="paragraph" w:customStyle="1" w:styleId="aa">
    <w:name w:val="文档标题"/>
    <w:link w:val="ab"/>
    <w:qFormat/>
    <w:rsid w:val="00315238"/>
    <w:pPr>
      <w:jc w:val="center"/>
    </w:pPr>
    <w:rPr>
      <w:rFonts w:ascii="Arial" w:eastAsia="Microsoft YaHei" w:hAnsi="Arial" w:cs="Arial"/>
      <w:color w:val="002060"/>
      <w:sz w:val="80"/>
      <w:szCs w:val="80"/>
    </w:rPr>
  </w:style>
  <w:style w:type="character" w:customStyle="1" w:styleId="ab">
    <w:name w:val="文档标题 字符"/>
    <w:basedOn w:val="a0"/>
    <w:link w:val="aa"/>
    <w:rsid w:val="00315238"/>
    <w:rPr>
      <w:rFonts w:ascii="Arial" w:eastAsia="Microsoft YaHei" w:hAnsi="Arial" w:cs="Arial"/>
      <w:color w:val="002060"/>
      <w:sz w:val="80"/>
      <w:szCs w:val="80"/>
    </w:rPr>
  </w:style>
  <w:style w:type="paragraph" w:customStyle="1" w:styleId="ac">
    <w:name w:val="封面文档标题"/>
    <w:basedOn w:val="a"/>
    <w:rsid w:val="00315238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eastAsia="SimHei" w:cs="Times New Roman"/>
      <w:bCs/>
      <w:sz w:val="44"/>
      <w:szCs w:val="44"/>
    </w:rPr>
  </w:style>
  <w:style w:type="paragraph" w:customStyle="1" w:styleId="ad">
    <w:name w:val="目录"/>
    <w:basedOn w:val="a"/>
    <w:qFormat/>
    <w:rsid w:val="00315238"/>
    <w:pPr>
      <w:keepNext/>
      <w:pageBreakBefore/>
      <w:widowControl w:val="0"/>
      <w:autoSpaceDE w:val="0"/>
      <w:autoSpaceDN w:val="0"/>
      <w:spacing w:before="480" w:after="360"/>
      <w:jc w:val="center"/>
    </w:pPr>
    <w:rPr>
      <w:rFonts w:eastAsia="SimHei" w:cs="Times New Roman"/>
      <w:sz w:val="32"/>
      <w:szCs w:val="32"/>
    </w:rPr>
  </w:style>
  <w:style w:type="paragraph" w:styleId="ae">
    <w:name w:val="List Paragraph"/>
    <w:basedOn w:val="a"/>
    <w:uiPriority w:val="34"/>
    <w:qFormat/>
    <w:rsid w:val="00315238"/>
    <w:pPr>
      <w:ind w:left="720"/>
      <w:contextualSpacing/>
    </w:pPr>
  </w:style>
  <w:style w:type="paragraph" w:customStyle="1" w:styleId="TOC10">
    <w:name w:val="TOC 标题1"/>
    <w:basedOn w:val="1"/>
    <w:next w:val="a"/>
    <w:uiPriority w:val="39"/>
    <w:unhideWhenUsed/>
    <w:qFormat/>
    <w:rsid w:val="00315238"/>
    <w:pPr>
      <w:numPr>
        <w:numId w:val="0"/>
      </w:numPr>
      <w:spacing w:before="240" w:beforeAutospacing="0" w:after="0" w:afterAutospacing="0"/>
      <w:outlineLvl w:val="9"/>
    </w:pPr>
    <w:rPr>
      <w:rFonts w:asciiTheme="majorHAnsi" w:eastAsiaTheme="majorEastAsia" w:hAnsiTheme="majorHAnsi"/>
      <w:sz w:val="32"/>
    </w:rPr>
  </w:style>
  <w:style w:type="paragraph" w:customStyle="1" w:styleId="ARMFooter">
    <w:name w:val="ARM Footer"/>
    <w:basedOn w:val="a"/>
    <w:link w:val="ARMFooterChar"/>
    <w:qFormat/>
    <w:rsid w:val="00315238"/>
    <w:pPr>
      <w:tabs>
        <w:tab w:val="right" w:pos="10065"/>
      </w:tabs>
      <w:spacing w:before="40" w:after="40"/>
    </w:pPr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customStyle="1" w:styleId="ARMFooterChar">
    <w:name w:val="ARM Footer Char"/>
    <w:basedOn w:val="a0"/>
    <w:link w:val="ARMFooter"/>
    <w:rsid w:val="00315238"/>
    <w:rPr>
      <w:rFonts w:ascii="Helvetica" w:eastAsia="Times New Roman" w:hAnsi="Helvetica" w:cs="Times New Roman"/>
      <w:sz w:val="16"/>
      <w:szCs w:val="16"/>
      <w:lang w:val="en-GB" w:eastAsia="en-US"/>
    </w:rPr>
  </w:style>
  <w:style w:type="character" w:styleId="af">
    <w:name w:val="Placeholder Text"/>
    <w:basedOn w:val="a0"/>
    <w:uiPriority w:val="99"/>
    <w:semiHidden/>
    <w:rsid w:val="00315238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387188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387188"/>
    <w:pPr>
      <w:spacing w:after="100"/>
      <w:ind w:left="720"/>
    </w:pPr>
  </w:style>
  <w:style w:type="paragraph" w:styleId="af0">
    <w:name w:val="footer"/>
    <w:basedOn w:val="a"/>
    <w:link w:val="af1"/>
    <w:uiPriority w:val="99"/>
    <w:unhideWhenUsed/>
    <w:rsid w:val="004D2DCF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DCF"/>
    <w:rPr>
      <w:rFonts w:ascii="Arial" w:eastAsia="Microsoft YaHei" w:hAnsi="Arial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4D2DCF"/>
    <w:pPr>
      <w:spacing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4D2DCF"/>
    <w:rPr>
      <w:rFonts w:ascii="Arial" w:eastAsia="Microsoft YaHei" w:hAnsi="Arial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887A17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887A17"/>
  </w:style>
  <w:style w:type="character" w:customStyle="1" w:styleId="af6">
    <w:name w:val="批注文字 字符"/>
    <w:basedOn w:val="a0"/>
    <w:link w:val="af5"/>
    <w:uiPriority w:val="99"/>
    <w:semiHidden/>
    <w:rsid w:val="00887A17"/>
    <w:rPr>
      <w:rFonts w:ascii="Arial" w:eastAsia="Microsoft YaHei" w:hAnsi="Arial"/>
      <w:sz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87A17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887A17"/>
    <w:rPr>
      <w:rFonts w:ascii="Arial" w:eastAsia="Microsoft YaHei" w:hAnsi="Arial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file:///C:\Users\Lenovo\AppData\Roaming\Microsoft\Word\support-tengine@openailab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571C-FC12-4132-8609-26512056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张兵</dc:creator>
  <cp:keywords/>
  <dc:description/>
  <cp:lastModifiedBy>Qi Tang</cp:lastModifiedBy>
  <cp:revision>80</cp:revision>
  <dcterms:created xsi:type="dcterms:W3CDTF">2020-11-09T06:49:00Z</dcterms:created>
  <dcterms:modified xsi:type="dcterms:W3CDTF">2021-01-05T07:53:00Z</dcterms:modified>
</cp:coreProperties>
</file>