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40F4148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8417B">
        <w:rPr>
          <w:rStyle w:val="normaltextrun"/>
          <w:sz w:val="28"/>
          <w:szCs w:val="28"/>
          <w:lang w:val="ru-RU"/>
        </w:rPr>
        <w:t>6</w:t>
      </w:r>
      <w:r>
        <w:rPr>
          <w:rStyle w:val="eop"/>
          <w:sz w:val="28"/>
          <w:szCs w:val="28"/>
        </w:rPr>
        <w:t> </w:t>
      </w:r>
    </w:p>
    <w:p w14:paraId="18991B17" w14:textId="73025A78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18417B" w:rsidRPr="0018417B">
        <w:rPr>
          <w:rStyle w:val="normaltextrun"/>
          <w:sz w:val="28"/>
          <w:szCs w:val="28"/>
          <w:lang w:val="ru-RU"/>
        </w:rPr>
        <w:t>Средства синхронизации и взаимного исключения (</w:t>
      </w:r>
      <w:r w:rsidR="0018417B">
        <w:rPr>
          <w:rStyle w:val="normaltextrun"/>
          <w:sz w:val="28"/>
          <w:szCs w:val="28"/>
        </w:rPr>
        <w:t>Windows</w:t>
      </w:r>
      <w:r w:rsidR="0018417B" w:rsidRPr="0018417B">
        <w:rPr>
          <w:rStyle w:val="normaltextrun"/>
          <w:sz w:val="28"/>
          <w:szCs w:val="28"/>
          <w:lang w:val="ru-RU"/>
        </w:rPr>
        <w:t>).</w:t>
      </w:r>
      <w:r w:rsidR="0018417B">
        <w:rPr>
          <w:rStyle w:val="normaltextrun"/>
          <w:sz w:val="28"/>
          <w:szCs w:val="28"/>
          <w:lang w:val="ru-RU"/>
        </w:rPr>
        <w:t xml:space="preserve"> Изучение и использование средств синхронизации и взаимного исключения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5D0AD898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="005E474C" w:rsidRPr="005E474C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1A53A3C0" w14:textId="3A1DE334" w:rsidR="000B30DB" w:rsidRPr="00761ADE" w:rsidRDefault="005E474C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Филипеня</w:t>
      </w:r>
      <w:r w:rsidR="000B30DB">
        <w:rPr>
          <w:rStyle w:val="normaltextrun"/>
          <w:sz w:val="28"/>
          <w:szCs w:val="28"/>
          <w:lang w:val="ru-RU"/>
        </w:rPr>
        <w:t xml:space="preserve"> А.</w:t>
      </w:r>
      <w:r>
        <w:rPr>
          <w:rStyle w:val="normaltextrun"/>
          <w:sz w:val="28"/>
          <w:szCs w:val="28"/>
          <w:lang w:val="ru-RU"/>
        </w:rPr>
        <w:t>Д</w:t>
      </w:r>
      <w:r w:rsidR="000B30DB">
        <w:rPr>
          <w:rStyle w:val="normaltextrun"/>
          <w:sz w:val="28"/>
          <w:szCs w:val="28"/>
          <w:lang w:val="ru-RU"/>
        </w:rPr>
        <w:t>.</w:t>
      </w:r>
      <w:r w:rsidR="000B30DB"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/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7EEA5649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6D1DD008" w:rsidR="00A940F1" w:rsidRPr="00A940F1" w:rsidRDefault="002E042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4DB5B681" w:rsidR="00A940F1" w:rsidRPr="00A940F1" w:rsidRDefault="002E042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5ADEB5CD" w:rsidR="00A940F1" w:rsidRPr="00A940F1" w:rsidRDefault="002E042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43555B9D" w:rsidR="00A940F1" w:rsidRPr="00A940F1" w:rsidRDefault="002E042E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1B7C874E" w:rsidR="00DB5A23" w:rsidRPr="0055420E" w:rsidRDefault="002E042E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E2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59E42A1C" w:rsidR="00E23AC6" w:rsidRPr="00E145AE" w:rsidRDefault="000E22D5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 создание системы взаимного исключения для обеспечения безопасного доступа к общим ресурсам из нескольких потоков.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4DF28" w14:textId="264C6A82" w:rsidR="003A124D" w:rsidRDefault="00535C75" w:rsidP="001E2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45F6526E" w14:textId="50B06CA5" w:rsidR="002A4C6A" w:rsidRPr="00355F18" w:rsidRDefault="002A4C6A" w:rsidP="002A4C6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4C6A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A4C6A">
        <w:rPr>
          <w:rFonts w:ascii="Times New Roman" w:hAnsi="Times New Roman" w:cs="Times New Roman"/>
          <w:sz w:val="28"/>
          <w:szCs w:val="28"/>
        </w:rPr>
        <w:t xml:space="preserve"> это совокупность ресурсов, необходимых для выполнения пр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2A4C6A">
        <w:rPr>
          <w:rFonts w:ascii="Times New Roman" w:hAnsi="Times New Roman" w:cs="Times New Roman"/>
          <w:sz w:val="28"/>
          <w:szCs w:val="28"/>
        </w:rPr>
        <w:t>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4CFB" w:rsidRPr="006E4CFB">
        <w:rPr>
          <w:rFonts w:ascii="Times New Roman" w:hAnsi="Times New Roman" w:cs="Times New Roman"/>
          <w:sz w:val="28"/>
          <w:szCs w:val="28"/>
        </w:rPr>
        <w:t xml:space="preserve">Поток </w:t>
      </w:r>
      <w:r w:rsidR="006E4CFB"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6E4CFB" w:rsidRPr="006E4C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E4CFB" w:rsidRPr="006E4CFB">
        <w:rPr>
          <w:rFonts w:ascii="Times New Roman" w:hAnsi="Times New Roman" w:cs="Times New Roman"/>
          <w:sz w:val="28"/>
          <w:szCs w:val="28"/>
        </w:rPr>
        <w:t>это основная выполняемая единица, для которой операционная система выделяет процессорное время.</w:t>
      </w:r>
      <w:r w:rsidR="00355F18">
        <w:rPr>
          <w:rFonts w:ascii="Times New Roman" w:hAnsi="Times New Roman" w:cs="Times New Roman"/>
          <w:sz w:val="28"/>
          <w:szCs w:val="28"/>
          <w:lang w:val="en-US"/>
        </w:rPr>
        <w:t> [1]</w:t>
      </w:r>
    </w:p>
    <w:p w14:paraId="69D5409E" w14:textId="3CF4BA06" w:rsidR="0018417B" w:rsidRPr="00355F18" w:rsidRDefault="0018417B" w:rsidP="001841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распространенных средств синхронизации в Windows являются мьютексы (</w:t>
      </w:r>
      <w:proofErr w:type="spellStart"/>
      <w:r>
        <w:rPr>
          <w:rFonts w:ascii="Times New Roman" w:hAnsi="Times New Roman" w:cs="Times New Roman"/>
          <w:sz w:val="28"/>
          <w:szCs w:val="28"/>
        </w:rPr>
        <w:t>mutexes</w:t>
      </w:r>
      <w:proofErr w:type="spellEnd"/>
      <w:r>
        <w:rPr>
          <w:rFonts w:ascii="Times New Roman" w:hAnsi="Times New Roman" w:cs="Times New Roman"/>
          <w:sz w:val="28"/>
          <w:szCs w:val="28"/>
        </w:rPr>
        <w:t>), семафоры (</w:t>
      </w:r>
      <w:proofErr w:type="spellStart"/>
      <w:r>
        <w:rPr>
          <w:rFonts w:ascii="Times New Roman" w:hAnsi="Times New Roman" w:cs="Times New Roman"/>
          <w:sz w:val="28"/>
          <w:szCs w:val="28"/>
        </w:rPr>
        <w:t>semaphores</w:t>
      </w:r>
      <w:proofErr w:type="spellEnd"/>
      <w:r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events</w:t>
      </w:r>
      <w:proofErr w:type="spellEnd"/>
      <w:r>
        <w:rPr>
          <w:rFonts w:ascii="Times New Roman" w:hAnsi="Times New Roman" w:cs="Times New Roman"/>
          <w:sz w:val="28"/>
          <w:szCs w:val="28"/>
        </w:rPr>
        <w:t>) и критические секции (</w:t>
      </w:r>
      <w:proofErr w:type="spellStart"/>
      <w:r>
        <w:rPr>
          <w:rFonts w:ascii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). Мьютексы и семафоры обеспечивают взаимное исключение, позволяя только одному потоку (или процессу) одновременно доступ к общему ресурсу. События позволяют потокам ожидать определенных условий или уведомлений от других потоков. Критические секции предоставляют легкий механизм блокировки для обеспечения безопасности доступа к общим данным.</w:t>
      </w:r>
      <w:r w:rsidR="00355F18">
        <w:rPr>
          <w:rFonts w:ascii="Times New Roman" w:hAnsi="Times New Roman" w:cs="Times New Roman"/>
          <w:sz w:val="28"/>
          <w:szCs w:val="28"/>
          <w:lang w:val="en-US"/>
        </w:rPr>
        <w:t> [2]</w:t>
      </w:r>
    </w:p>
    <w:p w14:paraId="6AA24E8B" w14:textId="43CCBAD3" w:rsidR="003A124D" w:rsidRDefault="0018417B" w:rsidP="001841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многозадачных приложений под Windows, правильное использование средств синхронизации становится критически важным. Это позволяет избегать состояний гонки, повышать производительность, улучшать отзывчивость и обеспечивать надежность программ. Ошибки в синхронизации могут привести к непредсказуемым результатам и сбоям, поэтому понимание и использование этих средств является ключевой компетенцией для разработчиков под Windows.</w:t>
      </w:r>
    </w:p>
    <w:p w14:paraId="5E6FBAF3" w14:textId="6FAC1C16" w:rsidR="007329FE" w:rsidRDefault="00E26FD5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464DEA1B" w14:textId="11818275" w:rsidR="003A124D" w:rsidRDefault="00856FEC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3A124D" w:rsidRPr="003A124D">
        <w:rPr>
          <w:rFonts w:ascii="Times New Roman" w:hAnsi="Times New Roman" w:cs="Times New Roman"/>
          <w:sz w:val="28"/>
          <w:szCs w:val="28"/>
        </w:rPr>
        <w:t>В</w:t>
      </w:r>
      <w:r w:rsidR="006E4CFB" w:rsidRPr="006E4CFB">
        <w:rPr>
          <w:rFonts w:ascii="Times New Roman" w:hAnsi="Times New Roman" w:cs="Times New Roman"/>
          <w:sz w:val="28"/>
          <w:szCs w:val="28"/>
        </w:rPr>
        <w:t xml:space="preserve"> 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программе создаются </w:t>
      </w:r>
      <w:r w:rsidR="006E4CFB">
        <w:rPr>
          <w:rFonts w:ascii="Times New Roman" w:hAnsi="Times New Roman" w:cs="Times New Roman"/>
          <w:sz w:val="28"/>
          <w:szCs w:val="28"/>
        </w:rPr>
        <w:t>четыре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п</w:t>
      </w:r>
      <w:r w:rsidR="006E4CFB">
        <w:rPr>
          <w:rFonts w:ascii="Times New Roman" w:hAnsi="Times New Roman" w:cs="Times New Roman"/>
          <w:sz w:val="28"/>
          <w:szCs w:val="28"/>
        </w:rPr>
        <w:t>отока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proofErr w:type="gramStart"/>
      <w:r w:rsidR="006E4CFB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>)</w:t>
      </w:r>
      <w:r w:rsidR="001E2DD7">
        <w:rPr>
          <w:rFonts w:ascii="Times New Roman" w:hAnsi="Times New Roman" w:cs="Times New Roman"/>
          <w:sz w:val="28"/>
          <w:szCs w:val="28"/>
        </w:rPr>
        <w:t>, входными функциями которых являются функции подсчета синуса, косинуса, тангенса и котангенса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8D5A35" w14:textId="4C7D301D" w:rsidR="00C63C35" w:rsidRPr="00C63C35" w:rsidRDefault="00856FEC" w:rsidP="001E2D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1E2DD7">
        <w:rPr>
          <w:rFonts w:ascii="Times New Roman" w:hAnsi="Times New Roman" w:cs="Times New Roman"/>
          <w:sz w:val="28"/>
          <w:szCs w:val="28"/>
        </w:rPr>
        <w:t>В программе созда</w:t>
      </w:r>
      <w:r w:rsidR="0018417B">
        <w:rPr>
          <w:rFonts w:ascii="Times New Roman" w:hAnsi="Times New Roman" w:cs="Times New Roman"/>
          <w:sz w:val="28"/>
          <w:szCs w:val="28"/>
        </w:rPr>
        <w:t>е</w:t>
      </w:r>
      <w:r w:rsidR="001E2DD7">
        <w:rPr>
          <w:rFonts w:ascii="Times New Roman" w:hAnsi="Times New Roman" w:cs="Times New Roman"/>
          <w:sz w:val="28"/>
          <w:szCs w:val="28"/>
        </w:rPr>
        <w:t>тся мьютекс, использующи</w:t>
      </w:r>
      <w:r w:rsidR="0018417B">
        <w:rPr>
          <w:rFonts w:ascii="Times New Roman" w:hAnsi="Times New Roman" w:cs="Times New Roman"/>
          <w:sz w:val="28"/>
          <w:szCs w:val="28"/>
        </w:rPr>
        <w:t>й</w:t>
      </w:r>
      <w:r w:rsidR="001E2DD7">
        <w:rPr>
          <w:rFonts w:ascii="Times New Roman" w:hAnsi="Times New Roman" w:cs="Times New Roman"/>
          <w:sz w:val="28"/>
          <w:szCs w:val="28"/>
        </w:rPr>
        <w:t>ся для синхронизации доступа к общ</w:t>
      </w:r>
      <w:r w:rsidR="0018417B">
        <w:rPr>
          <w:rFonts w:ascii="Times New Roman" w:hAnsi="Times New Roman" w:cs="Times New Roman"/>
          <w:sz w:val="28"/>
          <w:szCs w:val="28"/>
        </w:rPr>
        <w:t>ему</w:t>
      </w:r>
      <w:r w:rsidR="001E2DD7">
        <w:rPr>
          <w:rFonts w:ascii="Times New Roman" w:hAnsi="Times New Roman" w:cs="Times New Roman"/>
          <w:sz w:val="28"/>
          <w:szCs w:val="28"/>
        </w:rPr>
        <w:t xml:space="preserve"> ресурсам, с помощью функции </w:t>
      </w:r>
      <w:proofErr w:type="spellStart"/>
      <w:proofErr w:type="gramStart"/>
      <w:r w:rsidR="001E2DD7">
        <w:rPr>
          <w:rFonts w:ascii="Times New Roman" w:hAnsi="Times New Roman" w:cs="Times New Roman"/>
          <w:sz w:val="28"/>
          <w:szCs w:val="28"/>
          <w:lang w:val="en-US"/>
        </w:rPr>
        <w:t>CreateMutex</w:t>
      </w:r>
      <w:proofErr w:type="spellEnd"/>
      <w:r w:rsidR="001E2DD7"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DD7" w:rsidRPr="001E2DD7">
        <w:rPr>
          <w:rFonts w:ascii="Times New Roman" w:hAnsi="Times New Roman" w:cs="Times New Roman"/>
          <w:sz w:val="28"/>
          <w:szCs w:val="28"/>
        </w:rPr>
        <w:t>)</w:t>
      </w:r>
      <w:r w:rsidR="003A124D" w:rsidRPr="003A124D">
        <w:rPr>
          <w:rFonts w:ascii="Times New Roman" w:hAnsi="Times New Roman" w:cs="Times New Roman"/>
          <w:sz w:val="28"/>
          <w:szCs w:val="28"/>
        </w:rPr>
        <w:t>.</w:t>
      </w:r>
    </w:p>
    <w:p w14:paraId="2FAAF29C" w14:textId="17ED9C7D" w:rsidR="003A124D" w:rsidRDefault="001E2DD7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Для каждого </w:t>
      </w:r>
      <w:r w:rsidR="006E4CFB">
        <w:rPr>
          <w:rFonts w:ascii="Times New Roman" w:hAnsi="Times New Roman" w:cs="Times New Roman"/>
          <w:sz w:val="28"/>
          <w:szCs w:val="28"/>
        </w:rPr>
        <w:t>потока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 ожидается его завершение с использованием функции </w:t>
      </w:r>
      <w:proofErr w:type="spellStart"/>
      <w:proofErr w:type="gramStart"/>
      <w:r w:rsidR="003A124D" w:rsidRPr="003A124D">
        <w:rPr>
          <w:rFonts w:ascii="Times New Roman" w:hAnsi="Times New Roman" w:cs="Times New Roman"/>
          <w:sz w:val="28"/>
          <w:szCs w:val="28"/>
        </w:rPr>
        <w:t>WaitForSingleObject</w:t>
      </w:r>
      <w:proofErr w:type="spellEnd"/>
      <w:r w:rsidR="003A124D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124D" w:rsidRPr="003A124D">
        <w:rPr>
          <w:rFonts w:ascii="Times New Roman" w:hAnsi="Times New Roman" w:cs="Times New Roman"/>
          <w:sz w:val="28"/>
          <w:szCs w:val="28"/>
        </w:rPr>
        <w:t xml:space="preserve">). Это гарантирует, что главная программа будет ждать завершения всех </w:t>
      </w:r>
      <w:r w:rsidR="006E4CFB">
        <w:rPr>
          <w:rFonts w:ascii="Times New Roman" w:hAnsi="Times New Roman" w:cs="Times New Roman"/>
          <w:sz w:val="28"/>
          <w:szCs w:val="28"/>
        </w:rPr>
        <w:t>четырех потоков</w:t>
      </w:r>
      <w:r w:rsidR="003A124D" w:rsidRPr="003A124D">
        <w:rPr>
          <w:rFonts w:ascii="Times New Roman" w:hAnsi="Times New Roman" w:cs="Times New Roman"/>
          <w:sz w:val="28"/>
          <w:szCs w:val="28"/>
        </w:rPr>
        <w:t xml:space="preserve">, прежде чем продолжить выполнение. </w:t>
      </w:r>
    </w:p>
    <w:p w14:paraId="6B626DE5" w14:textId="2DD6A320" w:rsidR="00C63C35" w:rsidRPr="001E2DD7" w:rsidRDefault="001E2DD7" w:rsidP="003A12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56FEC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ReleaseMutex</w:t>
      </w:r>
      <w:proofErr w:type="spellEnd"/>
      <w:r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2DD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освобождения мьютекса. Для закрытия </w:t>
      </w:r>
      <w:r w:rsidR="0018417B">
        <w:rPr>
          <w:rFonts w:ascii="Times New Roman" w:hAnsi="Times New Roman" w:cs="Times New Roman"/>
          <w:sz w:val="28"/>
          <w:szCs w:val="28"/>
        </w:rPr>
        <w:t>дескриптора мьютекса</w:t>
      </w:r>
      <w:r w:rsidR="000E22D5">
        <w:rPr>
          <w:rFonts w:ascii="Times New Roman" w:hAnsi="Times New Roman" w:cs="Times New Roman"/>
          <w:sz w:val="28"/>
          <w:szCs w:val="28"/>
        </w:rPr>
        <w:t xml:space="preserve"> используется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1E2D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2DD7">
        <w:rPr>
          <w:rFonts w:ascii="Times New Roman" w:hAnsi="Times New Roman" w:cs="Times New Roman"/>
          <w:sz w:val="28"/>
          <w:szCs w:val="28"/>
        </w:rPr>
        <w:t>).</w:t>
      </w:r>
    </w:p>
    <w:p w14:paraId="034A25D9" w14:textId="2C0983FE" w:rsidR="00E23AC6" w:rsidRPr="00E145AE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1E2DD7" w:rsidRPr="003A124D">
        <w:rPr>
          <w:rFonts w:ascii="Times New Roman" w:hAnsi="Times New Roman" w:cs="Times New Roman"/>
          <w:sz w:val="28"/>
          <w:szCs w:val="28"/>
        </w:rPr>
        <w:t xml:space="preserve">После завершения всех </w:t>
      </w:r>
      <w:r w:rsidR="001E2DD7">
        <w:rPr>
          <w:rFonts w:ascii="Times New Roman" w:hAnsi="Times New Roman" w:cs="Times New Roman"/>
          <w:sz w:val="28"/>
          <w:szCs w:val="28"/>
        </w:rPr>
        <w:t xml:space="preserve">четырех потоков </w:t>
      </w:r>
      <w:r w:rsidR="001E2DD7" w:rsidRPr="003A124D">
        <w:rPr>
          <w:rFonts w:ascii="Times New Roman" w:hAnsi="Times New Roman" w:cs="Times New Roman"/>
          <w:sz w:val="28"/>
          <w:szCs w:val="28"/>
        </w:rPr>
        <w:t xml:space="preserve">закрываются их дескрипторы с помощью </w:t>
      </w:r>
      <w:r w:rsidR="007842D9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proofErr w:type="gramStart"/>
      <w:r w:rsidR="001E2DD7" w:rsidRPr="003A124D">
        <w:rPr>
          <w:rFonts w:ascii="Times New Roman" w:hAnsi="Times New Roman" w:cs="Times New Roman"/>
          <w:sz w:val="28"/>
          <w:szCs w:val="28"/>
        </w:rPr>
        <w:t>CloseHandle</w:t>
      </w:r>
      <w:proofErr w:type="spellEnd"/>
      <w:r w:rsidR="001E2DD7" w:rsidRPr="003A1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2DD7" w:rsidRPr="003A124D">
        <w:rPr>
          <w:rFonts w:ascii="Times New Roman" w:hAnsi="Times New Roman" w:cs="Times New Roman"/>
          <w:sz w:val="28"/>
          <w:szCs w:val="28"/>
        </w:rPr>
        <w:t>).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CC6C7E" w14:textId="77777777" w:rsidR="005C1E30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8040DE">
        <w:rPr>
          <w:rFonts w:ascii="Times New Roman" w:hAnsi="Times New Roman" w:cs="Times New Roman"/>
          <w:sz w:val="28"/>
          <w:szCs w:val="28"/>
        </w:rPr>
        <w:t xml:space="preserve"> было реализовано </w:t>
      </w:r>
      <w:r w:rsidR="00C05874">
        <w:rPr>
          <w:rFonts w:ascii="Times New Roman" w:hAnsi="Times New Roman" w:cs="Times New Roman"/>
          <w:sz w:val="28"/>
          <w:szCs w:val="28"/>
        </w:rPr>
        <w:t xml:space="preserve">простое </w:t>
      </w:r>
      <w:r w:rsidR="008040DE">
        <w:rPr>
          <w:rFonts w:ascii="Times New Roman" w:hAnsi="Times New Roman" w:cs="Times New Roman"/>
          <w:sz w:val="28"/>
          <w:szCs w:val="28"/>
        </w:rPr>
        <w:t>консольное мно</w:t>
      </w:r>
      <w:r w:rsidR="007842D9">
        <w:rPr>
          <w:rFonts w:ascii="Times New Roman" w:hAnsi="Times New Roman" w:cs="Times New Roman"/>
          <w:sz w:val="28"/>
          <w:szCs w:val="28"/>
        </w:rPr>
        <w:t>гопоточное</w:t>
      </w:r>
      <w:r w:rsidR="008040DE">
        <w:rPr>
          <w:rFonts w:ascii="Times New Roman" w:hAnsi="Times New Roman" w:cs="Times New Roman"/>
          <w:sz w:val="28"/>
          <w:szCs w:val="28"/>
        </w:rPr>
        <w:t xml:space="preserve"> приложение, которое использует многопоточность для </w:t>
      </w:r>
      <w:r w:rsidR="007842D9">
        <w:rPr>
          <w:rFonts w:ascii="Times New Roman" w:hAnsi="Times New Roman" w:cs="Times New Roman"/>
          <w:sz w:val="28"/>
          <w:szCs w:val="28"/>
        </w:rPr>
        <w:t>вычисления синуса, косинуса, тангенса и котангенса заданного угла</w:t>
      </w:r>
      <w:r w:rsidR="008040DE">
        <w:rPr>
          <w:rFonts w:ascii="Times New Roman" w:hAnsi="Times New Roman" w:cs="Times New Roman"/>
          <w:sz w:val="28"/>
          <w:szCs w:val="28"/>
        </w:rPr>
        <w:t>.</w:t>
      </w:r>
      <w:r w:rsidR="007842D9">
        <w:rPr>
          <w:rFonts w:ascii="Times New Roman" w:hAnsi="Times New Roman" w:cs="Times New Roman"/>
          <w:sz w:val="28"/>
          <w:szCs w:val="28"/>
        </w:rPr>
        <w:t xml:space="preserve"> П</w:t>
      </w:r>
      <w:r w:rsidR="008040DE">
        <w:rPr>
          <w:rFonts w:ascii="Times New Roman" w:hAnsi="Times New Roman" w:cs="Times New Roman"/>
          <w:sz w:val="28"/>
          <w:szCs w:val="28"/>
        </w:rPr>
        <w:t xml:space="preserve">рограмма порождает </w:t>
      </w:r>
      <w:r w:rsidR="007842D9">
        <w:rPr>
          <w:rFonts w:ascii="Times New Roman" w:hAnsi="Times New Roman" w:cs="Times New Roman"/>
          <w:sz w:val="28"/>
          <w:szCs w:val="28"/>
        </w:rPr>
        <w:t>четыре потока</w:t>
      </w:r>
      <w:r w:rsidR="008040DE">
        <w:rPr>
          <w:rFonts w:ascii="Times New Roman" w:hAnsi="Times New Roman" w:cs="Times New Roman"/>
          <w:sz w:val="28"/>
          <w:szCs w:val="28"/>
        </w:rPr>
        <w:t xml:space="preserve">, каждый из которых имеет свою </w:t>
      </w:r>
      <w:r w:rsidR="007842D9">
        <w:rPr>
          <w:rFonts w:ascii="Times New Roman" w:hAnsi="Times New Roman" w:cs="Times New Roman"/>
          <w:sz w:val="28"/>
          <w:szCs w:val="28"/>
        </w:rPr>
        <w:t>входную функцию</w:t>
      </w:r>
      <w:r w:rsidR="008040DE">
        <w:rPr>
          <w:rFonts w:ascii="Times New Roman" w:hAnsi="Times New Roman" w:cs="Times New Roman"/>
          <w:sz w:val="28"/>
          <w:szCs w:val="28"/>
        </w:rPr>
        <w:t xml:space="preserve">. Первый </w:t>
      </w:r>
      <w:r w:rsidR="007842D9">
        <w:rPr>
          <w:rFonts w:ascii="Times New Roman" w:hAnsi="Times New Roman" w:cs="Times New Roman"/>
          <w:sz w:val="28"/>
          <w:szCs w:val="28"/>
        </w:rPr>
        <w:t>поток</w:t>
      </w:r>
      <w:r w:rsidR="008040DE">
        <w:rPr>
          <w:rFonts w:ascii="Times New Roman" w:hAnsi="Times New Roman" w:cs="Times New Roman"/>
          <w:sz w:val="28"/>
          <w:szCs w:val="28"/>
        </w:rPr>
        <w:t xml:space="preserve"> ведет подсчет </w:t>
      </w:r>
      <w:r w:rsidR="007842D9">
        <w:rPr>
          <w:rFonts w:ascii="Times New Roman" w:hAnsi="Times New Roman" w:cs="Times New Roman"/>
          <w:sz w:val="28"/>
          <w:szCs w:val="28"/>
        </w:rPr>
        <w:t>синуса</w:t>
      </w:r>
      <w:r w:rsidR="008040DE">
        <w:rPr>
          <w:rFonts w:ascii="Times New Roman" w:hAnsi="Times New Roman" w:cs="Times New Roman"/>
          <w:sz w:val="28"/>
          <w:szCs w:val="28"/>
        </w:rPr>
        <w:t xml:space="preserve"> </w:t>
      </w:r>
      <w:r w:rsidR="001649B1">
        <w:rPr>
          <w:rFonts w:ascii="Times New Roman" w:hAnsi="Times New Roman" w:cs="Times New Roman"/>
          <w:sz w:val="28"/>
          <w:szCs w:val="28"/>
        </w:rPr>
        <w:t>заданного 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proofErr w:type="gram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CalculateSin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842D9" w:rsidRPr="007842D9">
        <w:rPr>
          <w:rFonts w:ascii="Times New Roman" w:hAnsi="Times New Roman" w:cs="Times New Roman"/>
          <w:sz w:val="28"/>
          <w:szCs w:val="28"/>
        </w:rPr>
        <w:t>)</w:t>
      </w:r>
      <w:r w:rsidR="008040DE">
        <w:rPr>
          <w:rFonts w:ascii="Times New Roman" w:hAnsi="Times New Roman" w:cs="Times New Roman"/>
          <w:sz w:val="28"/>
          <w:szCs w:val="28"/>
        </w:rPr>
        <w:t xml:space="preserve">, второй </w:t>
      </w:r>
      <w:r w:rsidR="007842D9">
        <w:rPr>
          <w:rFonts w:ascii="Times New Roman" w:hAnsi="Times New Roman" w:cs="Times New Roman"/>
          <w:sz w:val="28"/>
          <w:szCs w:val="28"/>
        </w:rPr>
        <w:t xml:space="preserve">считает косинус </w:t>
      </w:r>
      <w:r w:rsidR="001649B1">
        <w:rPr>
          <w:rFonts w:ascii="Times New Roman" w:hAnsi="Times New Roman" w:cs="Times New Roman"/>
          <w:sz w:val="28"/>
          <w:szCs w:val="28"/>
        </w:rPr>
        <w:t>этого 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 с использованием функции </w:t>
      </w:r>
      <w:proofErr w:type="spell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CalculateCos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>()</w:t>
      </w:r>
      <w:r w:rsidR="008040DE">
        <w:rPr>
          <w:rFonts w:ascii="Times New Roman" w:hAnsi="Times New Roman" w:cs="Times New Roman"/>
          <w:sz w:val="28"/>
          <w:szCs w:val="28"/>
        </w:rPr>
        <w:t xml:space="preserve">, третий </w:t>
      </w:r>
      <w:r w:rsidR="007842D9">
        <w:rPr>
          <w:rFonts w:ascii="Times New Roman" w:hAnsi="Times New Roman" w:cs="Times New Roman"/>
          <w:sz w:val="28"/>
          <w:szCs w:val="28"/>
        </w:rPr>
        <w:t xml:space="preserve">подсчитывает тангенс </w:t>
      </w:r>
      <w:r w:rsidR="001649B1">
        <w:rPr>
          <w:rFonts w:ascii="Times New Roman" w:hAnsi="Times New Roman" w:cs="Times New Roman"/>
          <w:sz w:val="28"/>
          <w:szCs w:val="28"/>
        </w:rPr>
        <w:t>угла</w:t>
      </w:r>
      <w:r w:rsidR="007842D9">
        <w:rPr>
          <w:rFonts w:ascii="Times New Roman" w:hAnsi="Times New Roman" w:cs="Times New Roman"/>
          <w:sz w:val="28"/>
          <w:szCs w:val="28"/>
        </w:rPr>
        <w:t xml:space="preserve"> при помощи функции </w:t>
      </w:r>
      <w:proofErr w:type="spellStart"/>
      <w:r w:rsidR="007842D9">
        <w:rPr>
          <w:rFonts w:ascii="Times New Roman" w:hAnsi="Times New Roman" w:cs="Times New Roman"/>
          <w:sz w:val="28"/>
          <w:szCs w:val="28"/>
          <w:lang w:val="en-US"/>
        </w:rPr>
        <w:t>CalculateTan</w:t>
      </w:r>
      <w:proofErr w:type="spellEnd"/>
      <w:r w:rsidR="007842D9" w:rsidRPr="007842D9">
        <w:rPr>
          <w:rFonts w:ascii="Times New Roman" w:hAnsi="Times New Roman" w:cs="Times New Roman"/>
          <w:sz w:val="28"/>
          <w:szCs w:val="28"/>
        </w:rPr>
        <w:t xml:space="preserve">(), </w:t>
      </w:r>
      <w:r w:rsidR="007842D9">
        <w:rPr>
          <w:rFonts w:ascii="Times New Roman" w:hAnsi="Times New Roman" w:cs="Times New Roman"/>
          <w:sz w:val="28"/>
          <w:szCs w:val="28"/>
        </w:rPr>
        <w:t xml:space="preserve">четвертый </w:t>
      </w:r>
      <w:r w:rsidR="007842D9"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842D9">
        <w:rPr>
          <w:rFonts w:ascii="Times New Roman" w:eastAsia="Times New Roman" w:hAnsi="Times New Roman" w:cs="Times New Roman"/>
          <w:sz w:val="28"/>
          <w:szCs w:val="28"/>
        </w:rPr>
        <w:t xml:space="preserve"> котангенс </w:t>
      </w:r>
      <w:r w:rsidR="001649B1">
        <w:rPr>
          <w:rFonts w:ascii="Times New Roman" w:eastAsia="Times New Roman" w:hAnsi="Times New Roman" w:cs="Times New Roman"/>
          <w:sz w:val="28"/>
          <w:szCs w:val="28"/>
        </w:rPr>
        <w:t>угла</w:t>
      </w:r>
      <w:r w:rsidR="007842D9">
        <w:rPr>
          <w:rFonts w:ascii="Times New Roman" w:eastAsia="Times New Roman" w:hAnsi="Times New Roman" w:cs="Times New Roman"/>
          <w:sz w:val="28"/>
          <w:szCs w:val="28"/>
        </w:rPr>
        <w:t xml:space="preserve">, используя функцию </w:t>
      </w:r>
      <w:proofErr w:type="spellStart"/>
      <w:r w:rsidR="007842D9">
        <w:rPr>
          <w:rFonts w:ascii="Times New Roman" w:eastAsia="Times New Roman" w:hAnsi="Times New Roman" w:cs="Times New Roman"/>
          <w:sz w:val="28"/>
          <w:szCs w:val="28"/>
          <w:lang w:val="en-US"/>
        </w:rPr>
        <w:t>CalculateCtg</w:t>
      </w:r>
      <w:proofErr w:type="spellEnd"/>
      <w:r w:rsidR="007842D9" w:rsidRPr="003E3D9D">
        <w:rPr>
          <w:rFonts w:ascii="Times New Roman" w:eastAsia="Times New Roman" w:hAnsi="Times New Roman" w:cs="Times New Roman"/>
          <w:sz w:val="28"/>
          <w:szCs w:val="28"/>
        </w:rPr>
        <w:t>()</w:t>
      </w:r>
      <w:r w:rsidR="00C63C35">
        <w:rPr>
          <w:rFonts w:ascii="Times New Roman" w:hAnsi="Times New Roman" w:cs="Times New Roman"/>
          <w:sz w:val="28"/>
          <w:szCs w:val="28"/>
        </w:rPr>
        <w:t>.</w:t>
      </w:r>
    </w:p>
    <w:p w14:paraId="1F4D064B" w14:textId="072B21D6" w:rsidR="004B6357" w:rsidRDefault="005C1E30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используются мьютексы для обеспечения синхронизации доступа к разделяем</w:t>
      </w:r>
      <w:r w:rsidR="000E22D5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ресурсам между разными потоками</w:t>
      </w:r>
      <w:r w:rsidRPr="005C1E30">
        <w:rPr>
          <w:rFonts w:ascii="Times New Roman" w:hAnsi="Times New Roman" w:cs="Times New Roman"/>
          <w:sz w:val="28"/>
          <w:szCs w:val="28"/>
        </w:rPr>
        <w:t>. Без синхронизации это может привести к состоянию гонки данных, когда несколько потоков пытаются одновременно изменить общие переменные.</w:t>
      </w:r>
      <w:r w:rsidR="007842D9" w:rsidRPr="005C1E30">
        <w:rPr>
          <w:rFonts w:ascii="Times New Roman" w:hAnsi="Times New Roman" w:cs="Times New Roman"/>
          <w:sz w:val="28"/>
          <w:szCs w:val="28"/>
        </w:rPr>
        <w:t xml:space="preserve">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B646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D5E99F" w14:textId="4782A5AB" w:rsidR="0038065F" w:rsidRPr="0038065F" w:rsidRDefault="0018417B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8417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A1A6929" wp14:editId="62413424">
            <wp:extent cx="3038899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B6466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42EA775A" w:rsidR="00C47054" w:rsidRDefault="0038065F" w:rsidP="007842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Рисунок 3.1 </w:t>
      </w:r>
      <w:bookmarkStart w:id="3" w:name="_Hlk148095419"/>
      <w:r w:rsidRPr="0038065F">
        <w:rPr>
          <w:rFonts w:ascii="Times New Roman" w:eastAsia="Times New Roman" w:hAnsi="Times New Roman" w:cs="Times New Roman"/>
          <w:sz w:val="28"/>
          <w:szCs w:val="28"/>
        </w:rPr>
        <w:t>–</w:t>
      </w:r>
      <w:bookmarkEnd w:id="3"/>
      <w:r w:rsidRPr="0038065F">
        <w:rPr>
          <w:rFonts w:ascii="Times New Roman" w:eastAsia="Times New Roman" w:hAnsi="Times New Roman" w:cs="Times New Roman"/>
          <w:sz w:val="28"/>
          <w:szCs w:val="28"/>
        </w:rPr>
        <w:t xml:space="preserve"> Результат работы программы</w:t>
      </w:r>
      <w:bookmarkStart w:id="4" w:name="_Hlk146619776"/>
    </w:p>
    <w:p w14:paraId="0313F5BD" w14:textId="77777777" w:rsidR="007842D9" w:rsidRDefault="007842D9" w:rsidP="007842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1"/>
      <w:bookmarkEnd w:id="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5"/>
    </w:p>
    <w:p w14:paraId="5688D318" w14:textId="77777777" w:rsidR="00ED2518" w:rsidRPr="00E145AE" w:rsidRDefault="00ED2518" w:rsidP="00932FE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304515" w14:textId="77777777" w:rsidR="000E22D5" w:rsidRDefault="000E22D5" w:rsidP="000E22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была создана простая система взаимного исключения для обеспечения безопасного доступа к общим ресурсам из нескольких потоков.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36F30F37" w14:textId="77777777" w:rsidR="00A03187" w:rsidRPr="00E145AE" w:rsidRDefault="00A03187" w:rsidP="00932FE9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B8B45" w14:textId="77777777" w:rsidR="00A03187" w:rsidRDefault="00A03187" w:rsidP="00932FE9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5D81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BB5D81">
        <w:rPr>
          <w:rFonts w:ascii="Times New Roman" w:hAnsi="Times New Roman" w:cs="Times New Roman"/>
          <w:sz w:val="28"/>
          <w:szCs w:val="28"/>
        </w:rPr>
        <w:t xml:space="preserve">32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B5D81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BB5D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B5D81">
        <w:rPr>
          <w:rFonts w:ascii="Times New Roman" w:hAnsi="Times New Roman" w:cs="Times New Roman"/>
          <w:sz w:val="28"/>
          <w:szCs w:val="28"/>
        </w:rPr>
        <w:t xml:space="preserve">. – СПб: Питер, 2008. – 592 с.: </w:t>
      </w:r>
      <w:proofErr w:type="spellStart"/>
      <w:r w:rsidRPr="00BB5D81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BB5D8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5241D9" w14:textId="524DD6CE" w:rsidR="00E74A5C" w:rsidRPr="00FF32D4" w:rsidRDefault="00A03187" w:rsidP="00FF32D4">
      <w:pPr>
        <w:pStyle w:val="ab"/>
        <w:numPr>
          <w:ilvl w:val="0"/>
          <w:numId w:val="8"/>
        </w:num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9" w:history="1"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https://learn.microsoft.com/ru-ru/windows/win32/procthread/process-and-thread-functions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2A4C6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11</w:t>
        </w:r>
        <w:r w:rsidRPr="00A0318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.10.2023</w:t>
        </w:r>
      </w:hyperlink>
      <w:r w:rsidR="005C1F43"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7" w:name="_Hlk146619354"/>
    </w:p>
    <w:p w14:paraId="0F36807E" w14:textId="77777777" w:rsidR="00FF32D4" w:rsidRPr="00A940F1" w:rsidRDefault="00FF32D4" w:rsidP="00FF32D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6631503"/>
      <w:r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8"/>
    </w:p>
    <w:p w14:paraId="38EC2B94" w14:textId="77777777" w:rsidR="00FF32D4" w:rsidRPr="00A940F1" w:rsidRDefault="00FF32D4" w:rsidP="00FF32D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9"/>
      <w:bookmarkEnd w:id="10"/>
      <w:bookmarkEnd w:id="11"/>
    </w:p>
    <w:p w14:paraId="5750A362" w14:textId="77777777" w:rsidR="00FF32D4" w:rsidRPr="00FF4C33" w:rsidRDefault="00FF32D4" w:rsidP="00FF32D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5670726"/>
      <w:bookmarkStart w:id="13" w:name="_Toc146622154"/>
      <w:bookmarkStart w:id="14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14:paraId="7D9EBA98" w14:textId="77777777" w:rsidR="00FF32D4" w:rsidRPr="00A940F1" w:rsidRDefault="00FF32D4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0B4922" w14:textId="574854DE" w:rsidR="00A03187" w:rsidRPr="00932FE9" w:rsidRDefault="00A03187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14:paraId="5F0093A8" w14:textId="77777777" w:rsidR="00645039" w:rsidRPr="00932FE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bookmarkEnd w:id="7"/>
    <w:p w14:paraId="72026DA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236BE8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38D0F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3B5278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7ED9EBD" w14:textId="7DBF4883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main.h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EF81D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55E6E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CalculateSin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66873FA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A1A21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D41D9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mutex, INFINITE); //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Захватываем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синуса</w:t>
      </w:r>
      <w:proofErr w:type="spellEnd"/>
    </w:p>
    <w:p w14:paraId="207F8CB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sin(*input);</w:t>
      </w:r>
    </w:p>
    <w:p w14:paraId="5845E2C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19E32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sin) sin(" &lt;&lt; *input &lt;&lt; ") = " 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2B45F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(mutex); //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Освобождаем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мьютекс</w:t>
      </w:r>
      <w:proofErr w:type="spellEnd"/>
    </w:p>
    <w:p w14:paraId="0F284B4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7DBE8B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7C524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6C7F4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CalculateCos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635B7D5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E45570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AE739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mutex, INFINITE); </w:t>
      </w:r>
    </w:p>
    <w:p w14:paraId="48945F4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cos(*input);</w:t>
      </w:r>
    </w:p>
    <w:p w14:paraId="7F17622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D8A0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cos) cos(" &lt;&lt; *input &lt;&lt; ") = " 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45CF6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(mutex); </w:t>
      </w:r>
    </w:p>
    <w:p w14:paraId="703211C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BE1199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9ECFE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99BC6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CalculateTan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0CDDE18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2212F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3F8C6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mutex, INFINITE);</w:t>
      </w:r>
    </w:p>
    <w:p w14:paraId="6DF9A44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tan(*input);</w:t>
      </w:r>
    </w:p>
    <w:p w14:paraId="1D21253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9DA9F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)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(" &lt;&lt; *input &lt;&lt; ") = " 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8D38C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(mutex); </w:t>
      </w:r>
    </w:p>
    <w:p w14:paraId="66C8D76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1FD715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F1593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F95C10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CalculateCtg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4C4DC90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double* input = (double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*)param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25C4B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F8A30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mutex, INFINITE); </w:t>
      </w:r>
    </w:p>
    <w:p w14:paraId="4B92473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1.0 / tan(*input);</w:t>
      </w:r>
    </w:p>
    <w:p w14:paraId="45C3BBE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(" &lt;&lt; *input &lt;&lt; ") = " 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0BCD4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3CCFFB0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1DD551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317399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091997" w14:textId="695BF9E8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// Lab3 </w:t>
      </w:r>
    </w:p>
    <w:p w14:paraId="4127977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EB63E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GENERIC_READ | GENERIC_WRITE, 0, NULL, CREATE_ALWAYS, FILE_ATTRIBUTE_NORMAL, NULL);</w:t>
      </w:r>
    </w:p>
    <w:p w14:paraId="2F63CE4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22ECAF2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IniteMappingFile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6D08BB6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09E31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D58C0D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0EAE4C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56992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NULL, PAGE_READWRITE,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B3D58B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B8204A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IniteMappingFile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CreateFileMapping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75F96B2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8FE9E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0DABD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F87593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676463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71289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FILE_MAP_ALL_ACCESS, 0,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2E021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212134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fileMappingCreate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MapViewOfFile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работает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"</w:t>
      </w:r>
    </w:p>
    <w:p w14:paraId="6A7A781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 xml:space="preserve">&lt;&lt;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5ECAE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9AB5A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37378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</w:r>
      <w:r w:rsidRPr="0018417B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D5B40C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0D0748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13F46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94E41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FE64A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1C68138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UnmapViewOfFile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C269C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061C10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37F8E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B55507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FD0A8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hMapping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7089907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877304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3F838C3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A759A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hFile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INVALID_HANDLE_VALUE;</w:t>
      </w:r>
    </w:p>
    <w:p w14:paraId="1327013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66282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C1FD24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D2299D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std::string str, int size) {</w:t>
      </w:r>
    </w:p>
    <w:p w14:paraId="1893144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D7D89A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size *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(char);</w:t>
      </w:r>
    </w:p>
    <w:p w14:paraId="3416F62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fileSize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ED32B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C08C4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3216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B4D4D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455278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DA121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((CHAR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pMappedData</w:t>
      </w:r>
      <w:proofErr w:type="spellEnd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str.c_str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F541C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mappedDataSize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dataSize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E9D420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7BB62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06D60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4E5DD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872753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0.5;</w:t>
      </w:r>
    </w:p>
    <w:p w14:paraId="4A06B73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AF675C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mutex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14:paraId="2A1D1EF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(mutex == NULL) {</w:t>
      </w:r>
    </w:p>
    <w:p w14:paraId="3A39F55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при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создании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мьютекса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" &lt;&lt;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533D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18417B">
        <w:rPr>
          <w:rFonts w:ascii="Courier New" w:hAnsi="Courier New" w:cs="Courier New"/>
          <w:sz w:val="20"/>
          <w:szCs w:val="20"/>
        </w:rPr>
        <w:t xml:space="preserve"> 1;</w:t>
      </w:r>
    </w:p>
    <w:p w14:paraId="7D228BE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417B">
        <w:rPr>
          <w:rFonts w:ascii="Courier New" w:hAnsi="Courier New" w:cs="Courier New"/>
          <w:sz w:val="20"/>
          <w:szCs w:val="20"/>
        </w:rPr>
        <w:t xml:space="preserve">    }</w:t>
      </w:r>
    </w:p>
    <w:p w14:paraId="315E241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9B53E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417B">
        <w:rPr>
          <w:rFonts w:ascii="Courier New" w:hAnsi="Courier New" w:cs="Courier New"/>
          <w:sz w:val="20"/>
          <w:szCs w:val="20"/>
        </w:rPr>
        <w:t xml:space="preserve">    // отдельные потоки для каждой функции</w:t>
      </w:r>
    </w:p>
    <w:p w14:paraId="78EEC50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</w:rPr>
        <w:t xml:space="preserve">    </w:t>
      </w: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CalculateSin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7B0A280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CalculateCos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4FAFCB6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CalculateTan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261ADCF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CalculateCtg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0, NULL);</w:t>
      </w:r>
    </w:p>
    <w:p w14:paraId="6F9B2865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69ADE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 ||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2740DFC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</w:t>
      </w:r>
      <w:r w:rsidRPr="0018417B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8417B">
        <w:rPr>
          <w:rFonts w:ascii="Courier New" w:hAnsi="Courier New" w:cs="Courier New"/>
          <w:sz w:val="20"/>
          <w:szCs w:val="20"/>
        </w:rPr>
        <w:t xml:space="preserve"> &lt;&lt; "Ошибка при создании потоков" &lt;&lt; </w:t>
      </w:r>
      <w:r w:rsidRPr="0018417B">
        <w:rPr>
          <w:rFonts w:ascii="Courier New" w:hAnsi="Courier New" w:cs="Courier New"/>
          <w:sz w:val="20"/>
          <w:szCs w:val="20"/>
          <w:lang w:val="en-US"/>
        </w:rPr>
        <w:t>std</w:t>
      </w:r>
      <w:r w:rsidRPr="0018417B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8417B">
        <w:rPr>
          <w:rFonts w:ascii="Courier New" w:hAnsi="Courier New" w:cs="Courier New"/>
          <w:sz w:val="20"/>
          <w:szCs w:val="20"/>
        </w:rPr>
        <w:t>;</w:t>
      </w:r>
    </w:p>
    <w:p w14:paraId="7ED5372B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</w:rPr>
        <w:t xml:space="preserve">        </w:t>
      </w:r>
      <w:r w:rsidRPr="0018417B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54B26C13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E8EDB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3828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ожидается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завершения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всех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потоков</w:t>
      </w:r>
      <w:proofErr w:type="spellEnd"/>
    </w:p>
    <w:p w14:paraId="45E27B96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1CABF27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0B81E2A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, INFINITE);</w:t>
      </w:r>
    </w:p>
    <w:p w14:paraId="10E0DA37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, INFINITE);    </w:t>
      </w:r>
    </w:p>
    <w:p w14:paraId="1D2036A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DCF01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Закрываем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дескрипторы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мьтекса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потоков</w:t>
      </w:r>
      <w:proofErr w:type="spellEnd"/>
    </w:p>
    <w:p w14:paraId="71F2A8B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(mutex);</w:t>
      </w:r>
    </w:p>
    <w:p w14:paraId="054088D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CF92A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38E62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E1704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ctgThread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9E44E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C5AF8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string result = "sin("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sinResult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"\n" +</w:t>
      </w:r>
    </w:p>
    <w:p w14:paraId="45EB9992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cos(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cosResult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"\n" +</w:t>
      </w:r>
    </w:p>
    <w:p w14:paraId="7A6F5379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tanResult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) + "\n" + </w:t>
      </w:r>
    </w:p>
    <w:p w14:paraId="1BE23634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                     "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ctg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input_value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") = " + std::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ctgResult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) + "\n";</w:t>
      </w:r>
    </w:p>
    <w:p w14:paraId="50463C6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95C7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&lt;&lt; result;</w:t>
      </w:r>
    </w:p>
    <w:p w14:paraId="7DAD41E1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C5503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//Lab3</w:t>
      </w:r>
    </w:p>
    <w:p w14:paraId="7EA35B5E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InitMappingFile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F51C0F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SaveData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result, </w:t>
      </w:r>
      <w:proofErr w:type="spellStart"/>
      <w:r w:rsidRPr="0018417B">
        <w:rPr>
          <w:rFonts w:ascii="Courier New" w:hAnsi="Courier New" w:cs="Courier New"/>
          <w:sz w:val="20"/>
          <w:szCs w:val="20"/>
          <w:lang w:val="en-US"/>
        </w:rPr>
        <w:t>result.size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5424F7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8417B">
        <w:rPr>
          <w:rFonts w:ascii="Courier New" w:hAnsi="Courier New" w:cs="Courier New"/>
          <w:sz w:val="20"/>
          <w:szCs w:val="20"/>
          <w:lang w:val="en-US"/>
        </w:rPr>
        <w:t>UninitializeMappingFile</w:t>
      </w:r>
      <w:proofErr w:type="spellEnd"/>
      <w:r w:rsidRPr="001841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417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EFE7F8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A2D71A" w14:textId="77777777" w:rsidR="0018417B" w:rsidRPr="0018417B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C5CFC85" w14:textId="6B23019F" w:rsidR="001649B1" w:rsidRPr="001649B1" w:rsidRDefault="0018417B" w:rsidP="0018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00B35E" w14:textId="77777777" w:rsidR="0086057D" w:rsidRPr="00932FE9" w:rsidRDefault="0086057D" w:rsidP="00932FE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sectPr w:rsidR="0086057D" w:rsidRPr="00932FE9" w:rsidSect="00A42E8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5D05D" w14:textId="77777777" w:rsidR="002E042E" w:rsidRDefault="002E042E" w:rsidP="00A42E8A">
      <w:pPr>
        <w:spacing w:after="0" w:line="240" w:lineRule="auto"/>
      </w:pPr>
      <w:r>
        <w:separator/>
      </w:r>
    </w:p>
  </w:endnote>
  <w:endnote w:type="continuationSeparator" w:id="0">
    <w:p w14:paraId="42763DA7" w14:textId="77777777" w:rsidR="002E042E" w:rsidRDefault="002E042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955EDB" w:rsidRPr="0027420C" w:rsidRDefault="00955EDB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955EDB" w:rsidRDefault="00955ED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A785" w14:textId="77777777" w:rsidR="002E042E" w:rsidRDefault="002E042E" w:rsidP="00A42E8A">
      <w:pPr>
        <w:spacing w:after="0" w:line="240" w:lineRule="auto"/>
      </w:pPr>
      <w:r>
        <w:separator/>
      </w:r>
    </w:p>
  </w:footnote>
  <w:footnote w:type="continuationSeparator" w:id="0">
    <w:p w14:paraId="5CF2070D" w14:textId="77777777" w:rsidR="002E042E" w:rsidRDefault="002E042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0.8pt;height:10.8pt" o:bullet="t">
        <v:imagedata r:id="rId1" o:title="msoA0AB"/>
      </v:shape>
    </w:pict>
  </w:numPicBullet>
  <w:abstractNum w:abstractNumId="0" w15:restartNumberingAfterBreak="0">
    <w:nsid w:val="01A67C18"/>
    <w:multiLevelType w:val="hybridMultilevel"/>
    <w:tmpl w:val="03C4C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CF1707"/>
    <w:multiLevelType w:val="hybridMultilevel"/>
    <w:tmpl w:val="1BC00BE6"/>
    <w:lvl w:ilvl="0" w:tplc="B7B2A8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280DD0"/>
    <w:multiLevelType w:val="hybridMultilevel"/>
    <w:tmpl w:val="40B27A40"/>
    <w:lvl w:ilvl="0" w:tplc="3DBE1E4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0E22D5"/>
    <w:rsid w:val="0010240A"/>
    <w:rsid w:val="001102AD"/>
    <w:rsid w:val="0011317D"/>
    <w:rsid w:val="001277C5"/>
    <w:rsid w:val="00147E5F"/>
    <w:rsid w:val="001520E7"/>
    <w:rsid w:val="001649B1"/>
    <w:rsid w:val="0018417B"/>
    <w:rsid w:val="001946F4"/>
    <w:rsid w:val="001C623F"/>
    <w:rsid w:val="001D30C8"/>
    <w:rsid w:val="001D39E0"/>
    <w:rsid w:val="001E2DD7"/>
    <w:rsid w:val="001F537C"/>
    <w:rsid w:val="0020769B"/>
    <w:rsid w:val="00212371"/>
    <w:rsid w:val="00220E1A"/>
    <w:rsid w:val="002241DD"/>
    <w:rsid w:val="0024222B"/>
    <w:rsid w:val="0024791B"/>
    <w:rsid w:val="00250F9E"/>
    <w:rsid w:val="0027420C"/>
    <w:rsid w:val="002A2462"/>
    <w:rsid w:val="002A4C6A"/>
    <w:rsid w:val="002A6B10"/>
    <w:rsid w:val="002B3AE9"/>
    <w:rsid w:val="002B6200"/>
    <w:rsid w:val="002B6D7B"/>
    <w:rsid w:val="002C1058"/>
    <w:rsid w:val="002C471E"/>
    <w:rsid w:val="002E042E"/>
    <w:rsid w:val="002E2C23"/>
    <w:rsid w:val="002F613F"/>
    <w:rsid w:val="003240DA"/>
    <w:rsid w:val="00355F18"/>
    <w:rsid w:val="00374791"/>
    <w:rsid w:val="0038065F"/>
    <w:rsid w:val="003A124D"/>
    <w:rsid w:val="003D7FD4"/>
    <w:rsid w:val="003E3D9D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E30"/>
    <w:rsid w:val="005C1F43"/>
    <w:rsid w:val="005C2C9C"/>
    <w:rsid w:val="005D12F7"/>
    <w:rsid w:val="005E474C"/>
    <w:rsid w:val="005F10E6"/>
    <w:rsid w:val="005F60F9"/>
    <w:rsid w:val="00601FC2"/>
    <w:rsid w:val="006447C3"/>
    <w:rsid w:val="00645039"/>
    <w:rsid w:val="00650846"/>
    <w:rsid w:val="006936C1"/>
    <w:rsid w:val="006A4954"/>
    <w:rsid w:val="006C7442"/>
    <w:rsid w:val="006E159B"/>
    <w:rsid w:val="006E4CFB"/>
    <w:rsid w:val="006F4ECB"/>
    <w:rsid w:val="0070442E"/>
    <w:rsid w:val="007320FE"/>
    <w:rsid w:val="007329FE"/>
    <w:rsid w:val="0076436D"/>
    <w:rsid w:val="007842D9"/>
    <w:rsid w:val="007F062A"/>
    <w:rsid w:val="008040DE"/>
    <w:rsid w:val="00814FE5"/>
    <w:rsid w:val="008367E4"/>
    <w:rsid w:val="00843F2B"/>
    <w:rsid w:val="00856FEC"/>
    <w:rsid w:val="0086057D"/>
    <w:rsid w:val="00871681"/>
    <w:rsid w:val="00880AE6"/>
    <w:rsid w:val="00887246"/>
    <w:rsid w:val="008C025A"/>
    <w:rsid w:val="008F5836"/>
    <w:rsid w:val="00904926"/>
    <w:rsid w:val="009243C1"/>
    <w:rsid w:val="00932FE9"/>
    <w:rsid w:val="00955EDB"/>
    <w:rsid w:val="00966DEB"/>
    <w:rsid w:val="00975FA3"/>
    <w:rsid w:val="009977D1"/>
    <w:rsid w:val="009A71D2"/>
    <w:rsid w:val="009B22A2"/>
    <w:rsid w:val="009C5940"/>
    <w:rsid w:val="009E44FB"/>
    <w:rsid w:val="009F0AE7"/>
    <w:rsid w:val="00A0318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64663"/>
    <w:rsid w:val="00B83906"/>
    <w:rsid w:val="00BA065E"/>
    <w:rsid w:val="00BF1C84"/>
    <w:rsid w:val="00C05874"/>
    <w:rsid w:val="00C10C65"/>
    <w:rsid w:val="00C25C02"/>
    <w:rsid w:val="00C47054"/>
    <w:rsid w:val="00C52EB6"/>
    <w:rsid w:val="00C53E82"/>
    <w:rsid w:val="00C60E5C"/>
    <w:rsid w:val="00C63C35"/>
    <w:rsid w:val="00C64C21"/>
    <w:rsid w:val="00CA20DE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E5DF9"/>
    <w:rsid w:val="00FF17FC"/>
    <w:rsid w:val="00FF32D4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2A4C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windows/win32/procthread/process-and-thread-functions%20&#8211;%20&#1044;&#1072;&#1090;&#1072;%20&#1076;&#1086;&#1089;&#1090;&#1091;&#1087;&#1072;%2008.10.202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05707-FD81-4C30-8D4E-42DFDA47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Александра Филипеня</cp:lastModifiedBy>
  <cp:revision>6</cp:revision>
  <cp:lastPrinted>2023-09-14T21:26:00Z</cp:lastPrinted>
  <dcterms:created xsi:type="dcterms:W3CDTF">2023-11-10T10:20:00Z</dcterms:created>
  <dcterms:modified xsi:type="dcterms:W3CDTF">2023-11-10T17:44:00Z</dcterms:modified>
</cp:coreProperties>
</file>