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4A51A" w14:textId="77777777" w:rsidR="00E26412" w:rsidRDefault="00D51F80" w:rsidP="00D51F80">
      <w:pPr>
        <w:pStyle w:val="1"/>
        <w:jc w:val="center"/>
      </w:pPr>
      <w:r>
        <w:t>Требования к реализации проекта</w:t>
      </w:r>
    </w:p>
    <w:p w14:paraId="7ED4D953" w14:textId="0364855F" w:rsidR="009533DD" w:rsidRDefault="009533DD" w:rsidP="00D51F80">
      <w:pPr>
        <w:pStyle w:val="2"/>
        <w:jc w:val="center"/>
      </w:pPr>
      <w:r>
        <w:t>Входные данные системы</w:t>
      </w:r>
    </w:p>
    <w:p w14:paraId="425D4B1A" w14:textId="3954E476" w:rsidR="009533DD" w:rsidRPr="009533DD" w:rsidRDefault="009533DD" w:rsidP="00A16788">
      <w:pPr>
        <w:pStyle w:val="a3"/>
        <w:jc w:val="both"/>
      </w:pPr>
      <w:r>
        <w:tab/>
      </w:r>
      <w:r w:rsidR="00A16788" w:rsidRPr="00A16788">
        <w:t>Карта тематическая (</w:t>
      </w:r>
      <w:r w:rsidR="00A16788">
        <w:t>з</w:t>
      </w:r>
      <w:r w:rsidR="00A16788" w:rsidRPr="00A16788">
        <w:t>дания, сооружения, дороги, адреса, улицы для Города</w:t>
      </w:r>
      <w:r w:rsidR="00A16788">
        <w:t>,</w:t>
      </w:r>
      <w:r w:rsidR="00A00549">
        <w:t xml:space="preserve"> парковочные станции,</w:t>
      </w:r>
      <w:r w:rsidR="00A16788">
        <w:t xml:space="preserve"> </w:t>
      </w:r>
      <w:r w:rsidR="00BF1884">
        <w:t>аэропорты, железнодорожные и автовокзалы.</w:t>
      </w:r>
      <w:r w:rsidR="00A16788" w:rsidRPr="00A16788">
        <w:t xml:space="preserve"> </w:t>
      </w:r>
      <w:r w:rsidR="00BF1884">
        <w:t>М</w:t>
      </w:r>
      <w:r w:rsidR="00A16788" w:rsidRPr="00A16788">
        <w:t xml:space="preserve">асштаб </w:t>
      </w:r>
      <w:r w:rsidR="00BF1884">
        <w:t xml:space="preserve">карты </w:t>
      </w:r>
      <w:r w:rsidR="00A16788" w:rsidRPr="00A16788">
        <w:t>1:20000</w:t>
      </w:r>
      <w:r w:rsidR="009531EC">
        <w:t>.</w:t>
      </w:r>
    </w:p>
    <w:p w14:paraId="334EC963" w14:textId="340A00FE" w:rsidR="00D51F80" w:rsidRDefault="00D51F80" w:rsidP="009531EC">
      <w:pPr>
        <w:pStyle w:val="3"/>
        <w:jc w:val="center"/>
      </w:pPr>
      <w:r>
        <w:t>Входные данные</w:t>
      </w:r>
      <w:r w:rsidR="009533DD">
        <w:t xml:space="preserve"> пользователя</w:t>
      </w:r>
    </w:p>
    <w:p w14:paraId="5BF88726" w14:textId="37D27618" w:rsidR="00704CD4" w:rsidRDefault="00BB31DF" w:rsidP="00D51F80">
      <w:pPr>
        <w:pStyle w:val="a3"/>
        <w:jc w:val="both"/>
      </w:pPr>
      <w:r>
        <w:tab/>
      </w:r>
      <w:r w:rsidR="00D51F80">
        <w:t xml:space="preserve">В качестве </w:t>
      </w:r>
      <w:r w:rsidR="00D51F80" w:rsidRPr="00E54A8C">
        <w:t>входных данных</w:t>
      </w:r>
      <w:r w:rsidR="009531EC">
        <w:rPr>
          <w:b/>
        </w:rPr>
        <w:t xml:space="preserve"> </w:t>
      </w:r>
      <w:r w:rsidR="009531EC">
        <w:t>от пользователя</w:t>
      </w:r>
      <w:r w:rsidR="00D51F80">
        <w:t xml:space="preserve"> требуется адрес начала движения. Его можно выбрать двумя способами: введя соответствующий запрос в </w:t>
      </w:r>
      <w:r w:rsidR="00D51F80" w:rsidRPr="00BB31DF">
        <w:rPr>
          <w:u w:val="single"/>
        </w:rPr>
        <w:t>поисковую строку</w:t>
      </w:r>
      <w:r w:rsidR="00D51F80">
        <w:t xml:space="preserve"> либо выбрав </w:t>
      </w:r>
      <w:r w:rsidR="00D51F80" w:rsidRPr="001B7756">
        <w:rPr>
          <w:u w:val="single"/>
        </w:rPr>
        <w:t>мышью на карте</w:t>
      </w:r>
      <w:r w:rsidR="001B7756">
        <w:t>.</w:t>
      </w:r>
      <w:r w:rsidR="003F05EC">
        <w:t xml:space="preserve"> Будет предусмотрена возможность выбора </w:t>
      </w:r>
      <w:r w:rsidR="00AD7402">
        <w:t xml:space="preserve">времени старта (день, месяц, год, часы, минуты). Если время старта </w:t>
      </w:r>
      <w:r w:rsidR="006F211E">
        <w:t xml:space="preserve">не указано, то </w:t>
      </w:r>
      <w:r w:rsidR="006F211E" w:rsidRPr="006F211E">
        <w:rPr>
          <w:u w:val="single"/>
        </w:rPr>
        <w:t>временем старта считается системное время.</w:t>
      </w:r>
      <w:r w:rsidR="00B96E5B">
        <w:t xml:space="preserve"> </w:t>
      </w:r>
      <w:r w:rsidR="001B7756">
        <w:t>Для ввода данных</w:t>
      </w:r>
      <w:r w:rsidR="005D0C0C">
        <w:t xml:space="preserve"> «точки старта»</w:t>
      </w:r>
      <w:r w:rsidR="001B7756">
        <w:t xml:space="preserve"> будет</w:t>
      </w:r>
      <w:r w:rsidR="00073BC6">
        <w:t xml:space="preserve"> всплывающее окно, доступное при нажатии </w:t>
      </w:r>
      <w:r w:rsidR="005D0C0C">
        <w:t xml:space="preserve">соответствующей </w:t>
      </w:r>
      <w:r w:rsidR="00073BC6">
        <w:t>клавиши.</w:t>
      </w:r>
      <w:r w:rsidR="005D0C0C">
        <w:t xml:space="preserve"> </w:t>
      </w:r>
      <w:r w:rsidR="00D47AC8">
        <w:t>Такая же клавиша будет доступна для выбора «точки финиша»</w:t>
      </w:r>
      <w:r w:rsidR="005D4D51">
        <w:t xml:space="preserve">, вызывающее другое </w:t>
      </w:r>
      <w:r w:rsidR="00B048DF">
        <w:t>всплывающее окно</w:t>
      </w:r>
      <w:r w:rsidR="005361FD">
        <w:t>. В</w:t>
      </w:r>
      <w:r w:rsidR="00B048DF">
        <w:t xml:space="preserve"> нем</w:t>
      </w:r>
      <w:r w:rsidR="005361FD">
        <w:t xml:space="preserve"> </w:t>
      </w:r>
      <w:r w:rsidR="00D51F80">
        <w:t>нужно указать, куда прибудет пассажир</w:t>
      </w:r>
      <w:r w:rsidR="008A5C82">
        <w:t xml:space="preserve">. Для этого </w:t>
      </w:r>
      <w:r w:rsidR="00B048DF">
        <w:t>будут предложены всевозможные</w:t>
      </w:r>
      <w:r w:rsidR="003B52F8">
        <w:t xml:space="preserve"> </w:t>
      </w:r>
      <w:r w:rsidR="00EE1366">
        <w:t>мест</w:t>
      </w:r>
      <w:r w:rsidR="003B52F8">
        <w:t>а</w:t>
      </w:r>
      <w:r w:rsidR="00EE1366">
        <w:t xml:space="preserve"> прибытия</w:t>
      </w:r>
      <w:r w:rsidR="003B52F8">
        <w:t xml:space="preserve"> </w:t>
      </w:r>
      <w:r w:rsidR="00D51F80">
        <w:t>(</w:t>
      </w:r>
      <w:r w:rsidR="003B52F8">
        <w:t>ж/д вокзалы</w:t>
      </w:r>
      <w:r w:rsidR="00D51F80">
        <w:t xml:space="preserve">, </w:t>
      </w:r>
      <w:r w:rsidR="003B52F8">
        <w:t>автовокзалы</w:t>
      </w:r>
      <w:r w:rsidR="00D51F80">
        <w:t xml:space="preserve">, </w:t>
      </w:r>
      <w:r w:rsidR="00387A93">
        <w:t>аэропорты</w:t>
      </w:r>
      <w:r w:rsidR="00D51F80">
        <w:t>)</w:t>
      </w:r>
      <w:r w:rsidR="00387A93">
        <w:t>, если таковые присутствуют в данном населённом пункте.</w:t>
      </w:r>
      <w:r w:rsidR="00D51F80">
        <w:t xml:space="preserve"> </w:t>
      </w:r>
      <w:r w:rsidR="008614C8">
        <w:t>В этом же окне указывается</w:t>
      </w:r>
      <w:r w:rsidR="00D51F80">
        <w:t xml:space="preserve"> время </w:t>
      </w:r>
      <w:r w:rsidR="008614C8">
        <w:t xml:space="preserve">прибытия </w:t>
      </w:r>
      <w:r w:rsidR="00F6420E">
        <w:t>пас</w:t>
      </w:r>
      <w:r w:rsidR="00256C08">
        <w:t xml:space="preserve">сажира </w:t>
      </w:r>
      <w:r w:rsidR="00D51F80">
        <w:t>(день, месяц, год, часы, минуты).</w:t>
      </w:r>
      <w:r w:rsidR="00704CD4">
        <w:t xml:space="preserve"> </w:t>
      </w:r>
    </w:p>
    <w:p w14:paraId="78642C4D" w14:textId="77777777" w:rsidR="000B2385" w:rsidRDefault="000B2385" w:rsidP="000B2385">
      <w:pPr>
        <w:pStyle w:val="2"/>
        <w:jc w:val="center"/>
      </w:pPr>
      <w:r>
        <w:t>Выходные данные</w:t>
      </w:r>
    </w:p>
    <w:p w14:paraId="313CCCA3" w14:textId="2CCE2F2C" w:rsidR="0089574D" w:rsidRDefault="002A652E" w:rsidP="002A652E">
      <w:pPr>
        <w:pStyle w:val="a3"/>
        <w:jc w:val="both"/>
      </w:pPr>
      <w:r>
        <w:tab/>
      </w:r>
      <w:r w:rsidR="00A9174F" w:rsidRPr="00E54A8C">
        <w:t>Выходные данные</w:t>
      </w:r>
      <w:r w:rsidR="00A9174F">
        <w:t xml:space="preserve"> представляют собой участок карты, на котором отображен </w:t>
      </w:r>
      <w:r w:rsidR="00A87DA6">
        <w:t xml:space="preserve">кратчайший </w:t>
      </w:r>
      <w:r w:rsidR="00A9174F">
        <w:t>маршрут</w:t>
      </w:r>
      <w:r w:rsidR="00A87DA6">
        <w:t xml:space="preserve"> по дорогам общего пользования</w:t>
      </w:r>
      <w:r w:rsidR="00A9174F">
        <w:t xml:space="preserve"> до </w:t>
      </w:r>
      <w:r w:rsidR="00A9174F" w:rsidRPr="00583E8E">
        <w:rPr>
          <w:u w:val="single"/>
        </w:rPr>
        <w:t>парковочной станции</w:t>
      </w:r>
      <w:r>
        <w:t xml:space="preserve">, находящейся рядом </w:t>
      </w:r>
      <w:r w:rsidR="00901AAD">
        <w:t>с выбранным пунктом прибытия</w:t>
      </w:r>
      <w:r w:rsidR="00FD0178">
        <w:t xml:space="preserve">, а также </w:t>
      </w:r>
      <w:r w:rsidR="00A07C83">
        <w:t>размер денежных средств, необходимых для уплаты за парковочное место</w:t>
      </w:r>
      <w:r w:rsidR="00D32BE5">
        <w:t>.</w:t>
      </w:r>
    </w:p>
    <w:p w14:paraId="4EF05872" w14:textId="3FF50BFB" w:rsidR="00C766CA" w:rsidRDefault="0089574D" w:rsidP="002A652E">
      <w:pPr>
        <w:pStyle w:val="a3"/>
        <w:jc w:val="both"/>
      </w:pPr>
      <w:r>
        <w:tab/>
      </w:r>
      <w:r w:rsidR="007E32F9">
        <w:t xml:space="preserve">Время прибытия водителем на парковочную станцию считается </w:t>
      </w:r>
      <w:r w:rsidR="001460DF">
        <w:t>на основе средней скорости движения по городским дорогам</w:t>
      </w:r>
      <w:r w:rsidR="00BD6625">
        <w:t xml:space="preserve">, равной </w:t>
      </w:r>
      <w:r w:rsidR="00BD6625" w:rsidRPr="00BD6625">
        <w:rPr>
          <w:b/>
        </w:rPr>
        <w:t>35 км/ч</w:t>
      </w:r>
      <w:r w:rsidR="00BD6625">
        <w:t>.</w:t>
      </w:r>
      <w:r>
        <w:t xml:space="preserve"> </w:t>
      </w:r>
      <w:r w:rsidR="006C3558">
        <w:t>Данные о парковках</w:t>
      </w:r>
      <w:r w:rsidR="004A4A0C">
        <w:t>, которые стоит включить в список доступных системе,</w:t>
      </w:r>
      <w:r w:rsidR="006C3558">
        <w:t xml:space="preserve"> предоставляются заказчиком</w:t>
      </w:r>
      <w:r w:rsidR="001A2F42">
        <w:t>. Информация о парковках, об их состоянии</w:t>
      </w:r>
      <w:r w:rsidR="002865AA">
        <w:t xml:space="preserve">, стоимости и </w:t>
      </w:r>
      <w:r w:rsidR="00956B87">
        <w:t xml:space="preserve">степени </w:t>
      </w:r>
      <w:r w:rsidR="002865AA">
        <w:t xml:space="preserve">занятости </w:t>
      </w:r>
      <w:r w:rsidR="00BD3BF7">
        <w:t>п</w:t>
      </w:r>
      <w:r w:rsidR="001A2F42">
        <w:t>редоставляется</w:t>
      </w:r>
      <w:r w:rsidR="00BD3BF7">
        <w:t xml:space="preserve"> заказчиком</w:t>
      </w:r>
      <w:r w:rsidR="001A2F42">
        <w:t>.</w:t>
      </w:r>
      <w:r w:rsidR="00CB7B61">
        <w:t xml:space="preserve"> Изменения расположения, добавление, удаление </w:t>
      </w:r>
      <w:r w:rsidR="00E052FB">
        <w:t xml:space="preserve">парковочных станций </w:t>
      </w:r>
      <w:r w:rsidR="008508C8">
        <w:t>производятся по требованию заказчика в течение недели</w:t>
      </w:r>
      <w:r w:rsidR="00DB4256">
        <w:t xml:space="preserve">. </w:t>
      </w:r>
      <w:r w:rsidR="00E81F74" w:rsidRPr="00E81F74">
        <w:t>Данные</w:t>
      </w:r>
      <w:r w:rsidR="00E81F74">
        <w:t xml:space="preserve"> о времени</w:t>
      </w:r>
      <w:r w:rsidR="00F23443">
        <w:t>, которое требуется, чтобы дойти встречающему до места встречи</w:t>
      </w:r>
      <w:r w:rsidR="00DB57BA">
        <w:t xml:space="preserve"> с пассажиром</w:t>
      </w:r>
      <w:r w:rsidR="00FB1276">
        <w:t xml:space="preserve">, предоставляются заказчиком. </w:t>
      </w:r>
    </w:p>
    <w:p w14:paraId="6537CE21" w14:textId="77777777" w:rsidR="00B91D90" w:rsidRDefault="00B91D90" w:rsidP="00B91D90">
      <w:pPr>
        <w:pStyle w:val="2"/>
        <w:jc w:val="center"/>
      </w:pPr>
      <w:r>
        <w:t>Интерфейсы</w:t>
      </w:r>
    </w:p>
    <w:p w14:paraId="6D85F2E2" w14:textId="18CBC545" w:rsidR="008E53FE" w:rsidRPr="0083022F" w:rsidRDefault="0083022F" w:rsidP="00A9174F">
      <w:pPr>
        <w:pStyle w:val="a3"/>
        <w:jc w:val="both"/>
      </w:pPr>
      <w:r>
        <w:tab/>
      </w:r>
      <w:r w:rsidR="004E3833">
        <w:t xml:space="preserve">За картографическую часть проекта </w:t>
      </w:r>
      <w:r w:rsidR="008364C9">
        <w:t xml:space="preserve">будет отвечать проект с открытым исходным кодом </w:t>
      </w:r>
      <w:r w:rsidR="008364C9">
        <w:rPr>
          <w:lang w:val="en-US"/>
        </w:rPr>
        <w:t>Open</w:t>
      </w:r>
      <w:r w:rsidR="008364C9" w:rsidRPr="008364C9">
        <w:t xml:space="preserve"> </w:t>
      </w:r>
      <w:r w:rsidR="008364C9">
        <w:rPr>
          <w:lang w:val="en-US"/>
        </w:rPr>
        <w:t>Street</w:t>
      </w:r>
      <w:r w:rsidR="008364C9" w:rsidRPr="008364C9">
        <w:t xml:space="preserve"> </w:t>
      </w:r>
      <w:r w:rsidR="008364C9">
        <w:rPr>
          <w:lang w:val="en-US"/>
        </w:rPr>
        <w:t>Maps</w:t>
      </w:r>
      <w:r w:rsidR="008364C9" w:rsidRPr="008364C9">
        <w:t>.</w:t>
      </w:r>
      <w:r w:rsidRPr="0083022F">
        <w:t xml:space="preserve"> </w:t>
      </w:r>
    </w:p>
    <w:p w14:paraId="46C3A7A3" w14:textId="77777777" w:rsidR="00812340" w:rsidRDefault="00812340" w:rsidP="00812340">
      <w:pPr>
        <w:pStyle w:val="2"/>
        <w:jc w:val="center"/>
      </w:pPr>
      <w:r>
        <w:t>Параметры качества</w:t>
      </w:r>
    </w:p>
    <w:p w14:paraId="5B02E278" w14:textId="77777777" w:rsidR="00812340" w:rsidRDefault="00812340" w:rsidP="00812340">
      <w:pPr>
        <w:pStyle w:val="3"/>
        <w:jc w:val="center"/>
      </w:pPr>
      <w:r>
        <w:t>Надежность</w:t>
      </w:r>
    </w:p>
    <w:p w14:paraId="18B6EFA9" w14:textId="77777777" w:rsidR="00812340" w:rsidRDefault="00812340" w:rsidP="00812340">
      <w:pPr>
        <w:pStyle w:val="a3"/>
      </w:pPr>
      <w:r>
        <w:t xml:space="preserve">Надежность продукта будет оценена исходя из </w:t>
      </w:r>
    </w:p>
    <w:p w14:paraId="3D14E69C" w14:textId="77777777" w:rsidR="00812340" w:rsidRDefault="00812340" w:rsidP="00812340">
      <w:pPr>
        <w:pStyle w:val="a3"/>
        <w:numPr>
          <w:ilvl w:val="0"/>
          <w:numId w:val="1"/>
        </w:numPr>
      </w:pPr>
      <w:r>
        <w:t>Безотказности (выполнение функций во время эксплуатации)</w:t>
      </w:r>
    </w:p>
    <w:p w14:paraId="65DFBBB2" w14:textId="77777777" w:rsidR="00812340" w:rsidRDefault="00812340" w:rsidP="00812340">
      <w:pPr>
        <w:pStyle w:val="a3"/>
        <w:numPr>
          <w:ilvl w:val="0"/>
          <w:numId w:val="1"/>
        </w:numPr>
      </w:pPr>
      <w:r>
        <w:t>Работоспособности (работа программы в соответствии с ожиданиями пользователя)</w:t>
      </w:r>
    </w:p>
    <w:p w14:paraId="53309160" w14:textId="77777777" w:rsidR="00812340" w:rsidRDefault="00812340" w:rsidP="00812340">
      <w:pPr>
        <w:pStyle w:val="a3"/>
        <w:numPr>
          <w:ilvl w:val="0"/>
          <w:numId w:val="1"/>
        </w:numPr>
      </w:pPr>
      <w:r>
        <w:t>Безопасности (влияние на пользователя и окружающие системы)</w:t>
      </w:r>
    </w:p>
    <w:p w14:paraId="0945F76E" w14:textId="77777777" w:rsidR="00812340" w:rsidRDefault="00812340" w:rsidP="00812340">
      <w:pPr>
        <w:pStyle w:val="a3"/>
        <w:numPr>
          <w:ilvl w:val="0"/>
          <w:numId w:val="1"/>
        </w:numPr>
      </w:pPr>
      <w:r>
        <w:t>Защищенности (мера защиты от случайных и умышленных вторжений)</w:t>
      </w:r>
    </w:p>
    <w:p w14:paraId="5C31EB7C" w14:textId="77777777" w:rsidR="00812340" w:rsidRDefault="00812340" w:rsidP="00812340">
      <w:pPr>
        <w:pStyle w:val="3"/>
        <w:jc w:val="center"/>
      </w:pPr>
      <w:r>
        <w:t>Время отклика программы</w:t>
      </w:r>
    </w:p>
    <w:p w14:paraId="0223DA8E" w14:textId="77777777" w:rsidR="00812340" w:rsidRDefault="00812340" w:rsidP="00812340">
      <w:pPr>
        <w:pStyle w:val="a3"/>
      </w:pPr>
      <w:r>
        <w:t xml:space="preserve">Время отклика программы на </w:t>
      </w:r>
      <w:r w:rsidR="004E3833">
        <w:t>запрос не должно превышать 3 секунды на обычном ПК</w:t>
      </w:r>
      <w:r w:rsidR="004E3833">
        <w:rPr>
          <w:rStyle w:val="a6"/>
        </w:rPr>
        <w:footnoteReference w:id="1"/>
      </w:r>
    </w:p>
    <w:p w14:paraId="5D33A24E" w14:textId="2AC64DE6" w:rsidR="004E3833" w:rsidRDefault="004E3833" w:rsidP="004E3833">
      <w:pPr>
        <w:pStyle w:val="3"/>
        <w:jc w:val="center"/>
      </w:pPr>
      <w:r>
        <w:t>Точность</w:t>
      </w:r>
      <w:r w:rsidR="00FD22DB">
        <w:t xml:space="preserve"> и правильность</w:t>
      </w:r>
      <w:r>
        <w:t xml:space="preserve"> выходных данных</w:t>
      </w:r>
    </w:p>
    <w:p w14:paraId="5F667C7D" w14:textId="77777777" w:rsidR="009437AB" w:rsidRDefault="00B67EC9" w:rsidP="009437AB">
      <w:pPr>
        <w:jc w:val="both"/>
      </w:pPr>
      <w:r>
        <w:tab/>
      </w:r>
      <w:r w:rsidR="00424F0A">
        <w:t xml:space="preserve">Построенный маршрут будем считать правильным, если он </w:t>
      </w:r>
      <w:r w:rsidR="009437AB">
        <w:t xml:space="preserve">гарантирует прибытие </w:t>
      </w:r>
      <w:r w:rsidR="009437AB" w:rsidRPr="00932BE2">
        <w:rPr>
          <w:b/>
        </w:rPr>
        <w:t>вовремя</w:t>
      </w:r>
      <w:r w:rsidR="009437AB">
        <w:t xml:space="preserve"> при</w:t>
      </w:r>
      <w:bookmarkStart w:id="0" w:name="_GoBack"/>
      <w:r w:rsidR="009437AB" w:rsidRPr="00BB3812">
        <w:rPr>
          <w:u w:val="single"/>
        </w:rPr>
        <w:t xml:space="preserve"> минимальных затратах</w:t>
      </w:r>
      <w:bookmarkEnd w:id="0"/>
      <w:r w:rsidR="009437AB">
        <w:t>.</w:t>
      </w:r>
    </w:p>
    <w:p w14:paraId="74548DED" w14:textId="302A0EC8" w:rsidR="00EA379E" w:rsidRDefault="001C211D" w:rsidP="009437AB">
      <w:pPr>
        <w:jc w:val="both"/>
      </w:pPr>
      <w:r>
        <w:tab/>
      </w:r>
      <w:r w:rsidR="00872414">
        <w:t>Правильный маршрут должен также соответствовать следующим критериям:</w:t>
      </w:r>
    </w:p>
    <w:p w14:paraId="52373DD8" w14:textId="2283A2B4" w:rsidR="00EA1F91" w:rsidRDefault="007977B3" w:rsidP="007977B3">
      <w:pPr>
        <w:pStyle w:val="a3"/>
        <w:numPr>
          <w:ilvl w:val="0"/>
          <w:numId w:val="3"/>
        </w:numPr>
      </w:pPr>
      <w:r>
        <w:t>Маршрут п</w:t>
      </w:r>
      <w:r w:rsidR="00EA1F91">
        <w:t xml:space="preserve">роложен от точки старта (далее ТС) до </w:t>
      </w:r>
      <w:r>
        <w:t xml:space="preserve">парковки </w:t>
      </w:r>
      <w:r w:rsidR="00EA1F91">
        <w:t xml:space="preserve">точки финиша (далее </w:t>
      </w:r>
      <w:r w:rsidR="00126D40">
        <w:t>П</w:t>
      </w:r>
      <w:r w:rsidR="00EA1F91">
        <w:t>ТФ)</w:t>
      </w:r>
      <w:r>
        <w:t xml:space="preserve"> </w:t>
      </w:r>
      <w:r w:rsidR="00EA1F91">
        <w:t>корректно</w:t>
      </w:r>
      <w:r w:rsidR="00126D40">
        <w:t xml:space="preserve">, </w:t>
      </w:r>
      <w:r w:rsidR="00A8095A">
        <w:t>то есть</w:t>
      </w:r>
      <w:r w:rsidR="00AB4D80">
        <w:t xml:space="preserve"> ТС и ТФ </w:t>
      </w:r>
      <w:r w:rsidR="00A8095A">
        <w:t xml:space="preserve">маршрута </w:t>
      </w:r>
      <w:r w:rsidR="00AB4D80">
        <w:t>соответству</w:t>
      </w:r>
      <w:r w:rsidR="00A8095A">
        <w:t>ют тем, что указал пользователь</w:t>
      </w:r>
    </w:p>
    <w:p w14:paraId="5DF8A439" w14:textId="3BD4BFDB" w:rsidR="00EA1F91" w:rsidRDefault="009D741B" w:rsidP="00EA1F91">
      <w:pPr>
        <w:pStyle w:val="a3"/>
        <w:numPr>
          <w:ilvl w:val="0"/>
          <w:numId w:val="3"/>
        </w:numPr>
      </w:pPr>
      <w:r>
        <w:lastRenderedPageBreak/>
        <w:t xml:space="preserve">ПТФ выбрана так, что водитель успевает встретить пассажира, </w:t>
      </w:r>
      <w:r w:rsidR="00454035">
        <w:t>при этом с минимальной стоимостью оплаты аренды</w:t>
      </w:r>
    </w:p>
    <w:p w14:paraId="6BD11AD5" w14:textId="35A2358D" w:rsidR="00454035" w:rsidRDefault="00454035" w:rsidP="00EA1F91">
      <w:pPr>
        <w:pStyle w:val="a3"/>
        <w:numPr>
          <w:ilvl w:val="0"/>
          <w:numId w:val="3"/>
        </w:numPr>
      </w:pPr>
      <w:r>
        <w:t>Маршрут действительно является кратчайшим от ТС до ПТФ</w:t>
      </w:r>
    </w:p>
    <w:p w14:paraId="7527B84B" w14:textId="561EBD64" w:rsidR="004E3833" w:rsidRDefault="004E3833" w:rsidP="002F79CB">
      <w:pPr>
        <w:pStyle w:val="3"/>
        <w:jc w:val="center"/>
      </w:pPr>
      <w:r>
        <w:t>Удобство использования</w:t>
      </w:r>
    </w:p>
    <w:p w14:paraId="0FD61048" w14:textId="77777777" w:rsidR="00A9174F" w:rsidRPr="00A9174F" w:rsidRDefault="00A9174F" w:rsidP="00A9174F">
      <w:pPr>
        <w:pStyle w:val="a3"/>
        <w:jc w:val="both"/>
      </w:pPr>
      <w:r>
        <w:t>Удобство использования можно проверить с помощью привлечения посторонних лиц для тестирования. Нужно составить некоторые кейсы и предложить этим пользователям их пройти</w:t>
      </w:r>
    </w:p>
    <w:sectPr w:rsidR="00A9174F" w:rsidRPr="00A91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99361" w14:textId="77777777" w:rsidR="007C56F2" w:rsidRDefault="007C56F2" w:rsidP="004E3833">
      <w:pPr>
        <w:spacing w:after="0" w:line="240" w:lineRule="auto"/>
      </w:pPr>
      <w:r>
        <w:separator/>
      </w:r>
    </w:p>
  </w:endnote>
  <w:endnote w:type="continuationSeparator" w:id="0">
    <w:p w14:paraId="3157E354" w14:textId="77777777" w:rsidR="007C56F2" w:rsidRDefault="007C56F2" w:rsidP="004E3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716A7" w14:textId="77777777" w:rsidR="007C56F2" w:rsidRDefault="007C56F2" w:rsidP="004E3833">
      <w:pPr>
        <w:spacing w:after="0" w:line="240" w:lineRule="auto"/>
      </w:pPr>
      <w:r>
        <w:separator/>
      </w:r>
    </w:p>
  </w:footnote>
  <w:footnote w:type="continuationSeparator" w:id="0">
    <w:p w14:paraId="12ACDE36" w14:textId="77777777" w:rsidR="007C56F2" w:rsidRDefault="007C56F2" w:rsidP="004E3833">
      <w:pPr>
        <w:spacing w:after="0" w:line="240" w:lineRule="auto"/>
      </w:pPr>
      <w:r>
        <w:continuationSeparator/>
      </w:r>
    </w:p>
  </w:footnote>
  <w:footnote w:id="1">
    <w:p w14:paraId="0CD5736B" w14:textId="77777777" w:rsidR="004E3833" w:rsidRPr="004E3833" w:rsidRDefault="004E3833">
      <w:pPr>
        <w:pStyle w:val="a4"/>
      </w:pPr>
      <w:r>
        <w:rPr>
          <w:rStyle w:val="a6"/>
        </w:rPr>
        <w:footnoteRef/>
      </w:r>
      <w:r>
        <w:t xml:space="preserve"> Для тестов будет использоваться ноутбук </w:t>
      </w:r>
      <w:proofErr w:type="spellStart"/>
      <w:r w:rsidRPr="004E3833">
        <w:t>Acer</w:t>
      </w:r>
      <w:proofErr w:type="spellEnd"/>
      <w:r w:rsidRPr="004E3833">
        <w:t xml:space="preserve"> </w:t>
      </w:r>
      <w:proofErr w:type="spellStart"/>
      <w:r w:rsidRPr="004E3833">
        <w:t>Aspire</w:t>
      </w:r>
      <w:proofErr w:type="spellEnd"/>
      <w:r w:rsidRPr="004E3833">
        <w:t xml:space="preserve"> E5-575G-57X6 (</w:t>
      </w:r>
      <w:r>
        <w:t>характеристики находятся в свободном доступе)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447CD"/>
    <w:multiLevelType w:val="hybridMultilevel"/>
    <w:tmpl w:val="50FE99B4"/>
    <w:lvl w:ilvl="0" w:tplc="1FFA07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F6645"/>
    <w:multiLevelType w:val="hybridMultilevel"/>
    <w:tmpl w:val="55DE9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34CF2"/>
    <w:multiLevelType w:val="hybridMultilevel"/>
    <w:tmpl w:val="279E2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80"/>
    <w:rsid w:val="00025677"/>
    <w:rsid w:val="00073BC6"/>
    <w:rsid w:val="000B2385"/>
    <w:rsid w:val="000C3109"/>
    <w:rsid w:val="00126D40"/>
    <w:rsid w:val="001455E6"/>
    <w:rsid w:val="001460DF"/>
    <w:rsid w:val="001A2F42"/>
    <w:rsid w:val="001B7756"/>
    <w:rsid w:val="001C211D"/>
    <w:rsid w:val="00227C0F"/>
    <w:rsid w:val="00256C08"/>
    <w:rsid w:val="002865AA"/>
    <w:rsid w:val="002A652E"/>
    <w:rsid w:val="002B1EF3"/>
    <w:rsid w:val="002D3E74"/>
    <w:rsid w:val="002F5A85"/>
    <w:rsid w:val="002F79CB"/>
    <w:rsid w:val="00384F82"/>
    <w:rsid w:val="00387A93"/>
    <w:rsid w:val="003B52F8"/>
    <w:rsid w:val="003C1409"/>
    <w:rsid w:val="003F05EC"/>
    <w:rsid w:val="00412ABD"/>
    <w:rsid w:val="00424F0A"/>
    <w:rsid w:val="00454035"/>
    <w:rsid w:val="004A4A0C"/>
    <w:rsid w:val="004E3833"/>
    <w:rsid w:val="004E65F9"/>
    <w:rsid w:val="005361FD"/>
    <w:rsid w:val="00554BA1"/>
    <w:rsid w:val="00575E68"/>
    <w:rsid w:val="00583E8E"/>
    <w:rsid w:val="005D0C0C"/>
    <w:rsid w:val="005D4D51"/>
    <w:rsid w:val="005F1E43"/>
    <w:rsid w:val="006C3558"/>
    <w:rsid w:val="006F211E"/>
    <w:rsid w:val="00704CD4"/>
    <w:rsid w:val="00766B44"/>
    <w:rsid w:val="007977B3"/>
    <w:rsid w:val="007C56F2"/>
    <w:rsid w:val="007E32F9"/>
    <w:rsid w:val="00812340"/>
    <w:rsid w:val="0083022F"/>
    <w:rsid w:val="008364C9"/>
    <w:rsid w:val="008508C8"/>
    <w:rsid w:val="008614C8"/>
    <w:rsid w:val="00872414"/>
    <w:rsid w:val="0089574D"/>
    <w:rsid w:val="008A5C82"/>
    <w:rsid w:val="008E53FE"/>
    <w:rsid w:val="008F5E02"/>
    <w:rsid w:val="00901AAD"/>
    <w:rsid w:val="00932BE2"/>
    <w:rsid w:val="009437AB"/>
    <w:rsid w:val="009531EC"/>
    <w:rsid w:val="009533DD"/>
    <w:rsid w:val="00956B87"/>
    <w:rsid w:val="009825E0"/>
    <w:rsid w:val="009D1B0A"/>
    <w:rsid w:val="009D741B"/>
    <w:rsid w:val="00A00549"/>
    <w:rsid w:val="00A07C83"/>
    <w:rsid w:val="00A16788"/>
    <w:rsid w:val="00A576ED"/>
    <w:rsid w:val="00A73CD0"/>
    <w:rsid w:val="00A8095A"/>
    <w:rsid w:val="00A87DA6"/>
    <w:rsid w:val="00A9174F"/>
    <w:rsid w:val="00AA0D3D"/>
    <w:rsid w:val="00AB4D80"/>
    <w:rsid w:val="00AD7402"/>
    <w:rsid w:val="00AF04FF"/>
    <w:rsid w:val="00AF6AA1"/>
    <w:rsid w:val="00B048DF"/>
    <w:rsid w:val="00B67EC9"/>
    <w:rsid w:val="00B8378F"/>
    <w:rsid w:val="00B91D90"/>
    <w:rsid w:val="00B96E5B"/>
    <w:rsid w:val="00BA7C61"/>
    <w:rsid w:val="00BB31DF"/>
    <w:rsid w:val="00BB3812"/>
    <w:rsid w:val="00BD3BF7"/>
    <w:rsid w:val="00BD6625"/>
    <w:rsid w:val="00BF1884"/>
    <w:rsid w:val="00C15207"/>
    <w:rsid w:val="00C15226"/>
    <w:rsid w:val="00C22862"/>
    <w:rsid w:val="00C766CA"/>
    <w:rsid w:val="00CB3C7D"/>
    <w:rsid w:val="00CB7B61"/>
    <w:rsid w:val="00CD212C"/>
    <w:rsid w:val="00D0021B"/>
    <w:rsid w:val="00D32BE5"/>
    <w:rsid w:val="00D47AC8"/>
    <w:rsid w:val="00D51F80"/>
    <w:rsid w:val="00DB4256"/>
    <w:rsid w:val="00DB57BA"/>
    <w:rsid w:val="00DF13EE"/>
    <w:rsid w:val="00E052FB"/>
    <w:rsid w:val="00E26412"/>
    <w:rsid w:val="00E54A8C"/>
    <w:rsid w:val="00E81F74"/>
    <w:rsid w:val="00EA1F91"/>
    <w:rsid w:val="00EA379E"/>
    <w:rsid w:val="00EE1366"/>
    <w:rsid w:val="00F23443"/>
    <w:rsid w:val="00F42CD5"/>
    <w:rsid w:val="00F6420E"/>
    <w:rsid w:val="00FB1276"/>
    <w:rsid w:val="00FD0178"/>
    <w:rsid w:val="00FD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75A26"/>
  <w15:chartTrackingRefBased/>
  <w15:docId w15:val="{E71A7D93-53D4-4094-BFD6-F737D7DF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1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1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23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51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51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D51F80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8123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footnote text"/>
    <w:basedOn w:val="a"/>
    <w:link w:val="a5"/>
    <w:uiPriority w:val="99"/>
    <w:semiHidden/>
    <w:unhideWhenUsed/>
    <w:rsid w:val="004E3833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E3833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E38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3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Каневской Андрей Эдуардович</dc:creator>
  <cp:keywords/>
  <dc:description/>
  <cp:lastModifiedBy>Каневской Андрей Эдуардович</cp:lastModifiedBy>
  <cp:revision>106</cp:revision>
  <dcterms:created xsi:type="dcterms:W3CDTF">2018-09-24T06:16:00Z</dcterms:created>
  <dcterms:modified xsi:type="dcterms:W3CDTF">2018-11-03T17:53:00Z</dcterms:modified>
</cp:coreProperties>
</file>