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estern"/>
        <w:spacing w:lineRule="auto" w:line="259" w:before="0" w:after="159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5657850</wp:posOffset>
            </wp:positionH>
            <wp:positionV relativeFrom="paragraph">
              <wp:posOffset>15240</wp:posOffset>
            </wp:positionV>
            <wp:extent cx="593725" cy="597535"/>
            <wp:effectExtent l="0" t="0" r="0" b="0"/>
            <wp:wrapNone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Московский Авиационный Институт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(Национальный Исследовательский Университет)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Факультет информационных технологий и прикладной математики</w:t>
      </w:r>
    </w:p>
    <w:p>
      <w:pPr>
        <w:pStyle w:val="Western"/>
        <w:spacing w:lineRule="auto" w:line="259" w:before="280" w:after="159"/>
        <w:jc w:val="center"/>
        <w:rPr/>
      </w:pPr>
      <w:r>
        <w:rPr>
          <w:sz w:val="28"/>
          <w:szCs w:val="28"/>
        </w:rPr>
        <w:t>Кафедра вычислительной математики и программирования</w:t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240"/>
        <w:rPr/>
      </w:pPr>
      <w:r>
        <w:rPr/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Лабораторная работа №3 по курсу</w:t>
      </w:r>
    </w:p>
    <w:p>
      <w:pPr>
        <w:pStyle w:val="Western"/>
        <w:spacing w:lineRule="auto" w:line="259" w:before="280" w:after="159"/>
        <w:jc w:val="center"/>
        <w:rPr/>
      </w:pPr>
      <w:r>
        <w:rPr>
          <w:b/>
          <w:bCs/>
          <w:sz w:val="28"/>
          <w:szCs w:val="28"/>
        </w:rPr>
        <w:t>«Операционные системы»</w:t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ind w:firstLine="709" w:left="5664" w:right="0"/>
        <w:rPr/>
      </w:pPr>
      <w:r>
        <w:rPr/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Груп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па: М80-207Б-23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 xml:space="preserve">Студент: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Мальцев А. Н.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Преподаватель: Миронов Е.С.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 xml:space="preserve">Оценка: ____________________ </w:t>
      </w:r>
    </w:p>
    <w:p>
      <w:pPr>
        <w:pStyle w:val="Western"/>
        <w:spacing w:lineRule="auto" w:line="240" w:before="280" w:after="0"/>
        <w:jc w:val="right"/>
        <w:rPr/>
      </w:pPr>
      <w:r>
        <w:rPr>
          <w:color w:val="000000"/>
          <w:sz w:val="28"/>
          <w:szCs w:val="28"/>
        </w:rPr>
        <w:t>Дата:</w:t>
      </w:r>
    </w:p>
    <w:p>
      <w:pPr>
        <w:pStyle w:val="Western"/>
        <w:spacing w:lineRule="auto" w:line="240" w:before="280" w:after="240"/>
        <w:rPr/>
      </w:pPr>
      <w:r>
        <w:rPr/>
      </w:r>
    </w:p>
    <w:p>
      <w:pPr>
        <w:pStyle w:val="Western"/>
        <w:spacing w:lineRule="auto" w:line="240" w:before="280" w:after="0"/>
        <w:rPr/>
      </w:pPr>
      <w:r>
        <w:rPr/>
      </w:r>
    </w:p>
    <w:p>
      <w:pPr>
        <w:pStyle w:val="Western"/>
        <w:spacing w:lineRule="auto" w:line="240" w:before="280" w:after="0"/>
        <w:jc w:val="center"/>
        <w:rPr/>
      </w:pPr>
      <w:r>
        <w:rPr>
          <w:color w:val="000000"/>
          <w:sz w:val="28"/>
          <w:szCs w:val="28"/>
        </w:rPr>
        <w:t>Москва, 2023.</w:t>
      </w:r>
    </w:p>
    <w:p>
      <w:pPr>
        <w:pStyle w:val="Heading1"/>
        <w:rPr/>
      </w:pPr>
      <w:r>
        <w:rPr/>
        <w:t>Содержание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Постановка задачи.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Общие сведения о программе.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Общий метод и алгоритм решения.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Код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Демонстрация работы программы.</w:t>
      </w:r>
    </w:p>
    <w:p>
      <w:pPr>
        <w:pStyle w:val="ListParagraph"/>
        <w:numPr>
          <w:ilvl w:val="0"/>
          <w:numId w:val="2"/>
        </w:numPr>
        <w:ind w:hanging="360" w:left="1457" w:right="170"/>
        <w:rPr/>
      </w:pPr>
      <w:r>
        <w:rPr/>
        <w:t>Вывод.</w:t>
      </w:r>
    </w:p>
    <w:p>
      <w:pPr>
        <w:pStyle w:val="Normal"/>
        <w:ind w:hanging="0" w:left="0" w:right="0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Постановка задачи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 w:right="170"/>
        <w:jc w:val="left"/>
        <w:rPr>
          <w:rFonts w:ascii="Times New Roman" w:hAnsi="Times New Roman"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pPr>
      <w:r>
        <w:rPr>
          <w:rFonts w:eastAsia="Calibri" w:cs="" w:ascii="Calibri" w:hAnsi="Calibri" w:cstheme="minorBidi" w:eastAsiaTheme="minorHAnsi"/>
          <w:color w:val="000000"/>
          <w:kern w:val="0"/>
          <w:sz w:val="22"/>
          <w:szCs w:val="22"/>
          <w:lang w:val="ru-RU" w:eastAsia="en-US" w:bidi="ar-SA"/>
        </w:rPr>
        <w:t>Требуется создать динамические библиотеки, которые реализуют</w:t>
      </w:r>
      <w:r>
        <w:rPr>
          <w:rFonts w:eastAsia="Calibri" w:cs="" w:cstheme="minorBidi" w:eastAsiaTheme="minorHAnsi"/>
          <w:color w:val="000000"/>
          <w:kern w:val="0"/>
          <w:sz w:val="28"/>
          <w:szCs w:val="22"/>
          <w:lang w:val="ru-RU" w:eastAsia="en-US" w:bidi="ar-SA"/>
        </w:rPr>
        <w:t> </w:t>
      </w:r>
      <w:r>
        <w:rPr>
          <w:rFonts w:eastAsia="Calibri" w:cs="" w:ascii="Calibri" w:hAnsi="Calibri" w:cstheme="minorBidi" w:eastAsiaTheme="minorHAnsi"/>
          <w:color w:val="000000"/>
          <w:kern w:val="0"/>
          <w:sz w:val="22"/>
          <w:szCs w:val="22"/>
          <w:lang w:val="ru-RU" w:eastAsia="en-US" w:bidi="ar-SA"/>
        </w:rPr>
        <w:t>заданный вариантом</w:t>
      </w:r>
      <w:r>
        <w:rPr>
          <w:rFonts w:eastAsia="Calibri" w:cs="" w:cstheme="minorBidi" w:eastAsiaTheme="minorHAnsi"/>
          <w:color w:val="000000"/>
          <w:kern w:val="0"/>
          <w:sz w:val="28"/>
          <w:szCs w:val="22"/>
          <w:lang w:val="ru-RU" w:eastAsia="en-US" w:bidi="ar-SA"/>
        </w:rPr>
        <w:t> </w:t>
      </w:r>
      <w:r>
        <w:rPr>
          <w:rFonts w:eastAsia="Calibri" w:cs="" w:ascii="Calibri" w:hAnsi="Calibri" w:cstheme="minorBidi" w:eastAsiaTheme="minorHAnsi"/>
          <w:color w:val="000000"/>
          <w:kern w:val="0"/>
          <w:sz w:val="22"/>
          <w:szCs w:val="22"/>
          <w:lang w:val="ru-RU" w:eastAsia="en-US" w:bidi="ar-SA"/>
        </w:rPr>
        <w:t>функционал. Далее использовать данные библиотеки 2-мя способами: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160"/>
        <w:ind w:hanging="643" w:left="1429" w:right="0"/>
        <w:rPr/>
      </w:pPr>
      <w:r>
        <w:rPr>
          <w:rFonts w:ascii="Calibri" w:hAnsi="Calibri"/>
          <w:color w:val="000000"/>
          <w:sz w:val="22"/>
        </w:rPr>
        <w:t>Во время компиляции (на этапе «линковки»/linking)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160"/>
        <w:ind w:hanging="643" w:left="1429" w:right="0"/>
        <w:rPr/>
      </w:pPr>
      <w:r>
        <w:rPr>
          <w:rFonts w:ascii="Calibri" w:hAnsi="Calibri"/>
          <w:color w:val="000000"/>
          <w:sz w:val="22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>
      <w:pPr>
        <w:pStyle w:val="BodyText"/>
        <w:spacing w:before="0" w:after="160"/>
        <w:ind w:hanging="0" w:left="0" w:right="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В конечном итоге, в лабораторной работе необходимо получить следующие части: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643" w:left="1429" w:right="0"/>
        <w:rPr/>
      </w:pPr>
      <w:r>
        <w:rPr>
          <w:rFonts w:ascii="Calibri" w:hAnsi="Calibri"/>
          <w:color w:val="000000"/>
          <w:sz w:val="22"/>
        </w:rPr>
        <w:t>Динамические</w:t>
      </w:r>
      <w:r>
        <w:rPr>
          <w:color w:val="000000"/>
        </w:rPr>
        <w:t xml:space="preserve"> </w:t>
      </w:r>
      <w:r>
        <w:rPr>
          <w:rFonts w:ascii="Calibri" w:hAnsi="Calibri"/>
          <w:color w:val="000000"/>
          <w:sz w:val="22"/>
        </w:rPr>
        <w:t>библиотеки, реализующие контракты, которые заданы вариантом;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643" w:left="1429" w:right="0"/>
        <w:rPr/>
      </w:pPr>
      <w:r>
        <w:rPr>
          <w:rFonts w:ascii="Calibri" w:hAnsi="Calibri"/>
          <w:color w:val="000000"/>
          <w:sz w:val="22"/>
        </w:rPr>
        <w:t>Тестовая программа (</w:t>
      </w:r>
      <w:r>
        <w:rPr>
          <w:rFonts w:ascii="Calibri" w:hAnsi="Calibri"/>
          <w:i/>
          <w:color w:val="000000"/>
          <w:sz w:val="22"/>
        </w:rPr>
        <w:t>программа №1</w:t>
      </w:r>
      <w:r>
        <w:rPr>
          <w:rFonts w:ascii="Calibri" w:hAnsi="Calibri"/>
          <w:color w:val="000000"/>
          <w:sz w:val="22"/>
        </w:rPr>
        <w:t>), которая используют одну из библиотек, используя информацию</w:t>
      </w:r>
      <w:r>
        <w:rPr>
          <w:color w:val="000000"/>
        </w:rPr>
        <w:t xml:space="preserve"> </w:t>
      </w:r>
      <w:r>
        <w:rPr>
          <w:rFonts w:ascii="Calibri" w:hAnsi="Calibri"/>
          <w:color w:val="000000"/>
          <w:sz w:val="22"/>
        </w:rPr>
        <w:t>полученные на этапе компиляции;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160"/>
        <w:ind w:hanging="643" w:left="1429" w:right="0"/>
        <w:rPr/>
      </w:pPr>
      <w:r>
        <w:rPr>
          <w:rFonts w:ascii="Calibri" w:hAnsi="Calibri"/>
          <w:color w:val="000000"/>
          <w:sz w:val="22"/>
        </w:rPr>
        <w:t>Тестовая программа (</w:t>
      </w:r>
      <w:r>
        <w:rPr>
          <w:rFonts w:ascii="Calibri" w:hAnsi="Calibri"/>
          <w:i/>
          <w:color w:val="000000"/>
          <w:sz w:val="22"/>
        </w:rPr>
        <w:t>программа №2</w:t>
      </w:r>
      <w:r>
        <w:rPr>
          <w:rFonts w:ascii="Calibri" w:hAnsi="Calibri"/>
          <w:color w:val="000000"/>
          <w:sz w:val="22"/>
        </w:rPr>
        <w:t>), которая загружает библиотеки, используя только их относительные пути</w:t>
      </w:r>
      <w:r>
        <w:rPr>
          <w:color w:val="000000"/>
        </w:rPr>
        <w:t xml:space="preserve"> </w:t>
      </w:r>
      <w:r>
        <w:rPr>
          <w:rFonts w:ascii="Calibri" w:hAnsi="Calibri"/>
          <w:color w:val="000000"/>
          <w:sz w:val="22"/>
        </w:rPr>
        <w:t>и контракты.</w:t>
      </w:r>
    </w:p>
    <w:p>
      <w:pPr>
        <w:pStyle w:val="BodyText"/>
        <w:spacing w:before="0" w:after="0"/>
        <w:ind w:hanging="0" w:left="0" w:right="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Провести анализ двух типов использования библиотек.</w:t>
      </w:r>
    </w:p>
    <w:p>
      <w:pPr>
        <w:pStyle w:val="BodyText"/>
        <w:spacing w:before="0" w:after="0"/>
        <w:ind w:hanging="0" w:left="0" w:right="0"/>
        <w:rPr/>
      </w:pPr>
      <w:r>
        <w:rPr/>
        <w:t> </w:t>
      </w:r>
    </w:p>
    <w:p>
      <w:pPr>
        <w:pStyle w:val="BodyText"/>
        <w:spacing w:before="0" w:after="0"/>
        <w:ind w:hanging="0" w:left="0" w:right="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Пользовательский ввод для обоих программ должен быть организован следующим образом: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643" w:left="1429" w:right="0"/>
        <w:rPr/>
      </w:pPr>
      <w:r>
        <w:rPr>
          <w:rFonts w:ascii="Calibri" w:hAnsi="Calibri"/>
          <w:color w:val="000000"/>
          <w:sz w:val="22"/>
        </w:rPr>
        <w:t>Если пользователь вводит команду «0», то программа</w:t>
      </w:r>
      <w:r>
        <w:rPr>
          <w:color w:val="000000"/>
        </w:rPr>
        <w:t xml:space="preserve"> </w:t>
      </w:r>
      <w:r>
        <w:rPr>
          <w:rFonts w:ascii="Calibri" w:hAnsi="Calibri"/>
          <w:color w:val="000000"/>
          <w:sz w:val="22"/>
        </w:rPr>
        <w:t xml:space="preserve">переключает одну реализацию контрактов на другую (необходимо только для </w:t>
      </w:r>
      <w:r>
        <w:rPr>
          <w:rFonts w:ascii="Calibri" w:hAnsi="Calibri"/>
          <w:i/>
          <w:color w:val="000000"/>
          <w:sz w:val="22"/>
        </w:rPr>
        <w:t>программы №2</w:t>
      </w:r>
      <w:r>
        <w:rPr>
          <w:rFonts w:ascii="Calibri" w:hAnsi="Calibri"/>
          <w:color w:val="000000"/>
          <w:sz w:val="22"/>
        </w:rPr>
        <w:t>). Можно реализовать лабораторную работу без данной функции, но максимальная оценка в этом случае будет «хорошо»;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643" w:left="1429" w:right="0"/>
        <w:rPr/>
      </w:pPr>
      <w:r>
        <w:rPr>
          <w:rFonts w:ascii="Calibri" w:hAnsi="Calibri"/>
          <w:color w:val="000000"/>
          <w:sz w:val="22"/>
        </w:rPr>
        <w:t xml:space="preserve">«1 arg1 arg2 </w:t>
      </w:r>
      <w:r>
        <w:rPr>
          <w:color w:val="000000"/>
        </w:rPr>
        <w:t xml:space="preserve">… </w:t>
      </w:r>
      <w:r>
        <w:rPr>
          <w:rFonts w:ascii="Calibri" w:hAnsi="Calibri"/>
          <w:color w:val="000000"/>
          <w:sz w:val="22"/>
        </w:rPr>
        <w:t>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643" w:left="1429" w:right="0"/>
        <w:rPr/>
      </w:pPr>
      <w:r>
        <w:rPr>
          <w:rFonts w:ascii="Calibri" w:hAnsi="Calibri"/>
          <w:color w:val="000000"/>
          <w:sz w:val="22"/>
        </w:rPr>
        <w:t xml:space="preserve">«2 arg1 arg2 </w:t>
      </w:r>
      <w:r>
        <w:rPr>
          <w:color w:val="000000"/>
        </w:rPr>
        <w:t xml:space="preserve">… </w:t>
      </w:r>
      <w:r>
        <w:rPr>
          <w:rFonts w:ascii="Calibri" w:hAnsi="Calibri"/>
          <w:color w:val="000000"/>
          <w:sz w:val="22"/>
        </w:rPr>
        <w:t>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 w:right="170"/>
        <w:jc w:val="left"/>
        <w:rPr>
          <w:rFonts w:ascii="Times New Roman" w:hAnsi="Times New Roman"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r>
    </w:p>
    <w:p>
      <w:pPr>
        <w:pStyle w:val="Heading2"/>
        <w:rPr/>
      </w:pPr>
      <w:r>
        <w:rPr/>
        <w:t xml:space="preserve">  </w:t>
      </w:r>
      <w:r>
        <w:rPr/>
        <w:t>Общий метод и алгоритм решения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В файле lib1.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h реализованы две функции, которые выполняют подсчёт количества простых чисел на отрезке [A, B]. В файле lib2.h реализованы две функции, которые выполняют рассчет значения числа Пи при заданной длине ряда (K). Файл dynamic.cpp — загружа</w:t>
      </w:r>
      <w:r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  <w:t>ет библиотеку lib2.h, используя только их относительные пути и контракты. Функция dlopen — динмически зашружает библиотеку. Возвращает указатель на загруженную библиотеку. Функция dlsym ищет функцию по имени в библиотеки. Далее в зависимости от выбора пользователя, вызываются фуннкции. dlclose освобождает ресурсы, занятые загруженной библиотекой (dlclose(handle2)).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F6F6F4"/>
          <w:sz w:val="21"/>
          <w:shd w:fill="282A36" w:val="clear"/>
        </w:rPr>
      </w:pPr>
      <w:r>
        <w:rPr>
          <w:rFonts w:ascii="Droid Sans Mono;monospace;monospace" w:hAnsi="Droid Sans Mono;monospace;monospace"/>
          <w:b w:val="false"/>
          <w:color w:val="F6F6F4"/>
          <w:sz w:val="21"/>
          <w:shd w:fill="282A36" w:val="clear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 w:right="170"/>
        <w:jc w:val="left"/>
        <w:rPr>
          <w:rFonts w:eastAsia="Calibri" w:cs="" w:cstheme="minorBidi" w:eastAsiaTheme="minorHAnsi"/>
          <w:color w:val="auto"/>
          <w:kern w:val="0"/>
          <w:sz w:val="28"/>
          <w:szCs w:val="22"/>
          <w:lang w:val="ru-RU" w:eastAsia="en-US" w:bidi="ar-SA"/>
        </w:rPr>
      </w:pPr>
      <w:r>
        <w:rPr/>
      </w:r>
    </w:p>
    <w:p>
      <w:pPr>
        <w:pStyle w:val="Heading2"/>
        <w:rPr/>
      </w:pPr>
      <w:r>
        <w:rPr/>
        <w:t>Код программы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 lib1.cpp:</w:t>
      </w:r>
    </w:p>
    <w:p>
      <w:pPr>
        <w:pStyle w:val="Normal"/>
        <w:spacing w:lineRule="atLeast" w:line="285" w:before="0" w:after="0"/>
        <w:ind w:hanging="0" w:left="0" w:right="0"/>
        <w:rPr/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#in</w:t>
      </w:r>
      <w:r>
        <w:rPr>
          <w:color w:val="000000"/>
          <w:szCs w:val="28"/>
        </w:rPr>
        <w:t xml:space="preserve">clude &lt;vector&gt;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extern "C" bool isPrime1(int n)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(n &lt;= 1) return false;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for (int i = 2; i * i &lt;= n; ++i)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(n % i == 0) return false;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return true;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extern "C" int PrimeCountNaive(int A, int B)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int count = 0;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for (int i = A; i &lt;= B; ++i)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(isPrime1(i))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count += 1;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return count;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extern "C" int PrimeCountSieve(int A, int B)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(A &gt; B)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return 0;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std::vector&lt;bool&gt; is_prime(B + 1, true);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is_prime[0] = is_prime[1] = false;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for (int p = 2; p * p &lt;= B; ++p)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(is_prime[p])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for (int i = p * p; i &lt;= B; i += p)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is_prime[i] = false;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int count = 0;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for (int p = A; p &lt;= B; ++p)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if (is_prime[p])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count++;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return count;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 lib2.cpp: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extern "C" float PiLeibniz(int K)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float pi = 0.0;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float sign = 1.0;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for (int i = 0; i &lt; K; ++i)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pi += sign / (2.0 * i + 1.0);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sign *= -1.0;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return 4.0 * pi;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extern "C" float PiWallis(int K)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float res = 1;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for (int i = 1; i &lt;= K; ++i)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res *= (((2.0 * i) / (2.0 * i - 1)) * ((2.0 * i) / (2.0 * i + 1)));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return res * 2.0;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numPr>
          <w:ilvl w:val="0"/>
          <w:numId w:val="0"/>
        </w:numPr>
        <w:ind w:hanging="0" w:left="1069" w:right="1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 static.cpp: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 xml:space="preserve">#include &lt;iostream&gt; 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#include "lib1.cpp"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#include "lib2.cpp"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main()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a, b;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choice;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"Введите диапазон (a b): ";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std::cin &gt;&gt; a &gt;&gt; b;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"Выберите алгоритм (1 - наивный, 2 - решето Эратосфена): ";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std::cin &gt;&gt; choice;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if (choice == 1)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"Количество простых чисел: " &lt;&lt; PrimeCountNaive(a, b) &lt;&lt; std::endl;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 else if (choice == 2)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"Количество простых чисел: " &lt;&lt; PrimeCountSieve(a, b) &lt;&lt; std::endl;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return 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Файл dynamic.cpp: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#include &lt;iostream&gt;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#include &lt;dlfcn.h&gt; // Linux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typedef float (*PiWallisFunc)(int K);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typedef float (*PiLeibnizFunc)(int K);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main()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void* handle2 = dlopen("./lib2.so", RTLD_LAZY);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PiWallisFunc PiWallis = (PiWallisFunc)dlsym(handle2, "PiWallis");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PiLeibnizFunc PiLeibniz = (PiLeibnizFunc)dlsym(handle2, "PiLeibniz");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choice;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int x;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std::cin &gt;&gt; choice;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if (choice == 1)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std::cin &gt;&gt; x;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"Ответ: " &lt;&lt; PiWallis(x) &lt;&lt; std::endl;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 else if (choice == 2) {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std::cin &gt;&gt; x;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std::cout &lt;&lt; "Ответ: " &lt;&lt; PiLeibniz(x) &lt;&lt; std::endl;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dlclose(handle2);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return 0;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Heading2"/>
        <w:ind w:hanging="0" w:left="170" w:right="170"/>
        <w:rPr/>
      </w:pPr>
      <w:r>
        <w:rPr/>
        <w:t>Использование утилиты strace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br/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execve("./dynamic", ["./dynamic"], 0x7ffc8faabb70 /* 75 vars */)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brk(NULL)                               = 0x555d6912c000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8192, PROT_READ|PROT_WRITE, MAP_PRIVATE|MAP_ANONYMOUS, -1, 0) = 0x7fb55c319000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access("/etc/ld.so.preload", R_OK)      = -1 ENOENT (Нет такого файла или каталога)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"/etc/ld.so.cache",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{st_mode=S_IFREG|0644, st_size=157187,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157187, PROT_READ, MAP_PRIVATE, 3, 0) = 0x7fb55c2f2000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"/lib/x86_64-linux-gnu/libstdc++.so.6",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read(3, "\177ELF\2\1\1\3\0\0\0\0\0\0\0\0\3\0&gt;\0\1\0\0\0\0\0\0\0\0\0\0\0"..., 832) = 832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{st_mode=S_IFREG|0644, st_size=2493592,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2506944, PROT_READ, MAP_PRIVATE|MAP_DENYWRITE, 3, 0) = 0x7fb55c000000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mmap(0x7fb55c09c000, 1216512, PROT_READ|PROT_EXEC, MAP_PRIVATE|MAP_FIXED|MAP_DENYWRITE, 3, 0x9c000) = 0x7fb55c09c000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mmap(0x7fb55c1c5000, 581632, PROT_READ, MAP_PRIVATE|MAP_FIXED|MAP_DENYWRITE, 3, 0x1c5000) = 0x7fb55c1c5000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mmap(0x7fb55c253000, 57344, PROT_READ|PROT_WRITE, MAP_PRIVATE|MAP_FIXED|MAP_DENYWRITE, 3, 0x253000) = 0x7fb55c253000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mmap(0x7fb55c261000, 12480, PROT_READ|PROT_WRITE, MAP_PRIVATE|MAP_FIXED|MAP_ANONYMOUS, -1, 0) = 0x7fb55c261000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"/lib/x86_64-linux-gnu/libc.so.6",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read(3, "\177ELF\2\1\1\3\0\0\0\0\0\0\0\0\3\0&gt;\0\1\0\0\0P~\2\0\0\0\0\0"..., 832) = 832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pread64(3, "\6\0\0\0\4\0\0\0@\0\0\0\0\0\0\0@\0\0\0\0\0\0\0@\0\0\0\0\0\0\0"..., 784, 64) = 784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{st_mode=S_IFREG|0755, st_size=1933688,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pread64(3, "\6\0\0\0\4\0\0\0@\0\0\0\0\0\0\0@\0\0\0\0\0\0\0@\0\0\0\0\0\0\0"..., 784, 64) = 784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1985936, PROT_READ, MAP_PRIVATE|MAP_DENYWRITE, 3, 0) = 0x7fb55be1b000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mmap(0x7fb55be41000, 1404928, PROT_READ|PROT_EXEC, MAP_PRIVATE|MAP_FIXED|MAP_DENYWRITE, 3, 0x26000) = 0x7fb55be41000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mmap(0x7fb55bf98000, 348160, PROT_READ, MAP_PRIVATE|MAP_FIXED|MAP_DENYWRITE, 3, 0x17d000) = 0x7fb55bf98000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mmap(0x7fb55bfed000, 24576, PROT_READ|PROT_WRITE, MAP_PRIVATE|MAP_FIXED|MAP_DENYWRITE, 3, 0x1d1000) = 0x7fb55bfed000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mmap(0x7fb55bff3000, 52624, PROT_READ|PROT_WRITE, MAP_PRIVATE|MAP_FIXED|MAP_ANONYMOUS, -1, 0) = 0x7fb55bff3000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"/lib/x86_64-linux-gnu/libm.so.6",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read(3, "\177ELF\2\1\1\3\0\0\0\0\0\0\0\0\3\0&gt;\0\1\0\0\0\0\0\0\0\0\0\0\0"..., 832) = 832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{st_mode=S_IFREG|0644, st_size=919768,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921624, PROT_READ, MAP_PRIVATE|MAP_DENYWRITE, 3, 0) = 0x7fb55bd39000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mmap(0x7fb55bd49000, 483328, PROT_READ|PROT_EXEC, MAP_PRIVATE|MAP_FIXED|MAP_DENYWRITE, 3, 0x10000) = 0x7fb55bd49000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mmap(0x7fb55bdbf000, 368640, PROT_READ, MAP_PRIVATE|MAP_FIXED|MAP_DENYWRITE, 3, 0x86000) = 0x7fb55bdbf000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mmap(0x7fb55be19000, 8192, PROT_READ|PROT_WRITE, MAP_PRIVATE|MAP_FIXED|MAP_DENYWRITE, 3, 0xdf000) = 0x7fb55be19000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"/lib/x86_64-linux-gnu/libgcc_s.so.1",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read(3, "\177ELF\2\1\1\0\0\0\0\0\0\0\0\0\3\0&gt;\0\1\0\0\0\0\0\0\0\0\0\0\0"..., 832) = 832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{st_mode=S_IFREG|0644, st_size=182776,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181160, PROT_READ, MAP_PRIVATE|MAP_DENYWRITE, 3, 0) = 0x7fb55c2c5000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mmap(0x7fb55c2c9000, 143360, PROT_READ|PROT_EXEC, MAP_PRIVATE|MAP_FIXED|MAP_DENYWRITE, 3, 0x4000) = 0x7fb55c2c9000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mmap(0x7fb55c2ec000, 16384, PROT_READ, MAP_PRIVATE|MAP_FIXED|MAP_DENYWRITE, 3, 0x27000) = 0x7fb55c2ec000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mmap(0x7fb55c2f0000, 8192, PROT_READ|PROT_WRITE, MAP_PRIVATE|MAP_FIXED|MAP_DENYWRITE, 3, 0x2b000) = 0x7fb55c2f0000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8192, PROT_READ|PROT_WRITE, MAP_PRIVATE|MAP_ANONYMOUS, -1, 0) = 0x7fb55c2c3000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arch_prctl(ARCH_SET_FS, 0x7fb55c2c44c0)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set_tid_address(0x7fb55c2c4790)         = 111164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set_robust_list(0x7fb55c2c47a0, 24)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rseq(0x7fb55c2c4de0, 0x20, 0, 0x53053053)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mprotect(0x7fb55bfed000, 16384,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mprotect(0x7fb55c2f0000, 4096,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mprotect(0x7fb55be19000, 4096,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8192, PROT_READ|PROT_WRITE, MAP_PRIVATE|MAP_ANONYMOUS, -1, 0) = 0x7fb55c2c1000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mprotect(0x7fb55c253000, 45056,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mprotect(0x555d67d53000, 4096,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mprotect(0x7fb55c34b000, 8192,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prlimit64(0, RLIMIT_STACK, NULL, {rlim_cur=8192*1024, rlim_max=RLIM64_INFINITY})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munmap(0x7fb55c2f2000, 157187)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futex(0x7fb55c26173c, FUTEX_WAKE_PRIVATE, 2147483647)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getrandom("\xbb\xdc\xc2\xbe\xc3\xac\x74\x98", 8, GRND_NONBLOCK) = 8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brk(NULL)                               = 0x555d6912c000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brk(0x555d6914d000)                     = 0x555d6914d000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openat(AT_FDCWD, "./lib2.so", O_RDONLY|O_CLOEXEC) = 3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read(3, "\177ELF\2\1\1\0\0\0\0\0\0\0\0\0\3\0&gt;\0\1\0\0\0\0\0\0\0\0\0\0\0"..., 832) = 832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newfstatat(3, "", {st_mode=S_IFREG|0775, st_size=15120,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getcwd("/home/sasha/work/mai/osi/laba4", 128) = 31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mmap(NULL, 16400, PROT_READ, MAP_PRIVATE|MAP_DENYWRITE, 3, 0) = 0x7fb55c314000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mmap(0x7fb55c315000, 4096, PROT_READ|PROT_EXEC, MAP_PRIVATE|MAP_FIXED|MAP_DENYWRITE, 3, 0x1000) = 0x7fb55c315000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mmap(0x7fb55c316000, 4096, PROT_READ, MAP_PRIVATE|MAP_FIXED|MAP_DENYWRITE, 3, 0x2000) = 0x7fb55c316000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mmap(0x7fb55c317000, 8192, PROT_READ|PROT_WRITE, MAP_PRIVATE|MAP_FIXED|MAP_DENYWRITE, 3, 0x2000) = 0x7fb55c317000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close(3)                     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mprotect(0x7fb55c317000, 4096, PROT_READ)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newfstatat(0, "", {st_mode=S_IFCHR|0600, st_rdev=makedev(0x88, 0x1),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read(0, 1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"1\n", 1024)                    = 2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read(0, 100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"100\n", 1024)                  = 4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newfstatat(1, "", {st_mode=S_IFCHR|0600, st_rdev=makedev(0x88, 0x1), ...}, AT_EMPTY_PATH)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write(1, "\320\236\321\202\320\262\320\265\321\202: 3.13379\n", 20Ответ: 3.13379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) = 20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munmap(0x7fb55c314000, 16400)           = 0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lseek(0, -1, SEEK_CUR)                  = -1 ESPIPE (Недопустимая операция смещения)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exit_group(0)                           = ?</w:t>
      </w:r>
    </w:p>
    <w:p>
      <w:pPr>
        <w:pStyle w:val="Normal"/>
        <w:ind w:hanging="0" w:left="170" w:right="170"/>
        <w:rPr>
          <w:rFonts w:ascii="monospace" w:hAnsi="monospace"/>
          <w:color w:val="000000"/>
          <w:sz w:val="28"/>
          <w:szCs w:val="28"/>
        </w:rPr>
      </w:pPr>
      <w:r>
        <w:rPr>
          <w:rFonts w:ascii="monospace" w:hAnsi="monospace"/>
          <w:color w:val="000000"/>
          <w:sz w:val="28"/>
          <w:szCs w:val="28"/>
        </w:rPr>
        <w:t>+++ exited with 0 +++</w:t>
      </w:r>
    </w:p>
    <w:p>
      <w:pPr>
        <w:pStyle w:val="Heading2"/>
        <w:rPr/>
      </w:pPr>
      <w:r>
        <w:rPr/>
        <w:t>Демонстрация работы программы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// g++ -shared -o lib2.so lib2.cpp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// g++ dynamic.cpp -o dynamic -ldl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>
          <w:rFonts w:ascii="Times New Roman" w:hAnsi="Times New Roman" w:eastAsia="Calibri" w:cs="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 xml:space="preserve">// 1 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1069"/>
        <w:jc w:val="left"/>
        <w:rPr/>
      </w:pPr>
      <w:r>
        <w:rPr>
          <w:rFonts w:eastAsia="Calibri" w:cs=""/>
          <w:color w:val="000000"/>
          <w:kern w:val="0"/>
          <w:sz w:val="28"/>
          <w:szCs w:val="28"/>
          <w:lang w:val="ru-RU" w:eastAsia="en-US" w:bidi="ar-SA"/>
        </w:rPr>
        <w:t>// 100</w:t>
      </w:r>
    </w:p>
    <w:p>
      <w:pPr>
        <w:pStyle w:val="Heading2"/>
        <w:ind w:hanging="0" w:left="170" w:right="170"/>
        <w:rPr/>
      </w:pPr>
      <w:r>
        <w:rPr/>
        <w:t>Вывод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firstLine="567" w:left="170" w:right="170"/>
        <w:jc w:val="left"/>
        <w:rPr>
          <w:sz w:val="24"/>
          <w:szCs w:val="24"/>
        </w:rPr>
      </w:pPr>
      <w:r>
        <w:rPr>
          <w:sz w:val="24"/>
          <w:szCs w:val="24"/>
        </w:rPr>
        <w:t>Программа успешно создала динамические библиотеки, реализующие заданный функционал. Эти библиотеки были использованы двумя способами: статически, во время компиляции (линковки), и динамически, во время выполнения программы с использованием интерфейса операционной системы для загрузки динамических библиотек.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monospace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5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7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9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1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3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5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7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9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1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60292"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rsid w:val="00860292"/>
    <w:pPr>
      <w:keepNext w:val="true"/>
      <w:keepLines/>
      <w:spacing w:lineRule="auto" w:line="240" w:before="120" w:after="240"/>
      <w:ind w:hanging="0" w:left="170" w:right="170"/>
      <w:jc w:val="center"/>
      <w:outlineLvl w:val="0"/>
    </w:pPr>
    <w:rPr>
      <w:rFonts w:eastAsia="" w:cs="" w:cstheme="majorBidi" w:eastAsiaTheme="majorEastAsia"/>
      <w:b/>
      <w:bCs/>
      <w:sz w:val="3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6076d7"/>
    <w:pPr>
      <w:keepNext w:val="true"/>
      <w:keepLines/>
      <w:spacing w:before="200" w:after="120"/>
      <w:ind w:hanging="0" w:left="170" w:right="170"/>
      <w:jc w:val="center"/>
      <w:outlineLvl w:val="1"/>
    </w:pPr>
    <w:rPr>
      <w:rFonts w:eastAsia="" w:cs="" w:cstheme="majorBidi" w:eastAsiaTheme="majorEastAsia"/>
      <w:b/>
      <w:bCs/>
      <w:color w:themeColor="accent1" w:val="4F81BD"/>
      <w:sz w:val="32"/>
      <w:szCs w:val="26"/>
    </w:rPr>
  </w:style>
  <w:style w:type="paragraph" w:styleId="Heading3">
    <w:name w:val="Heading 3"/>
    <w:basedOn w:val="Style14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11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7C0D5-9013-4B49-AB3A-5A5D21753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LibreOffice/24.2.3.2$Linux_X86_64 LibreOffice_project/420$Build-2</Application>
  <AppVersion>15.0000</AppVersion>
  <Pages>12</Pages>
  <Words>1317</Words>
  <Characters>9747</Characters>
  <CharactersWithSpaces>11219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2024-12-15T12:42:50Z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