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C204" w14:textId="77777777" w:rsidR="008A07C0" w:rsidRDefault="00147853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ab/>
      </w:r>
    </w:p>
    <w:p w14:paraId="08E9D312" w14:textId="77777777" w:rsidR="008A07C0" w:rsidRDefault="00147853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СПРАВКА</w:t>
      </w:r>
    </w:p>
    <w:p w14:paraId="0D53152F" w14:textId="77777777" w:rsidR="008A07C0" w:rsidRDefault="00147853">
      <w:pPr>
        <w:jc w:val="center"/>
      </w:pPr>
      <w:r>
        <w:rPr>
          <w:color w:val="000000"/>
          <w:sz w:val="28"/>
          <w:szCs w:val="28"/>
        </w:rPr>
        <w:t xml:space="preserve">о стоимости проведения  [EXP_TYPE] №[NUMBER] от [FINISH_DATE]. </w:t>
      </w:r>
    </w:p>
    <w:p w14:paraId="47607607" w14:textId="77777777" w:rsidR="008A07C0" w:rsidRDefault="008A07C0">
      <w:pPr>
        <w:ind w:left="-360" w:firstLine="180"/>
        <w:jc w:val="center"/>
        <w:rPr>
          <w:color w:val="000000"/>
          <w:sz w:val="28"/>
          <w:szCs w:val="28"/>
        </w:rPr>
      </w:pPr>
    </w:p>
    <w:tbl>
      <w:tblPr>
        <w:tblW w:w="1033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7956"/>
        <w:gridCol w:w="2380"/>
      </w:tblGrid>
      <w:tr w:rsidR="008A07C0" w14:paraId="405A3E2F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CCF18" w14:textId="77777777" w:rsidR="008A07C0" w:rsidRDefault="0014785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1C2C8" w14:textId="77777777" w:rsidR="008A07C0" w:rsidRDefault="0014785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8A07C0" w14:paraId="2E711B5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06E82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 Стоимость 1 часа работы эксперта,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5E7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[HOUR_COST]</w:t>
            </w:r>
          </w:p>
        </w:tc>
      </w:tr>
      <w:tr w:rsidR="008A07C0" w14:paraId="704B532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32BE7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Время, затраченное экспертом (экспертами), часов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81F72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[TIME]</w:t>
            </w:r>
          </w:p>
        </w:tc>
      </w:tr>
      <w:tr w:rsidR="008A07C0" w14:paraId="42E83B89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1A0AA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 Стоимость работ эксперта (пункт 1 х пункт 2),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D54B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[TIME_COST]</w:t>
            </w:r>
          </w:p>
        </w:tc>
      </w:tr>
      <w:tr w:rsidR="008A07C0" w14:paraId="4BC7A19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0DA0C" w14:textId="77777777" w:rsidR="008A07C0" w:rsidRDefault="00147853">
            <w:pPr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4. Стоимость 1 часа работы  _______________________, рублей, копеек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9F20C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36350B25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EA845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 Время затраченное _______________________,  часов       </w:t>
            </w:r>
          </w:p>
          <w:p w14:paraId="2FDA426C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2FD87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6C9834E7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961E2" w14:textId="77777777" w:rsidR="008A07C0" w:rsidRDefault="0014785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 Стоимость работ         _____________________,  (пункт 4 х пункт 5) рублей, копеек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F3F8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1D0A4EA8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26A85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7. Стоимость расходных материалов,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D39AB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[MISC_COST]</w:t>
            </w:r>
          </w:p>
        </w:tc>
      </w:tr>
      <w:tr w:rsidR="008A07C0" w14:paraId="6877AFF4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84E7C" w14:textId="77777777" w:rsidR="008A07C0" w:rsidRPr="00FC4AC6" w:rsidRDefault="00147853">
            <w:pPr>
              <w:overflowPunct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 xml:space="preserve">8. </w:t>
            </w:r>
            <w:r w:rsidRPr="00FC4AC6">
              <w:rPr>
                <w:rFonts w:eastAsia="Noto Sans CJK SC Regular"/>
                <w:color w:val="000000"/>
                <w:sz w:val="28"/>
                <w:szCs w:val="28"/>
              </w:rPr>
              <w:t>Суммарное время, затраченное экспертом, специалистами (сумма пунктов 2, 5), часов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7C184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 w:rsidR="008A07C0" w14:paraId="25DD856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61D06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9.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452E9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[INV_COST]</w:t>
            </w:r>
          </w:p>
        </w:tc>
      </w:tr>
      <w:tr w:rsidR="008A07C0" w14:paraId="5BF3FB7C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C5E" w14:textId="77777777" w:rsidR="008A07C0" w:rsidRPr="00FC4AC6" w:rsidRDefault="00147853">
            <w:pPr>
              <w:rPr>
                <w:color w:val="000000"/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10. Стоимость текущего ремонта экспертного (специального) оборудования (пункт 8 х пункт 9),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6EB77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[INV_TOTAL]</w:t>
            </w:r>
          </w:p>
        </w:tc>
      </w:tr>
      <w:tr w:rsidR="008A07C0" w14:paraId="0BD7DFAB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3BA49" w14:textId="77777777" w:rsidR="008A07C0" w:rsidRPr="00FC4AC6" w:rsidRDefault="00147853">
            <w:pPr>
              <w:rPr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11. Себестоимость (сумма пунктов 3,6,7,10),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E4E1F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[TOTAL]</w:t>
            </w:r>
          </w:p>
        </w:tc>
      </w:tr>
      <w:tr w:rsidR="008A07C0" w14:paraId="5D56E1D9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C65E1" w14:textId="77777777" w:rsidR="008A07C0" w:rsidRPr="00FC4AC6" w:rsidRDefault="00147853">
            <w:pPr>
              <w:rPr>
                <w:sz w:val="28"/>
                <w:szCs w:val="28"/>
              </w:rPr>
            </w:pPr>
            <w:r w:rsidRPr="00FC4AC6">
              <w:rPr>
                <w:color w:val="000000"/>
                <w:sz w:val="28"/>
                <w:szCs w:val="28"/>
              </w:rPr>
              <w:t>12. Уровень рентабельности, %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D62DF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70946DF7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31DB1" w14:textId="77777777" w:rsidR="008A07C0" w:rsidRPr="00FC4AC6" w:rsidRDefault="00147853">
            <w:pPr>
              <w:overflowPunct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FC4AC6">
              <w:rPr>
                <w:rFonts w:eastAsia="Noto Sans CJK SC Regular"/>
                <w:color w:val="000000"/>
                <w:sz w:val="28"/>
                <w:szCs w:val="28"/>
              </w:rPr>
              <w:t>13. Рентабельность (пункт12 х (пункт 3+ пункт 6)/100),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703AB" w14:textId="77777777" w:rsidR="008A07C0" w:rsidRDefault="00147853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A07C0" w14:paraId="1C526A03" w14:textId="77777777" w:rsidTr="00FC5819">
        <w:tc>
          <w:tcPr>
            <w:tcW w:w="7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B9B71" w14:textId="77777777" w:rsidR="008A07C0" w:rsidRPr="00FC4AC6" w:rsidRDefault="00147853">
            <w:pPr>
              <w:rPr>
                <w:b/>
                <w:color w:val="000000"/>
                <w:sz w:val="28"/>
                <w:szCs w:val="28"/>
              </w:rPr>
            </w:pPr>
            <w:r w:rsidRPr="00FC4AC6">
              <w:rPr>
                <w:b/>
                <w:color w:val="000000"/>
                <w:sz w:val="28"/>
                <w:szCs w:val="28"/>
              </w:rPr>
              <w:t>14. Стоимость проведения экспертизы (исследования) (сумма пунктов 11 и 13), рублей, копеек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6E816" w14:textId="77777777" w:rsidR="008A07C0" w:rsidRDefault="00147853">
            <w:pPr>
              <w:tabs>
                <w:tab w:val="left" w:pos="3912"/>
              </w:tabs>
              <w:snapToGrid w:val="0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[TOTAL]</w:t>
            </w:r>
          </w:p>
        </w:tc>
      </w:tr>
    </w:tbl>
    <w:p w14:paraId="6A46B87B" w14:textId="77777777" w:rsidR="00FC5819" w:rsidRDefault="00FC5819">
      <w:pPr>
        <w:tabs>
          <w:tab w:val="left" w:pos="3912"/>
        </w:tabs>
        <w:rPr>
          <w:color w:val="000000"/>
          <w:sz w:val="28"/>
          <w:szCs w:val="28"/>
        </w:rPr>
      </w:pPr>
    </w:p>
    <w:tbl>
      <w:tblPr>
        <w:tblW w:w="10347" w:type="dxa"/>
        <w:tblInd w:w="-113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450"/>
        <w:gridCol w:w="2011"/>
        <w:gridCol w:w="599"/>
        <w:gridCol w:w="3471"/>
      </w:tblGrid>
      <w:tr w:rsidR="00FC5819" w14:paraId="161526A2" w14:textId="77777777" w:rsidTr="00927750">
        <w:trPr>
          <w:trHeight w:val="697"/>
        </w:trPr>
        <w:tc>
          <w:tcPr>
            <w:tcW w:w="3816" w:type="dxa"/>
            <w:tcBorders>
              <w:bottom w:val="single" w:sz="4" w:space="0" w:color="auto"/>
            </w:tcBorders>
            <w:shd w:val="clear" w:color="auto" w:fill="auto"/>
          </w:tcPr>
          <w:p w14:paraId="2DD957D7" w14:textId="77777777" w:rsidR="00FC5819" w:rsidRDefault="00FC5819" w:rsidP="00575332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60BA4EE" w14:textId="77777777" w:rsidR="00FC5819" w:rsidRDefault="00FC5819" w:rsidP="00575332">
            <w:pPr>
              <w:jc w:val="center"/>
            </w:pPr>
            <w:r>
              <w:rPr>
                <w:color w:val="000000"/>
                <w:sz w:val="28"/>
                <w:szCs w:val="28"/>
              </w:rPr>
              <w:t>[EXPERT_POSITION]</w:t>
            </w:r>
          </w:p>
        </w:tc>
        <w:tc>
          <w:tcPr>
            <w:tcW w:w="450" w:type="dxa"/>
            <w:shd w:val="clear" w:color="auto" w:fill="auto"/>
          </w:tcPr>
          <w:p w14:paraId="07C2FF6D" w14:textId="77777777" w:rsidR="00FC5819" w:rsidRDefault="00FC5819" w:rsidP="00575332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BA3935" w14:textId="0ED4C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599" w:type="dxa"/>
            <w:shd w:val="clear" w:color="auto" w:fill="auto"/>
            <w:vAlign w:val="bottom"/>
          </w:tcPr>
          <w:p w14:paraId="0E315264" w14:textId="77777777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34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CDBE94" w14:textId="13F4D3C9" w:rsidR="00FC5819" w:rsidRDefault="00FC5819" w:rsidP="00575332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[EXPERT_FIO]</w:t>
            </w:r>
          </w:p>
        </w:tc>
      </w:tr>
      <w:tr w:rsidR="00FC5819" w14:paraId="61263B95" w14:textId="77777777" w:rsidTr="00927750">
        <w:trPr>
          <w:trHeight w:val="560"/>
        </w:trPr>
        <w:tc>
          <w:tcPr>
            <w:tcW w:w="3816" w:type="dxa"/>
            <w:tcBorders>
              <w:top w:val="single" w:sz="4" w:space="0" w:color="auto"/>
            </w:tcBorders>
            <w:shd w:val="clear" w:color="auto" w:fill="auto"/>
          </w:tcPr>
          <w:p w14:paraId="4477D9C9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450" w:type="dxa"/>
            <w:shd w:val="clear" w:color="auto" w:fill="auto"/>
          </w:tcPr>
          <w:p w14:paraId="44EAD20E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</w:tcPr>
          <w:p w14:paraId="7F893B59" w14:textId="77777777" w:rsidR="00FC5819" w:rsidRDefault="00FC5819" w:rsidP="00575332">
            <w:pPr>
              <w:jc w:val="center"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 w14:paraId="4EB6C47C" w14:textId="77777777" w:rsidR="00FC5819" w:rsidRDefault="00FC5819" w:rsidP="00575332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14:paraId="549CAC53" w14:textId="77777777" w:rsidR="00FC5819" w:rsidRDefault="00FC5819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  <w:shd w:val="clear" w:color="auto" w:fill="auto"/>
          </w:tcPr>
          <w:p w14:paraId="198BDFD8" w14:textId="77777777" w:rsidR="00FC5819" w:rsidRDefault="00FC5819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 w14:paraId="26172654" w14:textId="77777777" w:rsidR="00FC5819" w:rsidRDefault="00FC5819" w:rsidP="00575332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076D754" w14:textId="77777777" w:rsidR="008A07C0" w:rsidRDefault="00147853">
      <w:bookmarkStart w:id="0" w:name="_GoBack"/>
      <w:bookmarkEnd w:id="0"/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 w14:paraId="4A2FA9DA" w14:textId="77777777" w:rsidR="008A07C0" w:rsidRDefault="008A07C0">
      <w:pPr>
        <w:tabs>
          <w:tab w:val="left" w:pos="3912"/>
        </w:tabs>
        <w:jc w:val="center"/>
      </w:pPr>
    </w:p>
    <w:sectPr w:rsidR="008A07C0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C0A47" w14:textId="77777777" w:rsidR="00FF3751" w:rsidRDefault="00FF3751">
      <w:r>
        <w:separator/>
      </w:r>
    </w:p>
  </w:endnote>
  <w:endnote w:type="continuationSeparator" w:id="0">
    <w:p w14:paraId="3D51D7E7" w14:textId="77777777" w:rsidR="00FF3751" w:rsidRDefault="00FF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9C9A" w14:textId="77777777" w:rsidR="00FF3751" w:rsidRDefault="00FF3751">
      <w:r>
        <w:separator/>
      </w:r>
    </w:p>
  </w:footnote>
  <w:footnote w:type="continuationSeparator" w:id="0">
    <w:p w14:paraId="40655934" w14:textId="77777777" w:rsidR="00FF3751" w:rsidRDefault="00FF3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ACDCD" w14:textId="215507BD" w:rsidR="008A07C0" w:rsidRDefault="00FF3751">
    <w:pPr>
      <w:pStyle w:val="Header"/>
      <w:jc w:val="center"/>
      <w:rPr>
        <w:sz w:val="30"/>
        <w:szCs w:val="30"/>
      </w:rPr>
    </w:pPr>
    <w:r>
      <w:rPr>
        <w:noProof/>
      </w:rPr>
      <w:pict w14:anchorId="6627D64C">
        <v:rect id="Frame1" o:spid="_x0000_s2049" style="position:absolute;left:0;text-align:left;margin-left:0;margin-top:.05pt;width:8.8pt;height:1.95pt;z-index:-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LJ0gEAAAoEAAAOAAAAZHJzL2Uyb0RvYy54bWysU9tu2zAMfR+wfxD0vjg2imEw4hRDixQD&#10;hq1Ytw+QZSkWIIkCpcbO34+SnXSXpw57kSmK55CHpHe3s7PspDAa8B2vN1vOlJcwGH/s+I/vh3cf&#10;OItJ+EFY8KrjZxX57f7tm90UWtXACHZQyIjEx3YKHR9TCm1VRTkqJ+IGgvL0qAGdSHTFYzWgmIjd&#10;2arZbt9XE+AQEKSKkbz3yyPfF36tlUxftY4qMdtxqi2VE8vZ57Pa70R7RBFGI9cyxD9U4YTxlPRK&#10;dS+SYM9o/qJyRiJE0GkjwVWgtZGqaCA19fYPNU+jCKpooebEcG1T/H+08svpEZkZaHaceeFoRAek&#10;T507M4XYUsBTeMT1FsnMMmeNLn9JAJtLN8/Xbqo5MUnOuq6bG+q5pKfmpm5Ks6sXbMCYHhQ4lo2O&#10;I82qtFCcPsdE+Sj0EpJTeTgYa8u8rP/NQYHZU+VylwKLlc5W5TjrvylNEkud2RElHvs7i2zZA1pU&#10;qvKyDYWMADlQU8JXYldIRquyfq/EX0ElP/h0xTvjAfNUFp2Luiw0zf28jqeH4UzjtJ88rUhe94uB&#10;F6NfjUzv4eNzAm1KszPTAl8z0MKVGaw/R97oX+8l6uUX3v8EAAD//wMAUEsDBBQABgAIAAAAIQBm&#10;UlMP2gAAAAIBAAAPAAAAZHJzL2Rvd25yZXYueG1sTI/NbsIwEITvlfoO1lbqrThUFYUQB6H+iB4L&#10;VKLcTLwkUe11FC8k7dPXOcFxZ0Yz32aL3llxxjbUnhSMRwkIpMKbmkoFX9v3hymIwJqMtp5QwS8G&#10;WOS3N5lOje9ojecNlyKWUEi1goq5SaUMRYVOh5FvkKJ39K3THM+2lKbVXSx3Vj4myUQ6XVNcqHSD&#10;LxUWP5uTU7CaNsvvD//XlfZtv9p97mav2xkrdX/XL+cgGHu+hGHAj+iQR6aDP5EJwiqIj/CgisF7&#10;noA4KHhKQOaZvEbP/wEAAP//AwBQSwECLQAUAAYACAAAACEAtoM4kv4AAADhAQAAEwAAAAAAAAAA&#10;AAAAAAAAAAAAW0NvbnRlbnRfVHlwZXNdLnhtbFBLAQItABQABgAIAAAAIQA4/SH/1gAAAJQBAAAL&#10;AAAAAAAAAAAAAAAAAC8BAABfcmVscy8ucmVsc1BLAQItABQABgAIAAAAIQCHbbLJ0gEAAAoEAAAO&#10;AAAAAAAAAAAAAAAAAC4CAABkcnMvZTJvRG9jLnhtbFBLAQItABQABgAIAAAAIQBmUlMP2gAAAAIB&#10;AAAPAAAAAAAAAAAAAAAAACwEAABkcnMvZG93bnJldi54bWxQSwUGAAAAAAQABADzAAAAMwUAAAAA&#10;" filled="f" stroked="f">
          <v:textbox inset="0,0,0,0">
            <w:txbxContent>
              <w:p w14:paraId="613B2B8B" w14:textId="77777777" w:rsidR="008A07C0" w:rsidRDefault="00147853">
                <w:pPr>
                  <w:pStyle w:val="Header"/>
                </w:pPr>
                <w:r>
                  <w:rPr>
                    <w:rStyle w:val="PageNumber"/>
                    <w:color w:val="000000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3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A539C" w14:textId="77777777" w:rsidR="008A07C0" w:rsidRDefault="008A0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7C0"/>
    <w:rsid w:val="00147853"/>
    <w:rsid w:val="008A07C0"/>
    <w:rsid w:val="00927750"/>
    <w:rsid w:val="00FC4AC6"/>
    <w:rsid w:val="00FC5819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49F743"/>
  <w15:docId w15:val="{630D42CD-D331-4240-A769-4D282CC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/>
  <dc:description/>
  <cp:lastModifiedBy>Aliaksandr Mikhailau2</cp:lastModifiedBy>
  <cp:revision>21</cp:revision>
  <cp:lastPrinted>2013-12-19T06:56:00Z</cp:lastPrinted>
  <dcterms:created xsi:type="dcterms:W3CDTF">2019-09-07T08:30:00Z</dcterms:created>
  <dcterms:modified xsi:type="dcterms:W3CDTF">2019-09-11T09:47:00Z</dcterms:modified>
  <dc:language>ru-RU</dc:language>
</cp:coreProperties>
</file>