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Институт компьютерных наук и кибербезопасности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Высшая школа технологий искусственного интеллекта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Направление 02.03.03 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Отчет по предмету: «Технологии разработки программного обеспечения». Практическая работа: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«Разработка клиент-серверного приложения Калькулятор»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                                                                    Мураев А.А. группа: 5130203/30002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                                                                                                    Силиненко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2024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№1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№2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 работы.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выполнения данной работы, исполнителю будет необходимо изучить относительно большой объем информации, в результате чего студент научиться следующим навыкам: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сетевыми протоколами TCP и UDP.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командной строкой OC Linux (Ubuntu).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Углубление навыков программирования на языке C/C++.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посвящена созданию клиент-серверного сетевого приложения.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Разработка клиент-серверного сетевого приложения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С++ в OC Linux.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базовых знаний по разработке клиент-серверных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приложений в ОС Linux;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клиент-серверного приложения-калькулятора.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ведения проекта был заведен репозиторий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 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Общее описание задачи.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клиент-серверное сетевое приложение - Калькулятор. Пользователь может выбрать протокол взаимодействия (TCP либо UDP). Сервер поддерживает оба протокола и может быть запущен отдаленно (в одной локальной сети), но пользователю необходимо знать IP-адрес сервера для подключения.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Описание интерфейса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Входные данные. Программа от клиента принимает строку, проверяет формат и передает ее серверу для дальнейшей обработки.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 Выходные данные. Сервер передает клиенту строку, в которой содержится результат вычислений. Клиент выводит ее на экран.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2.3 Хранимые данные. В данном приложении хранение данных не предусмотрено.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Функциональные требования.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 Ввод данных. Клиент вводит данные в формате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AxB, (AxB)xC, Ax(BxC), AxBxC, A,B,C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Z,Q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пробелов в одну строку, либо стоп-слово: “exit”.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Проверка корректности данных. Проверка корректности формата введенных данных осуществляется с помощью трех регулярных выражений (для 2 чисел, для 3 чисел без скобок, для 3 чисел со скобками), в случае неверного формата введенных данных выводится сообщение о несоответствии формата. На сервере осуществляется проверка деления на 0. Так же в программе присутствуют различные уровни обработки ошибок и исключений.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Содержательная часть. Сервер получает от клиента строковое сообщение, сравнивает формат с тремя регулярными выражениями и вызывает соответствующий блок обработки. Строка разбивается на числа и операторы. Если в выражении 2 числа - происходит прямое вычисление через конструкцию switch - case (от оператора). Если в выражении 3 числа со скобками, так же используется конструкция switch - case (порядок учитывается в регулярном выражении). В случае 3 чисел без скобок используется конструкция if - else с использованием тернарного оператора ?:. Результат записывается в строку и отправляется клиенту.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 Вывод результатов и сообщения об ошибке. Сервер отправляет клиенту результат в виде строки и он выводится клиенту на консоль. На каждом этапе у сервера и клиента осуществляется обработка ошибок. Например: при создании сокета, при подключении клиента, при отправке данных и т.д.. Каждой ошибке соответствует вывод информации о ней.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Требования к тестированию.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 Проверка приветственного сообщения.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4.2 Проверка, допускает ли программа к вводу целые и дробные числа и числовые выражения со скобками.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4.3 Проверка  на корректность вывода ошибки некорректного формата ввода.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4.4 Проверка вывода корректного результата числового выражения.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4.5 Проверка на корректность завершения работы клиента и сервера.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1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более детально осуществление протокола взаимодействия UDP [1]. При запуске клиентской части пользователь указывает через какой протокол хочет осуществлять передачу информации. tcp протокол TCP, udp протокол UDP. Запуск программы может выглядеть так: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сервера: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./server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клиента: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./client 127.0.0.1 udp.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2.1 соответствует фрагменту программы серверной клиентской части (Приложение №1, Приложение №2). В данном соединении осуществляется отправка сообщения с клиента на сервер. В случае успешного получения сервером сообщения, он должен отправить подтверждающее сообщение клиенту, который в свою очередь отправляет подтверждение о получении результата позже. Если же подтверждающее сообщение клиентом не получено, то клиент отправляет серверу сообщение еще два раза. Если не было получено ответа, клиент завершает свою работу.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32931" cy="5183397"/>
            <wp:effectExtent b="0" l="0" r="0" t="0"/>
            <wp:docPr descr="C:\Users\админ\AppData\Local\Microsoft\Windows\INetCache\Content.Word\Диаграмма без названия.png" id="6" name="image1.png"/>
            <a:graphic>
              <a:graphicData uri="http://schemas.openxmlformats.org/drawingml/2006/picture">
                <pic:pic>
                  <pic:nvPicPr>
                    <pic:cNvPr descr="C:\Users\админ\AppData\Local\Microsoft\Windows\INetCache\Content.Word\Диаграмма без названия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931" cy="518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2.1. Схема взаимодействия протокола UDP</w:t>
      </w:r>
    </w:p>
    <w:p w:rsidR="00000000" w:rsidDel="00000000" w:rsidP="00000000" w:rsidRDefault="00000000" w:rsidRPr="00000000" w14:paraId="00000049">
      <w:pPr>
        <w:pStyle w:val="Heading1"/>
        <w:pageBreakBefore w:val="1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Часть 3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написан expect-сценарий для тестирования написанного консольного приложения. Код тестирующей программы находится в Приложении №3, Приложение №4 и №5 содержат вывод тестового сценария. В массив записываем все тестовые примеры и ожидаемый ответ. Сценарий запускает клиент и имитирует ввод ряда примеров. Тестируется как TCP, так и UDP соединение. 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21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3.1. Фрагмент результатов тестирования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3.1 приведены результаты тестирования калькулятора с помощью expect-сценария. Результаты тестирования положительные, что говорит о корректности программы.</w:t>
      </w:r>
    </w:p>
    <w:p w:rsidR="00000000" w:rsidDel="00000000" w:rsidP="00000000" w:rsidRDefault="00000000" w:rsidRPr="00000000" w14:paraId="0000004E">
      <w:pPr>
        <w:pStyle w:val="Heading1"/>
        <w:pageBreakBefore w:val="1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Часть 4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Следующий этап тестирования приложения – статический анализатор [2]. Для этого следовало установить анализатор и проверить версию. Далее с помощью команды  4.1 выполнен статический анализ программы. 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(4.1)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71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Поясним обозначения в команде 4.1: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~/Documents/TRPO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корневой каталог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~/Documents/TRPO/report-sa.xml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файл, который записывает результаты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"2.16.0"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4.1. Результаты статического анализа программы.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Статистический анализатор не обнаружил ошибок в программе, результаты представлены на рисунке 4.1.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нужно перевести результаты в формат HTML. Для этого использовалась предполагалось использовать утилиту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cppcheck-htmlreport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Однако, возникли проблемы с корректной установкой cppcheck версии &gt;=2.11, в связи с чем пришлось написать файл html самостоятельно. В результате имеем файл с расширением .html. Рисунок 4.2.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61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4.2. Результаты тестирования в формате HTML.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1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работы были получены следующие навыки: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командной строкой OC Linux.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GitHub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алгоритмов на языке C/C++.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общего представления о работе протоколов сетевых взаимодействий TCP и UDP.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представления об клиент-серверной архитектуре.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Ознакомление с разработкой bash-скриптов и expect-сценариев для тестирования.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Ознакомление с утилитой cppcheck, для статистического анализа.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выполнены следующие задачи: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олучение базовых знаний по разработке клиент-серверных приложений в ОС Linux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азработка клиент-серверного приложения - калькулятор.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мы получили полностью рабочее приложение-калькулятор, состоящее из 2 частей: сервер и клиент. Сервер и клиент могут взаимодействовать в двух режимах, по протоколу TCP или UDP. Сервер работает сразу в двух режимах. Клиент задает режим при запуске. Клиент выключается с помощью стоп-слова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“exit”.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 завершает работу только принудительно.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1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fffff" w:val="clear"/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Собственный репозиторий GitHub [Электронный ресурс] / SashaNeist  —  URL: 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https://github.com/SashaNeist/Net_Calculator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(дата обращения: 10.01.2025).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fffff" w:val="clear"/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Реализация UDP-сервера и клиента на C [Электронный ресурс] // GeeksforGeeks. — URL: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7bff"/>
            <w:sz w:val="24"/>
            <w:szCs w:val="24"/>
            <w:u w:val="none"/>
            <w:rtl w:val="0"/>
          </w:rPr>
          <w:t xml:space="preserve">https://www.geeksforgeeks.org/udp-server-client-implementation-c/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 (дата обращения: 07.01.2025).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4"/>
          <w:szCs w:val="24"/>
          <w:rtl w:val="0"/>
        </w:rPr>
        <w:t xml:space="preserve">Силиненко, А. В.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4"/>
          <w:szCs w:val="24"/>
          <w:rtl w:val="0"/>
        </w:rPr>
        <w:t xml:space="preserve">Технология разработки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[Электронный ресурс] : Лаб. 2 / А.В. Силиненко ; Министерство науки и высшего образования Российской Федерации. - [б. м.], [б. г.] - URL: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https://dl.spbstu.ru/course/view.php?id=6217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(дата обращения: 09.01.2025).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fffff" w:val="clear"/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4"/>
          <w:szCs w:val="24"/>
          <w:rtl w:val="0"/>
        </w:rPr>
        <w:t xml:space="preserve">Королев, А.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 Протокол UDP: основы, преимущества и недостатки [Электронный ресурс] / А. Королев // Хабр. – 2017. – 17 сент. – URL: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7bff"/>
            <w:sz w:val="24"/>
            <w:szCs w:val="24"/>
            <w:u w:val="single"/>
            <w:rtl w:val="0"/>
          </w:rPr>
          <w:t xml:space="preserve">https://habr.com/ru/articles/357566/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 (дата обращения: 02.10.2024).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1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Серверная часть(main.cpp), с полным кодом можно ознакомиться на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7799"/>
          <w:sz w:val="24"/>
          <w:szCs w:val="24"/>
          <w:rtl w:val="0"/>
        </w:rPr>
        <w:t xml:space="preserve">#include "Server.h"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bb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setlocale(LC_ALL,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"rus"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"Server was started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tcpSock, udpSock, port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5175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Объявляем переменные для сокета и порта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socklen_t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cliLength;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Объявляем переменную для хранения размера структуры адреса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sockaddr_in servAddres, cliAddres;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Объявляем структуры для адресов сервера 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thread_id;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Объявляем переменную для идентификатора потока.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Создаем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tcpSock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socket(AF_INET, SOCK_STREAM,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Создаем сокет для TCP-соединения.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(tcpSock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что сокет был создан успешно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 Error: opening socket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 создания сокета.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exit(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udpSock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socket(AF_INET, SOCK_DGRAM,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(udpSock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opening UDP socket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Устанавливаем опцию SO_REUSEADDR, которая позволяет переиспользовать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reuse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Значение опции (1 - включить)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(setsockopt(tcpSock, SOL_SOCKET, SO_REUSEADDR,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reuse,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(reuse))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setting SO_REUSEADDR 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 установки опции.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close(udpSock);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(setsockopt(udpSock, SOL_SOCKET, SO_REUSEADDR,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reuse,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(reuse))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setting SO_REUSEADDR 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 установки опции.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close(udpSock);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memset(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Заполняем структуру адреса сервера нулями.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servAddres.sin_family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AF_INET;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Указываем семейство адресов (IPv4).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servAddres.sin_addr.s_addr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INADDR_ANY;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Указываем, что сервер принимает соединения на всех интерфейсах.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servAddres.sin_port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htons(port);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Устанавливаем порт сервера, преобразуя его из host byte order в network byte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Связываем TCP сокет с адресом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(bind(tcpSock,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удалось ли связать сокет с адресом.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 Error: 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 при связывании сокета.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exit(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Связываем UDP сокет с адресом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(bind(udpSock,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binding UDP socket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close(udpSock);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Переводим сокет в режим прослушивания, разрешаем до 5 ожидающих соединений.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(listen(tcpSock,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listening on TCP socket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close(udpSock);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Переводим UDP сокет в неблокирующий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flagsUDP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fcntl(udpSock, F_GETFL,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(flagsUDP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perror(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"fcntl F_GETFL failed"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close(udpSock);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(fcntl(udpSock, F_SETFL, flagsUDP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O_NONBLOCK)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perror(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"fcntl F_SETFL failed"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close(tcpSock);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close(udpSock);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cliLength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(cliAddres);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размер структуры адреса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fd_set read_fds;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Создаем множество дескрипторов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Главный цикл приема соединений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Бесконечный цикл для приема новых соединений.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FD_ZERO(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read_fds);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Очищаем множество дескрипторов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FD_SET(tcpSock,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read_fds);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Добавляем TCP сокет в множество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FD_SET(udpSock,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read_fds);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Добавляем UDP сокет в множество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Определяем максимальный файловый дескриптор, который будет использован в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Прибавляем 1, т.к. select использует значения меньше чем max_fd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max_fd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max(tcpSock, udpSock)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Вызываем select, чтобы дождаться готовности хотя бы одного из сокетов к чтению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Первый аргумент - максимальный дескриптор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Второй аргумент - указатель на множество дескрипторов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Третий и четвертый аргументы - для записи и исключений (здесь nullptr, не используются)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Пятый аргумент - тайм-аут (здесь nullptr, т.е. select будет ждать бесконечно)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(select(max_fd,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read_fds, nullptr, nullptr, nullptr)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select возвращает -1, значит произошла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perror(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"select failed"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Переходим к следующей итерации 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(FD_ISSET(tcpSock,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read_fds))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newSock_ptr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Выделяем динамически память для хранения сокета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newSock_ptr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accept(tcpSock,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cliAddres,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cliLength);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Принимаем новое соединение от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удалось ли принять соединение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newSock_ptr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 при принятии 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newSock_ptr;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Освобождаем память в случае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Продолжаем слушать новые 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Создаем поток для обработки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(pthread_create(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thread_id,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handle_client,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)newSock_ptr)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удалось ли создать поток.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creating thread"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сообщение об ошибке при создании потока.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close(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newSock_ptr);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newSock_ptr;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Освобождаем память выделенную под сокет.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Продолжаем слушать новые 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pthread_detach(thread_id);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Освобождаем ресурсы потока после завершения его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(FD_ISSET(udpSock,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read_fds))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в наборе дескрипторов read_fds есть udp сокет, то есть пришли данные по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sockaddr_in clientAddr;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socklen_t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clientAddrLen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(clientAddr);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Пытаемся получить UDP сообщение и его тип от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MessageType,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receiveUdpMessage(udpSock, clientAddr, clientAddrLen);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тип сообщения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(received.first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REQUEST)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Отправляем клиенту подтверждение (ACK) о получении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(sendUdpMessage(udpSock,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ACK, clientAddr, clientAddrLen)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send UDP 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ошибка отправки ACK, переходим к следующей итерации ожидания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Обрабатываем полученные данные и получаем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string result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function(received.second);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Отправляем клиенту результат 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(sendUdpMessage(udpSock, result,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RESULT, clientAddr, clientAddrLen)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send UDP 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ошибка отправки RESULT, переходим к следующей итерации ожидания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Ожидание ACK от клиента на отправленный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askReceived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Фиксируем время начала ожидания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startTime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steady_clock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now();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текущее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currentTime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steady_clock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now();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Вычисляем длительность ожидания в секундах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duration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seconds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(currentTime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startTime).count();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истек ли таймаут ожидания ACK (3 секунды)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(duration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{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"Timeout waiting for Result UDP 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таймаут истек, выходим из цикла ожидания 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Пытаемся получить UDP сообщение, ожидая ACK от клиента на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MessageType,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receivedAsk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receiveUdpMessage(udpSock, clientAddr, clientAddrLen);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полученное сообщение типа 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(receivedAsk.first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{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askReceived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Выходим из цикла ожидания ACK, так как он получен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Пауза на 10 миллисекунд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this_thread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sleep_for(std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milliseconds(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ACK не был получен в течение таймаута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askReceived)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"Потеряна связь с UDP клиентом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 сообщения об ошибке, если получен неизвестный тип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(received.first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received.second.empty())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"Unknow message type received: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(received.first)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close(tcpSock);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TCP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close(udpSock);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UDP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"Server was killed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Style w:val="Heading1"/>
        <w:pageBreakBefore w:val="1"/>
        <w:jc w:val="center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Приложение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Клиентская часть(main.cpp), с полным кодом можно ознакомиться на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7799"/>
          <w:sz w:val="16"/>
          <w:szCs w:val="16"/>
          <w:rtl w:val="0"/>
        </w:rPr>
        <w:t xml:space="preserve">#include "Client.h"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bb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argv[])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setlocale(LC_ALL,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"rus"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передали ли IP-адрес в качестве аргумента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(argc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"Usage: client &lt;IP_address&gt; &lt;tcp/udp&gt;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Возвращаем код ошибки, если аргумент не передан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ipAddr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argv[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];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IP-адрес из аргумента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netProt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argv[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выбранный пользователем сетевой протокол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sock, port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5175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Определяем переменные для сокета и порта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sockaddr_in servAddres;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Определяем структуру для адреса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string buffer;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Буфер для хранения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 корректность формата IP-адреса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(inet_pton(AF_INET, ipAddr,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servAddres.sin_addr)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Обработка ошибок преобразования IP-адреса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(errno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EAFNOSUPPORT)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Invalid IP address 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inet_pton failed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"Client was started. Connected with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netProt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strcmp(netProt,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"tcp"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 выбранный протокол передачи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Соединение с помощью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Создаем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socket(AF_INET, SOCK_STREAM,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opening socket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Заполняем структуру адреса сервера нулями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memset(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servAddres.sin_family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AF_INET;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Используем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Преобразуем IP-адрес из текстового формата в бинарный и сохраняем в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(inet_pton(AF_INET, ipAddr,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servAddres.sin_addr)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pton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close(sock);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 при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servAddres.sin_port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htons(port);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Устанавливаем порт сервера, преобразуя его из host byte order в network byte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Пытаемся установить соединение с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(connect(sock,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sockaddr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connecting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close(sock);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 при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приветственное сообщение и инструкцию по использованию калькулятора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hello();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Основной цикл работы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Вызываем функцию function для получения выражения от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(function(buffer))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пользователь ввел "exit", выходим из 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(buffer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Отправляем выражение на 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send(sock, buffer.c_str(), buffer.size(),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ответ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temp_buffer[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ssize_t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bytes_received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recv(sock, temp_buffer,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(bytes_received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buffer.assign(temp_buffer, bytes_received);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(buffer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"Division by 0"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"Received separation Error: Деление на 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"Result: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buffer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результат вычисления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(bytes_received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"Server closed the connection."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Сообщение об отключении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receiving data."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ошибку, если не удалось получить ответ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 при завершении работы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Соединение с помощью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Создаем UDP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socket(AF_INET, SOCK_DGRAM,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(sock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opening UDP socket"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Заполняем структуру адреса сервера нулями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memset(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(servAddres));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servAddres.sin_family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AF_INET;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Используем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Преобразуем IP-адрес из текстового формата в бинарный и сохраняем в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(inet_pton(AF_INET, ipAddr,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servAddres.sin_addr)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pton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close(sock);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 при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servAddres.sin_port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htons(port);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Устанавливаем порт сервера, преобразуя его из host byte order в network byte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Переводим сокет в неблокирующий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flags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fcntl(sock, F_GETFL,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(flags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perror(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"fcntl F_GETFL failed"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close(sock);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(fcntl(sock, F_SETFL, flags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O_NONBLOCK)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perror(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"fcntl F_SETFL failed"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close(sock);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hello();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приветственное сообщение и инструкцию по использованию калькулятора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socklen_t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servAddresLen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(servAddres);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Основной цикл работы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Вызываем функцию function для получения выражения от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(function(buffer))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если пользователь ввел команду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(buffer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Завершаем цикл, если введена команда "exit"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retryCount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Счетчик повторных отправок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ackReceived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Флаг, показывающий, был ли получен ACK (подтверждение)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Цикл повторных отправок, пока не будет получено подтверждение (ACK)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или не будет достигнуто максимальное количество попыток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(retryCount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ackReceived)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Отправляем выражение на 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16"/>
          <w:szCs w:val="16"/>
          <w:rtl w:val="0"/>
        </w:rPr>
        <w:t xml:space="preserve">ssize_t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bytesSend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sendMessage(sock, buffer,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REQUEST, servAddres);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успешно ли отправлено сообщение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(bytesSend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{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"Error: sendto failed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close(sock);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Возвращаем код ошибки, если отправка не удалась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Ждем ACK (подтверждение)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startTime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steady_clock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now();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Запоминаем время начала ожидания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Цикл ожидания ACK, пока не истечет таймаут или не будет получен 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{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текущее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currentTime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steady_clock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now();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Вычисляем длительность ожидания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duration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seconds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(currentTime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startTime).count();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истек ли таймаут (3 секунды)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(duration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"Timeout waiting for 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Выход из цикла ожидания ACK (по таймауту)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Пытаемся получить сообщение (ACK или другой ответ)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MessageType,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receiveMessage(sock, servAddres, servAddresLen);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получили ли мы 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(received.first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ACK)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{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ackReceived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Устанавливаем флаг, что ACK получен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Выход из цикла ожидания ACK (ACK получен)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Пауза на 10 миллисекунд перед следующей попыткой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this_thread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sleep_for(std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milliseconds(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ACK не был получен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ackReceived)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retryCount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Увеличиваем счетчик повторных отправок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был ли получен ACK после всех попыток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ackReceived)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"Connecting lost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Выход из основного цикла (потеря связи)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Если ACK получен, то продолжаем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ответ с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MessageType,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receivedResult;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Цикл ожидания сообщения с результатом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{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Получаем сообщение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receivedResult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receiveMessage(sock, servAddres, servAddresLen);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Проверяем, является ли сообщение результатом вычисления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(receivedResult.first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RESULT)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Выход из цикла ожидания (результат получен)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Пауза перед следующей попыткой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this_thread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sleep_for(std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milliseconds(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Обработка ошибки: Деление на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(receivedResult.second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"Division by 0"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"Received separation Error: Деление на 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Выводим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"Result: 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receivedResult.second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endl;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Отправляем ACK на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(sendMessage(sock,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MessageType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ACK, servAddres)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cerr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"Error sending result ask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6"/>
          <w:szCs w:val="16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close(sock);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// Закрываем сокет при завершении работы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1"/>
        <w:pageBreakBefore w:val="1"/>
        <w:jc w:val="center"/>
        <w:rPr/>
      </w:pPr>
      <w:bookmarkStart w:colFirst="0" w:colLast="0" w:name="_heading=h.vpgvirbyrr77" w:id="9"/>
      <w:bookmarkEnd w:id="9"/>
      <w:r w:rsidDel="00000000" w:rsidR="00000000" w:rsidRPr="00000000">
        <w:rPr>
          <w:rtl w:val="0"/>
        </w:rPr>
        <w:t xml:space="preserve">Приложение №3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color w:val="88888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88"/>
          <w:sz w:val="16"/>
          <w:szCs w:val="16"/>
          <w:rtl w:val="0"/>
        </w:rPr>
        <w:t xml:space="preserve">#!/usr/bin/expect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color w:val="88888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timeout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protocols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udp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"========================================"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          STARTING TESTS              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"========================================"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protocol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$protocols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"\nTesting Protocol: $protocol"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"----------------------------------------"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spawn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ee"/>
          <w:sz w:val="16"/>
          <w:szCs w:val="16"/>
          <w:rtl w:val="0"/>
        </w:rPr>
        <w:t xml:space="preserve">127.0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.0.1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$protocol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match_max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16"/>
          <w:szCs w:val="16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exact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"Client was started. Connected with $protocol\r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Добро пожаловать в Калькулятор!\r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Введите выражение в формате: a1+a2 либо a1+(a2+a3), где переменная обязательно число,\r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Доступные операции: +,-,*,/ 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Если вы хотите выйти из калькулятора, введите вместо выражения кодовое слово \"exit\" 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expressions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 + 5"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 + 5\r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15.000000\r"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"20/4"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"20/4\r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5.000000\r"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"20*2"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"20*2\r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40.000000\r"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 + (3+4)"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 + (3+4)\r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9.000000\r"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"10 - (5-2)"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"10 - (5-2)\r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7.000000\r"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"12*(3/2)"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"12*(3/2)\r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18.000000\r"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"(2+3)+4"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"(2+3)+4\r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9.000000\r"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"(10-5.2)-2"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"(10-5.2)-2\r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2.800000\r"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"10+5*2"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"10+5*2\r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20.000000\r"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"20/4-1"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"20/4-1\r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4.000000\r"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"2+3+4"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"2+3+4\r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9.000000\r"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"10-5-2"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"10-5-2\r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3.000000\r"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"12*3/2"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"12*3/2\r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18.000000\r"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"100/5*2"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"100/5*2\r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40.000000\r"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"1.5+2.5*2"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"1.5+2.5*2\r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6.500000\r"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"10/3*3"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"10/3*3\r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10.000000\r"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"1.5+2.5*2"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"1.5+2.5*2\r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6.500000\r"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"9999999999+1*2"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"9999999999+1*2\r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10000000001.000000\r"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"10+a*2"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"10+a*2\r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Неверный формат ввода. Ожидается 'число оператор число' либо 'число оператор (число оператор число)' либо 'число оператор число оператор число' либо команда 'exit'.\r"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"(12*3)/0"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"(12*3)/0\r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Received separation Error: Деление на 0\r"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 + 5 + a"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"10 + 5 + a\r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Неверный формат ввода. Ожидается 'число оператор число' либо 'число оператор (число оператор число)' либо 'число оператор число оператор число' либо команда 'exit'.\r"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"999999999999999999999999999*9999999999999999999"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"999999999999999999999999999*9999999999999999999\r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Result: 9999999999999999931398190359470212947659194368.000000\r"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"exit\r"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{expr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expected_output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$expressions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"$expr\r"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-exact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"$expected_output"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"Protocol: $protocol, Expression: $expr - PASSED"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"Protocol: $protocol, Expression: $expr - TIMEOUT"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"Protocol: $protocol, Connection closed unexpectedly"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eof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"Protocol: $protocol - Connection closed gracefully"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"----------------------------------------"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"========================================"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             TESTS FINISHED           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"========================================"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1"/>
        <w:pageBreakBefore w:val="1"/>
        <w:jc w:val="center"/>
        <w:rPr/>
      </w:pPr>
      <w:bookmarkStart w:colFirst="0" w:colLast="0" w:name="_heading=h.c3dukyctvguf" w:id="10"/>
      <w:bookmarkEnd w:id="10"/>
      <w:r w:rsidDel="00000000" w:rsidR="00000000" w:rsidRPr="00000000">
        <w:rPr>
          <w:rtl w:val="0"/>
        </w:rPr>
        <w:t xml:space="preserve">Приложение №4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STARTING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Testing Protocol: tcp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spawn ./Client/Client 127.0.0.1 tcp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Client was started. Connected with tcp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Добро пожаловать в Калькулятор!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Введите выражение в формате: a1+a2 либо a1+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a2+a3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где переменная обязательно число,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Доступные операции: +,-,*,/ 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Если вы хотите выйти из калькулятора, введите вместо выражения кодовое слово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+ 5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15.000000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 + 5 - PASSED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20/4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5.000000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20/4 - PASSED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20*2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40.000000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20*2 - PASSED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+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3+4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9.000000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2 +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3+4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5-2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7.000000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5-2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3/2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18.000000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12*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3/2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2+3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+4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9.000000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2+3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+4 - PASSED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10-5.2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-2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2.800000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10-5.2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-2 - PASSED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10+5*2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20.000000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10+5*2 - PASSED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20/4-1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4.000000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20/4-1 - PASSED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2+3+4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9.000000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2+3+4 - PASSED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10-5-2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3.000000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10-5-2 - PASSED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12*3/2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18.000000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12*3/2 - PASSED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100/5*2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40.000000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100/5*2 - PASSED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1.5+2.5*2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6.500000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1.5+2.5*2 - PASSED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10/3*3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10.000000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10/3*3 - PASSED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1.5+2.5*2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6.500000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1.5+2.5*2 - PASSED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9999999999+1*2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10000000001.000000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9999999999+1*2 - PASSED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10+a*2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Неверный формат ввода. Ожидается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(число оператор число)'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команда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'exit'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10+a*2 - PASSED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/0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Received separation Error: Деление на 0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/0 - PASSED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+ 5 + a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Неверный формат ввода. Ожидается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(число оператор число)'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команда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'exit'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10 + 5 + a - PASSED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999999999999999999999999999*9999999999999999999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9999999999999999931398190359470212947659194368.000000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999999999999999999999999999*9999999999999999999 - PASSED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tcp, Expression: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command. Client closed.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tcp - Connection closed gracefully</w:t>
      </w:r>
    </w:p>
    <w:p w:rsidR="00000000" w:rsidDel="00000000" w:rsidP="00000000" w:rsidRDefault="00000000" w:rsidRPr="00000000" w14:paraId="000002FB">
      <w:pPr>
        <w:pStyle w:val="Heading1"/>
        <w:pageBreakBefore w:val="1"/>
        <w:jc w:val="center"/>
        <w:rPr/>
      </w:pPr>
      <w:bookmarkStart w:colFirst="0" w:colLast="0" w:name="_heading=h.eufh173y30s8" w:id="11"/>
      <w:bookmarkEnd w:id="11"/>
      <w:r w:rsidDel="00000000" w:rsidR="00000000" w:rsidRPr="00000000">
        <w:rPr>
          <w:rtl w:val="0"/>
        </w:rPr>
        <w:t xml:space="preserve">Приложение №5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Testing Protocol: udp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spawn ./Client/Client 127.0.0.1 udp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Client was started. Connected with udp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Добро пожаловать в Калькулятор!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Введите выражение в формате: a1+a2 либо a1+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a2+a3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где переменная обязательно число,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Доступные операции: +,-,*,/ 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Если вы хотите выйти из калькулятора, введите вместо выражения кодовое слово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+ 5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15.000000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 + 5 - PASSED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20/4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5.000000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20/4 - PASSED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20*2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40.000000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20*2 - PASSED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+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3+4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9.000000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2 +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3+4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5-2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7.000000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5-2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3/2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18.000000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12*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3/2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2+3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+4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9.000000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2+3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+4 - PASSED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10-5.2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-2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2.800000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10-5.2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-2 - PASSED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10+5*2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20.000000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10+5*2 - PASSED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20/4-1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4.000000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20/4-1 - PASSED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2+3+4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9.000000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2+3+4 - PASSED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10-5-2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3.000000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10-5-2 - PASSED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12*3/2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18.000000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12*3/2 - PASSED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100/5*2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40.000000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100/5*2 - PASSED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1.5+2.5*2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6.500000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1.5+2.5*2 - PASSED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10/3*3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10.000000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10/3*3 - PASSED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1.5+2.5*2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6.500000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1.5+2.5*2 - PASSED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9999999999+1*2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10000000001.000000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9999999999+1*2 - PASSED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10+a*2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Неверный формат ввода. Ожидается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(число оператор число)'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команда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'exit'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10+a*2 - PASSED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/0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Received separation Error: Деление на 0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12*3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/0 - PASSED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+ 5 + a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Неверный формат ввода. Ожидается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(число оператор число)'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'число оператор число оператор число'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либо команда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shd w:fill="fff0f0" w:val="clear"/>
          <w:rtl w:val="0"/>
        </w:rPr>
        <w:t xml:space="preserve">'exit'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10 + 5 + a - PASSED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999999999999999999999999999*9999999999999999999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Result: 9999999999999999931398190359470212947659194368.000000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999999999999999999999999999*9999999999999999999 - PASSED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udp, Expression: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PASSED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16"/>
          <w:szCs w:val="16"/>
          <w:rtl w:val="0"/>
        </w:rPr>
        <w:t xml:space="preserve">exit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command. Client closed.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Protocol: udp - Connection closed gracefully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TESTS </w:t>
      </w:r>
      <w:r w:rsidDel="00000000" w:rsidR="00000000" w:rsidRPr="00000000">
        <w:rPr>
          <w:rFonts w:ascii="Times New Roman" w:cs="Times New Roman" w:eastAsia="Times New Roman" w:hAnsi="Times New Roman"/>
          <w:color w:val="996633"/>
          <w:sz w:val="16"/>
          <w:szCs w:val="16"/>
          <w:rtl w:val="0"/>
        </w:rPr>
        <w:t xml:space="preserve">FINISHED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pgSz w:h="16838" w:w="11906" w:orient="portrait"/>
      <w:pgMar w:bottom="1134" w:top="1134" w:left="1701" w:right="850" w:header="708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a" w:default="1">
    <w:name w:val="Normal"/>
    <w:qFormat w:val="1"/>
    <w:rsid w:val="006C640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 w:val="1"/>
    <w:rsid w:val="00490CEC"/>
    <w:pPr>
      <w:keepNext w:val="1"/>
      <w:keepLines w:val="1"/>
      <w:spacing w:after="0" w:before="240" w:line="360" w:lineRule="auto"/>
      <w:outlineLvl w:val="0"/>
    </w:pPr>
    <w:rPr>
      <w:rFonts w:ascii="Times New Roman" w:hAnsi="Times New Roman" w:cstheme="majorBidi" w:eastAsiaTheme="majorEastAsia"/>
      <w:b w:val="1"/>
      <w:sz w:val="36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FE401F"/>
    <w:rPr>
      <w:b w:val="1"/>
      <w:bCs w:val="1"/>
    </w:rPr>
  </w:style>
  <w:style w:type="character" w:styleId="a4">
    <w:name w:val="Hyperlink"/>
    <w:basedOn w:val="a0"/>
    <w:uiPriority w:val="99"/>
    <w:unhideWhenUsed w:val="1"/>
    <w:rsid w:val="00FE401F"/>
    <w:rPr>
      <w:color w:val="0000ff"/>
      <w:u w:val="single"/>
    </w:rPr>
  </w:style>
  <w:style w:type="character" w:styleId="a5" w:customStyle="1">
    <w:name w:val="Заголовок Знак"/>
    <w:basedOn w:val="a0"/>
    <w:link w:val="a6"/>
    <w:uiPriority w:val="10"/>
    <w:qFormat w:val="1"/>
    <w:rsid w:val="003E5131"/>
    <w:rPr>
      <w:rFonts w:ascii="Times New Roman" w:hAnsi="Times New Roman" w:cstheme="majorBidi" w:eastAsiaTheme="majorEastAsia"/>
      <w:b w:val="1"/>
      <w:spacing w:val="-10"/>
      <w:kern w:val="2"/>
      <w:sz w:val="36"/>
      <w:szCs w:val="56"/>
    </w:rPr>
  </w:style>
  <w:style w:type="character" w:styleId="10" w:customStyle="1">
    <w:name w:val="Заголовок 1 Знак"/>
    <w:basedOn w:val="a0"/>
    <w:link w:val="1"/>
    <w:uiPriority w:val="9"/>
    <w:qFormat w:val="1"/>
    <w:rsid w:val="00490CEC"/>
    <w:rPr>
      <w:rFonts w:ascii="Times New Roman" w:hAnsi="Times New Roman" w:cstheme="majorBidi" w:eastAsiaTheme="majorEastAsia"/>
      <w:b w:val="1"/>
      <w:sz w:val="36"/>
      <w:szCs w:val="32"/>
    </w:rPr>
  </w:style>
  <w:style w:type="character" w:styleId="a7" w:customStyle="1">
    <w:name w:val="Верхний колонтитул Знак"/>
    <w:basedOn w:val="a0"/>
    <w:link w:val="a8"/>
    <w:uiPriority w:val="99"/>
    <w:qFormat w:val="1"/>
    <w:rsid w:val="002C48AE"/>
  </w:style>
  <w:style w:type="character" w:styleId="a9" w:customStyle="1">
    <w:name w:val="Нижний колонтитул Знак"/>
    <w:basedOn w:val="a0"/>
    <w:link w:val="aa"/>
    <w:uiPriority w:val="99"/>
    <w:qFormat w:val="1"/>
    <w:rsid w:val="002C48AE"/>
  </w:style>
  <w:style w:type="paragraph" w:styleId="Heading" w:customStyle="1">
    <w:name w:val="Heading"/>
    <w:basedOn w:val="a"/>
    <w:next w:val="ab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Noto Sans Devanagari"/>
    </w:rPr>
  </w:style>
  <w:style w:type="paragraph" w:styleId="ae">
    <w:name w:val="List Paragraph"/>
    <w:basedOn w:val="a"/>
    <w:uiPriority w:val="34"/>
    <w:qFormat w:val="1"/>
    <w:rsid w:val="001B4DE1"/>
    <w:pPr>
      <w:ind w:left="720"/>
      <w:contextualSpacing w:val="1"/>
    </w:pPr>
  </w:style>
  <w:style w:type="paragraph" w:styleId="a6">
    <w:name w:val="Title"/>
    <w:basedOn w:val="a"/>
    <w:next w:val="a"/>
    <w:link w:val="a5"/>
    <w:uiPriority w:val="10"/>
    <w:qFormat w:val="1"/>
    <w:rsid w:val="003E5131"/>
    <w:pPr>
      <w:spacing w:after="0" w:line="360" w:lineRule="auto"/>
      <w:contextualSpacing w:val="1"/>
    </w:pPr>
    <w:rPr>
      <w:rFonts w:ascii="Times New Roman" w:hAnsi="Times New Roman" w:cstheme="majorBidi" w:eastAsiaTheme="majorEastAsia"/>
      <w:b w:val="1"/>
      <w:spacing w:val="-10"/>
      <w:kern w:val="2"/>
      <w:sz w:val="36"/>
      <w:szCs w:val="56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 w:val="1"/>
    <w:qFormat w:val="1"/>
    <w:rsid w:val="002C48AE"/>
    <w:pPr>
      <w:outlineLvl w:val="9"/>
    </w:pPr>
    <w:rPr>
      <w:lang w:eastAsia="ru-RU"/>
    </w:rPr>
  </w:style>
  <w:style w:type="paragraph" w:styleId="HeaderandFooter" w:customStyle="1">
    <w:name w:val="Header and Footer"/>
    <w:basedOn w:val="a"/>
    <w:qFormat w:val="1"/>
  </w:style>
  <w:style w:type="paragraph" w:styleId="a8">
    <w:name w:val="header"/>
    <w:basedOn w:val="a"/>
    <w:link w:val="a7"/>
    <w:uiPriority w:val="99"/>
    <w:unhideWhenUsed w:val="1"/>
    <w:rsid w:val="002C48AE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 w:val="1"/>
    <w:rsid w:val="002C48AE"/>
    <w:pPr>
      <w:tabs>
        <w:tab w:val="center" w:pos="4677"/>
        <w:tab w:val="right" w:pos="9355"/>
      </w:tabs>
      <w:spacing w:after="0" w:line="240" w:lineRule="auto"/>
    </w:pPr>
  </w:style>
  <w:style w:type="character" w:styleId="af1">
    <w:name w:val="Emphasis"/>
    <w:basedOn w:val="a0"/>
    <w:uiPriority w:val="20"/>
    <w:qFormat w:val="1"/>
    <w:rsid w:val="00A41190"/>
    <w:rPr>
      <w:i w:val="1"/>
      <w:iCs w:val="1"/>
    </w:rPr>
  </w:style>
  <w:style w:type="paragraph" w:styleId="11">
    <w:name w:val="toc 1"/>
    <w:basedOn w:val="a"/>
    <w:next w:val="a"/>
    <w:autoRedefine w:val="1"/>
    <w:uiPriority w:val="39"/>
    <w:unhideWhenUsed w:val="1"/>
    <w:rsid w:val="00490CEC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hyperlink" Target="https://github.com/SashaNeist/Net_Calculator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l.spbstu.ru/course/view.php?id=6217" TargetMode="External"/><Relationship Id="rId14" Type="http://schemas.openxmlformats.org/officeDocument/2006/relationships/hyperlink" Target="https://www.geeksforgeeks.org/udp-server-client-implementation-c/" TargetMode="External"/><Relationship Id="rId17" Type="http://schemas.openxmlformats.org/officeDocument/2006/relationships/hyperlink" Target="https://github.com/SashaNeist/Net_Calculator" TargetMode="External"/><Relationship Id="rId16" Type="http://schemas.openxmlformats.org/officeDocument/2006/relationships/hyperlink" Target="https://habr.com/ru/articles/357566/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ashaNeist/Net_Calculator" TargetMode="External"/><Relationship Id="rId7" Type="http://schemas.openxmlformats.org/officeDocument/2006/relationships/hyperlink" Target="https://www.spbstu.ru/structure/institut_kompyuternykh_nauk_i_kiberbezopasnosti/" TargetMode="External"/><Relationship Id="rId8" Type="http://schemas.openxmlformats.org/officeDocument/2006/relationships/hyperlink" Target="https://github.com/SashaNeist/Net_Calcul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HOEo118UAybij/nYHCTJLX7SHA==">CgMxLjAyCGguZ2pkZ3hzMgloLjMwajB6bGwyCWguMWZvYjl0ZTIJaC4zem55c2g3MgloLjJldDkycDAyCGgudHlqY3d0MgloLjNkeTZ2a20yCWguMXQzaDVzZjIJaC40ZDM0b2c4Mg5oLnZwZ3ZpcmJ5cnI3NzIOaC5jM2R1a3ljdHZndWYyDmguZXVmaDE3M3kzMHM4OAByITFIMzA3Z2lZNzFCSE1ZUEFDaUdBLTBObWlGbDNweU9FNw==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2025-01-02T09:30:00Z</dcterms:created>
  <dc:creator>админ</dc:creator>
</cp:coreProperties>
</file>