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96C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C196C" w:rsidRPr="00DB4043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AC196C" w:rsidRPr="00DB4043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:rsidR="00AC196C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AC196C" w:rsidRPr="00DB4043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F1053E" w:rsidRDefault="00AC196C" w:rsidP="00AC19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F1053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AC196C" w:rsidRPr="00DB4043" w:rsidRDefault="00AC196C" w:rsidP="00AC19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Нечеткая логика</w:t>
      </w:r>
      <w:r w:rsidRPr="00DB404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DB404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C196C" w:rsidRPr="00DB4043" w:rsidRDefault="00AC196C" w:rsidP="00AC196C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студент гр. ИВТ</w:t>
      </w:r>
      <w:r>
        <w:rPr>
          <w:rFonts w:ascii="Times New Roman" w:hAnsi="Times New Roman" w:cs="Times New Roman"/>
          <w:sz w:val="28"/>
          <w:szCs w:val="28"/>
        </w:rPr>
        <w:t>АС</w:t>
      </w:r>
      <w:r w:rsidRPr="00DB4043">
        <w:rPr>
          <w:rFonts w:ascii="Times New Roman" w:hAnsi="Times New Roman" w:cs="Times New Roman"/>
          <w:sz w:val="28"/>
          <w:szCs w:val="28"/>
        </w:rPr>
        <w:t>бд-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B4043">
        <w:rPr>
          <w:rFonts w:ascii="Times New Roman" w:hAnsi="Times New Roman" w:cs="Times New Roman"/>
          <w:sz w:val="28"/>
          <w:szCs w:val="28"/>
        </w:rPr>
        <w:t>1</w:t>
      </w:r>
    </w:p>
    <w:p w:rsidR="00AC196C" w:rsidRPr="00DB4043" w:rsidRDefault="00AC196C" w:rsidP="00AC196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196C" w:rsidRPr="00DB4043" w:rsidRDefault="00AC196C" w:rsidP="00AC196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 xml:space="preserve">Проверил работу: </w:t>
      </w:r>
    </w:p>
    <w:p w:rsidR="00AC196C" w:rsidRPr="00DB4043" w:rsidRDefault="00AC196C" w:rsidP="00AC196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 И. Д.</w:t>
      </w: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Pr="00DB4043" w:rsidRDefault="00AC196C" w:rsidP="00AC196C">
      <w:pPr>
        <w:rPr>
          <w:rFonts w:ascii="Times New Roman" w:hAnsi="Times New Roman" w:cs="Times New Roman"/>
          <w:sz w:val="28"/>
          <w:szCs w:val="28"/>
        </w:rPr>
      </w:pPr>
    </w:p>
    <w:p w:rsidR="00AC196C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C196C" w:rsidRDefault="00AC196C" w:rsidP="00AC196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AC196C" w:rsidRDefault="00AC196C" w:rsidP="00AC19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:rsidR="00AC196C" w:rsidRPr="00E4003D" w:rsidRDefault="00AC196C" w:rsidP="00AC19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003D">
        <w:rPr>
          <w:rFonts w:ascii="Times New Roman" w:hAnsi="Times New Roman" w:cs="Times New Roman"/>
          <w:sz w:val="28"/>
          <w:szCs w:val="28"/>
        </w:rPr>
        <w:tab/>
        <w:t xml:space="preserve">Необходимо разработать программу на языке </w:t>
      </w:r>
      <w:proofErr w:type="spellStart"/>
      <w:r w:rsidRPr="00E4003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4003D">
        <w:rPr>
          <w:rFonts w:ascii="Times New Roman" w:hAnsi="Times New Roman" w:cs="Times New Roman"/>
          <w:sz w:val="28"/>
          <w:szCs w:val="28"/>
        </w:rPr>
        <w:t>, которая реализует предложенное вариантом задание. Предметную область можно выбрать из предложенного списка, либо выбрать свою.</w:t>
      </w:r>
    </w:p>
    <w:p w:rsidR="00AC196C" w:rsidRDefault="00AC196C" w:rsidP="00AC19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Задача. 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19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C196C" w:rsidRDefault="00AC196C" w:rsidP="00AC19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196C">
        <w:rPr>
          <w:rFonts w:ascii="Times New Roman" w:hAnsi="Times New Roman" w:cs="Times New Roman"/>
          <w:sz w:val="28"/>
          <w:szCs w:val="28"/>
        </w:rPr>
        <w:t xml:space="preserve">На языке </w:t>
      </w:r>
      <w:proofErr w:type="spellStart"/>
      <w:r w:rsidRPr="00AC196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C196C">
        <w:rPr>
          <w:rFonts w:ascii="Times New Roman" w:hAnsi="Times New Roman" w:cs="Times New Roman"/>
          <w:sz w:val="28"/>
          <w:szCs w:val="28"/>
        </w:rPr>
        <w:t xml:space="preserve"> разработайте скрипт, позволяющий выполнить операцию импликации заданных пользователем нечетких множе</w:t>
      </w:r>
      <w:proofErr w:type="gramStart"/>
      <w:r w:rsidRPr="00AC196C">
        <w:rPr>
          <w:rFonts w:ascii="Times New Roman" w:hAnsi="Times New Roman" w:cs="Times New Roman"/>
          <w:sz w:val="28"/>
          <w:szCs w:val="28"/>
        </w:rPr>
        <w:t>ств с тр</w:t>
      </w:r>
      <w:proofErr w:type="gramEnd"/>
      <w:r w:rsidRPr="00AC196C">
        <w:rPr>
          <w:rFonts w:ascii="Times New Roman" w:hAnsi="Times New Roman" w:cs="Times New Roman"/>
          <w:sz w:val="28"/>
          <w:szCs w:val="28"/>
        </w:rPr>
        <w:t>еугольными функциями принадлежности. Входными данными будут параметры функций принадлежности и четкие объекты для каждого из множеств. Выходными – результат импликации данных нечетких множеств. Причем, результат вывести через лингвистические переменные. Импликацию моделировать минимумом.</w:t>
      </w:r>
    </w:p>
    <w:p w:rsidR="00AC196C" w:rsidRPr="00175F62" w:rsidRDefault="00AC196C" w:rsidP="00AC19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Предметная область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C196C" w:rsidRPr="00AC196C" w:rsidRDefault="00AC196C" w:rsidP="00AC196C">
      <w:pPr>
        <w:pStyle w:val="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sz w:val="28"/>
          <w:szCs w:val="28"/>
        </w:rPr>
        <w:tab/>
      </w:r>
      <w:r w:rsidRPr="00AC196C">
        <w:rPr>
          <w:rFonts w:ascii="Segoe UI" w:hAnsi="Segoe UI" w:cs="Segoe UI"/>
          <w:color w:val="1F2328"/>
          <w:sz w:val="30"/>
          <w:szCs w:val="30"/>
        </w:rPr>
        <w:t>1. Погода</w:t>
      </w:r>
    </w:p>
    <w:p w:rsidR="00AC196C" w:rsidRPr="00AC196C" w:rsidRDefault="00AC196C" w:rsidP="00AC19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C196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Температура: холодно, прохладно, тепло, жарко</w:t>
      </w:r>
    </w:p>
    <w:p w:rsidR="00AC196C" w:rsidRPr="00AC196C" w:rsidRDefault="00AC196C" w:rsidP="00AC196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C196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Влажность воздуха: сухо, умеренно влажно, влажно, очень влажно</w:t>
      </w:r>
    </w:p>
    <w:p w:rsidR="00AC196C" w:rsidRPr="00F1053E" w:rsidRDefault="00AC196C" w:rsidP="00AC19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5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AC196C" w:rsidRPr="00EC03DF" w:rsidRDefault="00AC196C" w:rsidP="00AC19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подготовка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Нечеткая Логика?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Нечеткая логика (</w:t>
      </w:r>
      <w:proofErr w:type="spellStart"/>
      <w:r w:rsidRPr="00AC196C">
        <w:rPr>
          <w:color w:val="000000" w:themeColor="text1"/>
          <w:sz w:val="28"/>
          <w:szCs w:val="28"/>
        </w:rPr>
        <w:t>Fuzzy</w:t>
      </w:r>
      <w:proofErr w:type="spellEnd"/>
      <w:r w:rsidRPr="00AC196C">
        <w:rPr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color w:val="000000" w:themeColor="text1"/>
          <w:sz w:val="28"/>
          <w:szCs w:val="28"/>
        </w:rPr>
        <w:t>Logic</w:t>
      </w:r>
      <w:proofErr w:type="spellEnd"/>
      <w:r w:rsidRPr="00AC196C">
        <w:rPr>
          <w:color w:val="000000" w:themeColor="text1"/>
          <w:sz w:val="28"/>
          <w:szCs w:val="28"/>
        </w:rPr>
        <w:t>) — это раздел математики и логики, который расширяет традиционную, или булеву, логику.</w:t>
      </w:r>
      <w:r w:rsidRPr="00AC196C">
        <w:rPr>
          <w:color w:val="000000" w:themeColor="text1"/>
          <w:sz w:val="28"/>
          <w:szCs w:val="28"/>
        </w:rPr>
        <w:br/>
        <w:t>В то время как классическая логика работает только с двумя состояниями:</w:t>
      </w:r>
    </w:p>
    <w:p w:rsidR="00AC196C" w:rsidRPr="00AC196C" w:rsidRDefault="00AC196C" w:rsidP="00AC196C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Истина (1) или Ложь (0);</w:t>
      </w:r>
    </w:p>
    <w:p w:rsidR="00AC196C" w:rsidRPr="00AC196C" w:rsidRDefault="00AC196C" w:rsidP="00AC196C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Да или</w:t>
      </w:r>
      <w:proofErr w:type="gramStart"/>
      <w:r w:rsidRPr="00AC196C">
        <w:rPr>
          <w:color w:val="000000" w:themeColor="text1"/>
          <w:sz w:val="28"/>
          <w:szCs w:val="28"/>
        </w:rPr>
        <w:t xml:space="preserve"> Н</w:t>
      </w:r>
      <w:proofErr w:type="gramEnd"/>
      <w:r w:rsidRPr="00AC196C">
        <w:rPr>
          <w:color w:val="000000" w:themeColor="text1"/>
          <w:sz w:val="28"/>
          <w:szCs w:val="28"/>
        </w:rPr>
        <w:t>ет;</w:t>
      </w:r>
    </w:p>
    <w:p w:rsidR="00AC196C" w:rsidRPr="00AC196C" w:rsidRDefault="00AC196C" w:rsidP="00AC196C">
      <w:pPr>
        <w:pStyle w:val="a5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Черное или Белое;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нечеткая логика позволяет работать с </w:t>
      </w:r>
      <w:r w:rsidRPr="00AC196C">
        <w:rPr>
          <w:rStyle w:val="a4"/>
          <w:color w:val="000000" w:themeColor="text1"/>
          <w:sz w:val="28"/>
          <w:szCs w:val="28"/>
        </w:rPr>
        <w:t>частичной истинностью</w:t>
      </w:r>
      <w:r w:rsidRPr="00AC196C">
        <w:rPr>
          <w:color w:val="000000" w:themeColor="text1"/>
          <w:sz w:val="28"/>
          <w:szCs w:val="28"/>
        </w:rPr>
        <w:t xml:space="preserve"> (</w:t>
      </w:r>
      <w:proofErr w:type="spellStart"/>
      <w:r w:rsidRPr="00AC196C">
        <w:rPr>
          <w:color w:val="000000" w:themeColor="text1"/>
          <w:sz w:val="28"/>
          <w:szCs w:val="28"/>
        </w:rPr>
        <w:t>Partial</w:t>
      </w:r>
      <w:proofErr w:type="spellEnd"/>
      <w:r w:rsidRPr="00AC196C">
        <w:rPr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color w:val="000000" w:themeColor="text1"/>
          <w:sz w:val="28"/>
          <w:szCs w:val="28"/>
        </w:rPr>
        <w:t>Truth</w:t>
      </w:r>
      <w:proofErr w:type="spellEnd"/>
      <w:r w:rsidRPr="00AC196C">
        <w:rPr>
          <w:color w:val="000000" w:themeColor="text1"/>
          <w:sz w:val="28"/>
          <w:szCs w:val="28"/>
        </w:rPr>
        <w:t>).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Главный принцип: объект может принадлежать к множеству в </w:t>
      </w:r>
      <w:r w:rsidRPr="00AC196C">
        <w:rPr>
          <w:rStyle w:val="a4"/>
          <w:color w:val="000000" w:themeColor="text1"/>
          <w:sz w:val="28"/>
          <w:szCs w:val="28"/>
        </w:rPr>
        <w:t>некоторой степени</w:t>
      </w:r>
      <w:r w:rsidRPr="00AC196C">
        <w:rPr>
          <w:color w:val="000000" w:themeColor="text1"/>
          <w:sz w:val="28"/>
          <w:szCs w:val="28"/>
        </w:rPr>
        <w:t>, измеряемой числом в диапазоне от 0 до 1:</w:t>
      </w:r>
    </w:p>
    <w:p w:rsidR="00AC196C" w:rsidRPr="00AC196C" w:rsidRDefault="00AC196C" w:rsidP="00AC196C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0 означает полную непринадлежность (Ложь);</w:t>
      </w:r>
    </w:p>
    <w:p w:rsidR="00AC196C" w:rsidRPr="00AC196C" w:rsidRDefault="00AC196C" w:rsidP="00AC196C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1 означает полную принадлежность (Истина);</w:t>
      </w:r>
    </w:p>
    <w:p w:rsidR="00AC196C" w:rsidRPr="00AC196C" w:rsidRDefault="00AC196C" w:rsidP="00AC196C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0.5 означает </w:t>
      </w:r>
      <w:proofErr w:type="spellStart"/>
      <w:r w:rsidRPr="00AC196C">
        <w:rPr>
          <w:color w:val="000000" w:themeColor="text1"/>
          <w:sz w:val="28"/>
          <w:szCs w:val="28"/>
        </w:rPr>
        <w:t>равновероятность</w:t>
      </w:r>
      <w:proofErr w:type="spellEnd"/>
      <w:r w:rsidRPr="00AC196C">
        <w:rPr>
          <w:color w:val="000000" w:themeColor="text1"/>
          <w:sz w:val="28"/>
          <w:szCs w:val="28"/>
        </w:rPr>
        <w:t xml:space="preserve"> (одинаково и истина, и ложь);</w:t>
      </w:r>
    </w:p>
    <w:p w:rsidR="00AC196C" w:rsidRPr="00AC196C" w:rsidRDefault="00AC196C" w:rsidP="00AC196C">
      <w:pPr>
        <w:pStyle w:val="a5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0.8 означает "очень близко к истине".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Пример из предметной области «Погода»:</w:t>
      </w:r>
    </w:p>
    <w:p w:rsidR="00AC196C" w:rsidRPr="00AC196C" w:rsidRDefault="00AC196C" w:rsidP="00AC196C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Температура 18°C частично принадлежит множеству «тепло» с μ ≈ 0.8;</w:t>
      </w:r>
    </w:p>
    <w:p w:rsidR="00AC196C" w:rsidRPr="00AC196C" w:rsidRDefault="00AC196C" w:rsidP="00AC196C">
      <w:pPr>
        <w:pStyle w:val="a5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Одновременно она частично принадлежит множеству «прохладно» с μ ≈ 0.2.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треугольная функция принадлежности?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Треугольная функция принадлежности (</w:t>
      </w:r>
      <w:proofErr w:type="spellStart"/>
      <w:r w:rsidRPr="00AC196C">
        <w:rPr>
          <w:color w:val="000000" w:themeColor="text1"/>
          <w:sz w:val="28"/>
          <w:szCs w:val="28"/>
        </w:rPr>
        <w:t>Triangular</w:t>
      </w:r>
      <w:proofErr w:type="spellEnd"/>
      <w:r w:rsidRPr="00AC196C">
        <w:rPr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color w:val="000000" w:themeColor="text1"/>
          <w:sz w:val="28"/>
          <w:szCs w:val="28"/>
        </w:rPr>
        <w:t>Membership</w:t>
      </w:r>
      <w:proofErr w:type="spellEnd"/>
      <w:r w:rsidRPr="00AC196C">
        <w:rPr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color w:val="000000" w:themeColor="text1"/>
          <w:sz w:val="28"/>
          <w:szCs w:val="28"/>
        </w:rPr>
        <w:t>Function</w:t>
      </w:r>
      <w:proofErr w:type="spellEnd"/>
      <w:r w:rsidRPr="00AC196C">
        <w:rPr>
          <w:color w:val="000000" w:themeColor="text1"/>
          <w:sz w:val="28"/>
          <w:szCs w:val="28"/>
        </w:rPr>
        <w:t>) — один из распространенных способов задания нечётких множеств.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Она используется для описания понятий, которые имеют </w:t>
      </w:r>
      <w:r w:rsidRPr="00AC196C">
        <w:rPr>
          <w:rStyle w:val="a4"/>
          <w:color w:val="000000" w:themeColor="text1"/>
          <w:sz w:val="28"/>
          <w:szCs w:val="28"/>
        </w:rPr>
        <w:t>максимальную степень принадлежности в центре</w:t>
      </w:r>
      <w:r w:rsidRPr="00AC196C">
        <w:rPr>
          <w:color w:val="000000" w:themeColor="text1"/>
          <w:sz w:val="28"/>
          <w:szCs w:val="28"/>
        </w:rPr>
        <w:t xml:space="preserve"> и постепенный спад к краям (например, «тепло», «холодно», «комфортно»).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Треугольная функция определяется тремя параметрами </w:t>
      </w:r>
      <w:r w:rsidRPr="00AC196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(a, b, c)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a</w:t>
      </w:r>
      <w:r w:rsidRPr="00AC196C">
        <w:rPr>
          <w:color w:val="000000" w:themeColor="text1"/>
          <w:sz w:val="28"/>
          <w:szCs w:val="28"/>
        </w:rPr>
        <w:t xml:space="preserve"> (левая граница) — точка, левее которой объект полностью не принадлежит множеству (μ(x) = 0);</w:t>
      </w:r>
    </w:p>
    <w:p w:rsidR="00AC196C" w:rsidRPr="00AC196C" w:rsidRDefault="00AC196C" w:rsidP="00AC196C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b</w:t>
      </w:r>
      <w:r w:rsidRPr="00AC196C">
        <w:rPr>
          <w:color w:val="000000" w:themeColor="text1"/>
          <w:sz w:val="28"/>
          <w:szCs w:val="28"/>
        </w:rPr>
        <w:t xml:space="preserve"> (вершина треугольника) — точка полной принадлежности (μ(x) = 1);</w:t>
      </w:r>
    </w:p>
    <w:p w:rsidR="00AC196C" w:rsidRPr="00AC196C" w:rsidRDefault="00AC196C" w:rsidP="00AC196C">
      <w:pPr>
        <w:pStyle w:val="a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c</w:t>
      </w:r>
      <w:r w:rsidRPr="00AC196C">
        <w:rPr>
          <w:color w:val="000000" w:themeColor="text1"/>
          <w:sz w:val="28"/>
          <w:szCs w:val="28"/>
        </w:rPr>
        <w:t xml:space="preserve"> (правая граница) — точка, правее которой объект полностью не принадлежит множеству (μ(x) = 0).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lastRenderedPageBreak/>
        <w:t>Таким образом:</w:t>
      </w:r>
    </w:p>
    <w:p w:rsidR="00AC196C" w:rsidRPr="00AC196C" w:rsidRDefault="00AC196C" w:rsidP="00AC196C">
      <w:pPr>
        <w:pStyle w:val="a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На интервале [a, b] значение функции плавно растет от 0 до 1;</w:t>
      </w:r>
    </w:p>
    <w:p w:rsidR="00AC196C" w:rsidRPr="00AC196C" w:rsidRDefault="00AC196C" w:rsidP="00AC196C">
      <w:pPr>
        <w:pStyle w:val="a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На интервале [b, c] значение функции постепенно убывает от 1 до 0;</w:t>
      </w:r>
    </w:p>
    <w:p w:rsidR="00AC196C" w:rsidRPr="00AC196C" w:rsidRDefault="00AC196C" w:rsidP="00AC196C">
      <w:pPr>
        <w:pStyle w:val="a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Вне интервала [a, c] μ(x) = 0.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 коде примером является метка «тепло» для температуры с треугольником </w:t>
      </w:r>
      <w:r w:rsidRPr="00AC196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(10, 20, 28)</w:t>
      </w:r>
      <w:r w:rsidRPr="00AC196C">
        <w:rPr>
          <w:color w:val="000000" w:themeColor="text1"/>
          <w:sz w:val="28"/>
          <w:szCs w:val="28"/>
        </w:rPr>
        <w:t>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Лингвистическая переменная?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Лингвистическая переменная</w:t>
      </w:r>
      <w:r w:rsidRPr="00AC196C">
        <w:rPr>
          <w:color w:val="000000" w:themeColor="text1"/>
          <w:sz w:val="28"/>
          <w:szCs w:val="28"/>
        </w:rPr>
        <w:t xml:space="preserve"> — это переменная, значение которой описывается словами (метками), каждая из которых является нечётким множеством.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 коде:</w:t>
      </w:r>
    </w:p>
    <w:p w:rsidR="00AC196C" w:rsidRPr="00AC196C" w:rsidRDefault="00AC196C" w:rsidP="00AC196C">
      <w:pPr>
        <w:pStyle w:val="a5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Входная переменная (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Antecedent</w:t>
      </w:r>
      <w:proofErr w:type="spellEnd"/>
      <w:r w:rsidRPr="00AC196C">
        <w:rPr>
          <w:rStyle w:val="a4"/>
          <w:color w:val="000000" w:themeColor="text1"/>
          <w:sz w:val="28"/>
          <w:szCs w:val="28"/>
        </w:rPr>
        <w:t>):</w:t>
      </w:r>
      <w:r w:rsidRPr="00AC196C">
        <w:rPr>
          <w:color w:val="000000" w:themeColor="text1"/>
          <w:sz w:val="28"/>
          <w:szCs w:val="28"/>
        </w:rPr>
        <w:t xml:space="preserve"> «Температура (°C)» с метками «холодно», «прохладно», «тепло», «жарко».</w:t>
      </w:r>
    </w:p>
    <w:p w:rsidR="00AC196C" w:rsidRPr="00AC196C" w:rsidRDefault="00AC196C" w:rsidP="00AC196C">
      <w:pPr>
        <w:pStyle w:val="a5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Выходная переменная (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Consequent</w:t>
      </w:r>
      <w:proofErr w:type="spellEnd"/>
      <w:r w:rsidRPr="00AC196C">
        <w:rPr>
          <w:rStyle w:val="a4"/>
          <w:color w:val="000000" w:themeColor="text1"/>
          <w:sz w:val="28"/>
          <w:szCs w:val="28"/>
        </w:rPr>
        <w:t>):</w:t>
      </w:r>
      <w:r w:rsidRPr="00AC196C">
        <w:rPr>
          <w:color w:val="000000" w:themeColor="text1"/>
          <w:sz w:val="28"/>
          <w:szCs w:val="28"/>
        </w:rPr>
        <w:t xml:space="preserve"> «Уровень комфорта» с метками «неудобно», «терпимо», «комфортно», «очень комфортно».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Каждая метка представлена треугольной функцией принадлежности.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Импликация 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Мамдани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Mamdani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Implication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Импликация описывает, как степень принадлежности входной переменной влияет на выходную переменную.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 коде используется метод 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clipping</w:t>
      </w:r>
      <w:proofErr w:type="spellEnd"/>
      <w:r w:rsidRPr="00AC196C">
        <w:rPr>
          <w:rStyle w:val="a4"/>
          <w:color w:val="000000" w:themeColor="text1"/>
          <w:sz w:val="28"/>
          <w:szCs w:val="28"/>
        </w:rPr>
        <w:t xml:space="preserve"> (обрезка)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степень принадлежности входной переменной к выбранной метке;</w:t>
      </w:r>
    </w:p>
    <w:p w:rsidR="00AC196C" w:rsidRPr="00AC196C" w:rsidRDefault="00AC196C" w:rsidP="00AC196C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μB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функция принадлежности выбранной метки выходной переменной;</w:t>
      </w:r>
    </w:p>
    <w:p w:rsidR="00AC196C" w:rsidRPr="00AC196C" w:rsidRDefault="00AC196C" w:rsidP="00AC196C">
      <w:pPr>
        <w:pStyle w:val="a5"/>
        <w:numPr>
          <w:ilvl w:val="0"/>
          <w:numId w:val="10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= </w:t>
      </w:r>
      <w:proofErr w:type="spellStart"/>
      <w:r w:rsidRPr="00AC196C">
        <w:rPr>
          <w:color w:val="000000" w:themeColor="text1"/>
          <w:sz w:val="28"/>
          <w:szCs w:val="28"/>
        </w:rPr>
        <w:t>min</w:t>
      </w:r>
      <w:proofErr w:type="spellEnd"/>
      <w:r w:rsidRPr="00AC196C">
        <w:rPr>
          <w:color w:val="000000" w:themeColor="text1"/>
          <w:sz w:val="28"/>
          <w:szCs w:val="28"/>
        </w:rPr>
        <w:t>(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, </w:t>
      </w:r>
      <w:proofErr w:type="spellStart"/>
      <w:r w:rsidRPr="00AC196C">
        <w:rPr>
          <w:color w:val="000000" w:themeColor="text1"/>
          <w:sz w:val="28"/>
          <w:szCs w:val="28"/>
        </w:rPr>
        <w:t>μB</w:t>
      </w:r>
      <w:proofErr w:type="spellEnd"/>
      <w:r w:rsidRPr="00AC196C">
        <w:rPr>
          <w:color w:val="000000" w:themeColor="text1"/>
          <w:sz w:val="28"/>
          <w:szCs w:val="28"/>
        </w:rPr>
        <w:t>) — обрезанная функция принадлежности выходной метки.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Пример:</w:t>
      </w:r>
    </w:p>
    <w:p w:rsidR="00AC196C" w:rsidRPr="00AC196C" w:rsidRDefault="00AC196C" w:rsidP="00AC196C">
      <w:pPr>
        <w:pStyle w:val="a5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Температура = 18°C</w:t>
      </w:r>
    </w:p>
    <w:p w:rsidR="00AC196C" w:rsidRPr="00AC196C" w:rsidRDefault="00AC196C" w:rsidP="00AC196C">
      <w:pPr>
        <w:pStyle w:val="a5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Метка «тепло» → 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 ≈ 0.8</w:t>
      </w:r>
    </w:p>
    <w:p w:rsidR="00AC196C" w:rsidRPr="00AC196C" w:rsidRDefault="00AC196C" w:rsidP="00AC196C">
      <w:pPr>
        <w:pStyle w:val="a5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Метка «комфортно» на выходе обрезается сверху до </w:t>
      </w: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= 0.8.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Совпадение с лингвистическими метками (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Linguistic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Degrees</w:t>
      </w:r>
      <w:proofErr w:type="spellEnd"/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После импликации можно определить </w:t>
      </w:r>
      <w:r w:rsidRPr="00AC196C">
        <w:rPr>
          <w:rStyle w:val="a4"/>
          <w:color w:val="000000" w:themeColor="text1"/>
          <w:sz w:val="28"/>
          <w:szCs w:val="28"/>
        </w:rPr>
        <w:t>насколько результат соответствует каждой метке выходной переменной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pStyle w:val="a5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Вычисляется максимум пересечения функции результата импликации и функции каждой метки.</w:t>
      </w:r>
    </w:p>
    <w:p w:rsidR="00AC196C" w:rsidRPr="00AC196C" w:rsidRDefault="00AC196C" w:rsidP="00AC196C">
      <w:pPr>
        <w:pStyle w:val="a5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 коде выводятся степени принадлежности к меткам «неудобно», «терпимо», «комфортно», «очень комфортно».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операция дополнения?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Операция дополнения (</w:t>
      </w:r>
      <w:proofErr w:type="spellStart"/>
      <w:r w:rsidRPr="00AC196C">
        <w:rPr>
          <w:color w:val="000000" w:themeColor="text1"/>
          <w:sz w:val="28"/>
          <w:szCs w:val="28"/>
        </w:rPr>
        <w:t>Complement</w:t>
      </w:r>
      <w:proofErr w:type="spellEnd"/>
      <w:r w:rsidRPr="00AC196C">
        <w:rPr>
          <w:color w:val="000000" w:themeColor="text1"/>
          <w:sz w:val="28"/>
          <w:szCs w:val="28"/>
        </w:rPr>
        <w:t xml:space="preserve">) в нечёткой логике — это аналог логической операции </w:t>
      </w:r>
      <w:r w:rsidRPr="00AC196C">
        <w:rPr>
          <w:rStyle w:val="a4"/>
          <w:color w:val="000000" w:themeColor="text1"/>
          <w:sz w:val="28"/>
          <w:szCs w:val="28"/>
        </w:rPr>
        <w:t>НЕ (NOT)</w:t>
      </w:r>
      <w:r w:rsidRPr="00AC196C">
        <w:rPr>
          <w:color w:val="000000" w:themeColor="text1"/>
          <w:sz w:val="28"/>
          <w:szCs w:val="28"/>
        </w:rPr>
        <w:t xml:space="preserve"> из традиционной (булевой) логики.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Её назначение — определить степень принадлежности объекта к </w:t>
      </w:r>
      <w:r w:rsidRPr="00AC196C">
        <w:rPr>
          <w:rStyle w:val="a4"/>
          <w:color w:val="000000" w:themeColor="text1"/>
          <w:sz w:val="28"/>
          <w:szCs w:val="28"/>
        </w:rPr>
        <w:t>противоположному множеству</w:t>
      </w:r>
      <w:r w:rsidRPr="00AC196C">
        <w:rPr>
          <w:color w:val="000000" w:themeColor="text1"/>
          <w:sz w:val="28"/>
          <w:szCs w:val="28"/>
        </w:rPr>
        <w:t>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Для стандартного нечёткого дополнения используется формула: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¬A(x)=1−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A(x)\mu_{\</w:t>
      </w: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neg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A}(x) = 1 - \</w:t>
      </w: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mu_A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¬A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AC196C">
        <w:rPr>
          <w:rStyle w:val="mre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AC196C">
        <w:rPr>
          <w:rStyle w:val="mb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−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AC19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Где:</w:t>
      </w:r>
    </w:p>
    <w:p w:rsidR="00AC196C" w:rsidRPr="00AC196C" w:rsidRDefault="00AC196C" w:rsidP="00AC196C">
      <w:pPr>
        <w:pStyle w:val="a5"/>
        <w:numPr>
          <w:ilvl w:val="0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μ¬A</w:t>
      </w:r>
      <w:proofErr w:type="spellEnd"/>
      <w:r w:rsidRPr="00AC196C">
        <w:rPr>
          <w:color w:val="000000" w:themeColor="text1"/>
          <w:sz w:val="28"/>
          <w:szCs w:val="28"/>
        </w:rPr>
        <w:t>(x) — степень принадлежности элемента x к множеству «НЕ A»;</w:t>
      </w:r>
    </w:p>
    <w:p w:rsidR="00AC196C" w:rsidRPr="00AC196C" w:rsidRDefault="00AC196C" w:rsidP="00AC196C">
      <w:pPr>
        <w:pStyle w:val="a5"/>
        <w:numPr>
          <w:ilvl w:val="0"/>
          <w:numId w:val="13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>(x) — степень принадлежности элемента x к исходному множеству A.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Например, если температура принадлежит метке «тепло» на 0.8, то к множеству «НЕ тепло» она принадлежит на 0.2.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Предметная область — </w:t>
      </w:r>
      <w:r w:rsidRPr="00AC196C">
        <w:rPr>
          <w:rStyle w:val="a4"/>
          <w:color w:val="000000" w:themeColor="text1"/>
          <w:sz w:val="28"/>
          <w:szCs w:val="28"/>
        </w:rPr>
        <w:t>оценка комфорта человека в зависимости от температуры</w:t>
      </w:r>
      <w:r w:rsidRPr="00AC196C">
        <w:rPr>
          <w:color w:val="000000" w:themeColor="text1"/>
          <w:sz w:val="28"/>
          <w:szCs w:val="28"/>
        </w:rPr>
        <w:t>.</w:t>
      </w:r>
    </w:p>
    <w:p w:rsidR="00AC196C" w:rsidRPr="00AC196C" w:rsidRDefault="00AC196C" w:rsidP="00AC196C">
      <w:pPr>
        <w:pStyle w:val="a5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Входная переменная: </w:t>
      </w:r>
      <w:r w:rsidRPr="00AC196C">
        <w:rPr>
          <w:rStyle w:val="a4"/>
          <w:color w:val="000000" w:themeColor="text1"/>
          <w:sz w:val="28"/>
          <w:szCs w:val="28"/>
        </w:rPr>
        <w:t>Температура (°C)</w:t>
      </w:r>
      <w:r w:rsidRPr="00AC196C">
        <w:rPr>
          <w:color w:val="000000" w:themeColor="text1"/>
          <w:sz w:val="28"/>
          <w:szCs w:val="28"/>
        </w:rPr>
        <w:t xml:space="preserve"> с метками: «холодно», «прохладно», «тепло», «жарко».</w:t>
      </w:r>
    </w:p>
    <w:p w:rsidR="00AC196C" w:rsidRPr="00AC196C" w:rsidRDefault="00AC196C" w:rsidP="00AC196C">
      <w:pPr>
        <w:pStyle w:val="a5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Выходная переменная: </w:t>
      </w:r>
      <w:r w:rsidRPr="00AC196C">
        <w:rPr>
          <w:rStyle w:val="a4"/>
          <w:color w:val="000000" w:themeColor="text1"/>
          <w:sz w:val="28"/>
          <w:szCs w:val="28"/>
        </w:rPr>
        <w:t>Уровень комфорта</w:t>
      </w:r>
      <w:r w:rsidRPr="00AC196C">
        <w:rPr>
          <w:color w:val="000000" w:themeColor="text1"/>
          <w:sz w:val="28"/>
          <w:szCs w:val="28"/>
        </w:rPr>
        <w:t xml:space="preserve"> с метками: «неудобно», «терпимо», «комфортно», «очень комфортно».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Проблема в том, что в реальном мире температура 18°C и 20°C ощущается почти одинаково, но традиционная логика делит значения строго по границам меток, игнорируя близость.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lastRenderedPageBreak/>
        <w:t>Нечёткая логика решает эту проблему:</w:t>
      </w:r>
    </w:p>
    <w:p w:rsidR="00AC196C" w:rsidRPr="00AC196C" w:rsidRDefault="00AC196C" w:rsidP="00AC196C">
      <w:pPr>
        <w:pStyle w:val="a5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Температура 18°C может принадлежать к метке «тепло» на 0.8, и одновременно к метке «прохладно» на 0.2;</w:t>
      </w:r>
    </w:p>
    <w:p w:rsidR="00AC196C" w:rsidRPr="00AC196C" w:rsidRDefault="00AC196C" w:rsidP="00AC196C">
      <w:pPr>
        <w:pStyle w:val="a5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Это позволяет более гибко моделировать восприятие комфорта.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треугольных функций принадлежности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Для моделирования меток выбраны </w:t>
      </w:r>
      <w:r w:rsidRPr="00AC196C">
        <w:rPr>
          <w:rStyle w:val="a4"/>
          <w:color w:val="000000" w:themeColor="text1"/>
          <w:sz w:val="28"/>
          <w:szCs w:val="28"/>
        </w:rPr>
        <w:t>треугольные функции принадлежности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pStyle w:val="a5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«холодно» (-10, -5, 5)</w:t>
      </w:r>
    </w:p>
    <w:p w:rsidR="00AC196C" w:rsidRPr="00AC196C" w:rsidRDefault="00AC196C" w:rsidP="00AC196C">
      <w:pPr>
        <w:pStyle w:val="a5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«прохладно» (0, 7, 15)</w:t>
      </w:r>
    </w:p>
    <w:p w:rsidR="00AC196C" w:rsidRPr="00AC196C" w:rsidRDefault="00AC196C" w:rsidP="00AC196C">
      <w:pPr>
        <w:pStyle w:val="a5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«тепло» (10, 20, 28)</w:t>
      </w:r>
    </w:p>
    <w:p w:rsidR="00AC196C" w:rsidRPr="00AC196C" w:rsidRDefault="00AC196C" w:rsidP="00AC196C">
      <w:pPr>
        <w:pStyle w:val="a5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«жарко» (25, 32, 40)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Функции описывают, как температура плавно переходит от одной категории к другой, создавая размытую границу между «холодно», «тепло» и другими состояниями.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Импликация и результат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 коде реализована </w:t>
      </w:r>
      <w:r w:rsidRPr="00AC196C">
        <w:rPr>
          <w:rStyle w:val="a4"/>
          <w:color w:val="000000" w:themeColor="text1"/>
          <w:sz w:val="28"/>
          <w:szCs w:val="28"/>
        </w:rPr>
        <w:t xml:space="preserve">импликация 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Мамдани</w:t>
      </w:r>
      <w:proofErr w:type="spellEnd"/>
      <w:r w:rsidRPr="00AC196C">
        <w:rPr>
          <w:color w:val="000000" w:themeColor="text1"/>
          <w:sz w:val="28"/>
          <w:szCs w:val="28"/>
        </w:rPr>
        <w:t xml:space="preserve"> с методом 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clipping</w:t>
      </w:r>
      <w:proofErr w:type="spellEnd"/>
      <w:r w:rsidRPr="00AC196C">
        <w:rPr>
          <w:rStyle w:val="a4"/>
          <w:color w:val="000000" w:themeColor="text1"/>
          <w:sz w:val="28"/>
          <w:szCs w:val="28"/>
        </w:rPr>
        <w:t xml:space="preserve"> (обрезка)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pStyle w:val="a5"/>
        <w:numPr>
          <w:ilvl w:val="0"/>
          <w:numId w:val="17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степень принадлежности температуры к выбранной метке;</w:t>
      </w:r>
    </w:p>
    <w:p w:rsidR="00AC196C" w:rsidRPr="00AC196C" w:rsidRDefault="00AC196C" w:rsidP="00AC196C">
      <w:pPr>
        <w:pStyle w:val="a5"/>
        <w:numPr>
          <w:ilvl w:val="0"/>
          <w:numId w:val="17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μB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функция принадлежности соответствующей метки уровня комфорта;</w:t>
      </w:r>
    </w:p>
    <w:p w:rsidR="00AC196C" w:rsidRPr="00AC196C" w:rsidRDefault="00AC196C" w:rsidP="00AC196C">
      <w:pPr>
        <w:pStyle w:val="a5"/>
        <w:numPr>
          <w:ilvl w:val="0"/>
          <w:numId w:val="17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= </w:t>
      </w:r>
      <w:proofErr w:type="spellStart"/>
      <w:r w:rsidRPr="00AC196C">
        <w:rPr>
          <w:color w:val="000000" w:themeColor="text1"/>
          <w:sz w:val="28"/>
          <w:szCs w:val="28"/>
        </w:rPr>
        <w:t>min</w:t>
      </w:r>
      <w:proofErr w:type="spellEnd"/>
      <w:r w:rsidRPr="00AC196C">
        <w:rPr>
          <w:color w:val="000000" w:themeColor="text1"/>
          <w:sz w:val="28"/>
          <w:szCs w:val="28"/>
        </w:rPr>
        <w:t>(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, </w:t>
      </w:r>
      <w:proofErr w:type="spellStart"/>
      <w:r w:rsidRPr="00AC196C">
        <w:rPr>
          <w:color w:val="000000" w:themeColor="text1"/>
          <w:sz w:val="28"/>
          <w:szCs w:val="28"/>
        </w:rPr>
        <w:t>μB</w:t>
      </w:r>
      <w:proofErr w:type="spellEnd"/>
      <w:r w:rsidRPr="00AC196C">
        <w:rPr>
          <w:color w:val="000000" w:themeColor="text1"/>
          <w:sz w:val="28"/>
          <w:szCs w:val="28"/>
        </w:rPr>
        <w:t>) — результат импликации, ограниченный степенью входного значения.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Пример:</w:t>
      </w:r>
    </w:p>
    <w:p w:rsidR="00AC196C" w:rsidRPr="00AC196C" w:rsidRDefault="00AC196C" w:rsidP="00AC196C">
      <w:pPr>
        <w:pStyle w:val="a5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Температура = 18°C</w:t>
      </w:r>
    </w:p>
    <w:p w:rsidR="00AC196C" w:rsidRPr="00AC196C" w:rsidRDefault="00AC196C" w:rsidP="00AC196C">
      <w:pPr>
        <w:pStyle w:val="a5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Метка «тепло» → 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 ≈ 0.8</w:t>
      </w:r>
    </w:p>
    <w:p w:rsidR="00AC196C" w:rsidRPr="00AC196C" w:rsidRDefault="00AC196C" w:rsidP="00AC196C">
      <w:pPr>
        <w:pStyle w:val="a5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Метка «комфортно» на выходе обрезается до </w:t>
      </w: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= 0.8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После этого оценивается, насколько </w:t>
      </w: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соответствует каждой метке уровня комфорта, что позволяет определить степень принадлежности к «неудобно», «терпимо», «комфортно» и «очень комфортно».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Дополнение меток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Для нечётких меток можно вычислять </w:t>
      </w:r>
      <w:r w:rsidRPr="00AC196C">
        <w:rPr>
          <w:rStyle w:val="a4"/>
          <w:color w:val="000000" w:themeColor="text1"/>
          <w:sz w:val="28"/>
          <w:szCs w:val="28"/>
        </w:rPr>
        <w:t>дополнение</w:t>
      </w:r>
      <w:r w:rsidRPr="00AC196C">
        <w:rPr>
          <w:color w:val="000000" w:themeColor="text1"/>
          <w:sz w:val="28"/>
          <w:szCs w:val="28"/>
        </w:rPr>
        <w:t>: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μНЕ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A(x)=1−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A(x)\mu_{\text{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A}}(x) = 1 - \</w:t>
      </w: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mu_A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  <w:proofErr w:type="spellStart"/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μНЕ</w:t>
      </w:r>
      <w:proofErr w:type="spellEnd"/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A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AC196C">
        <w:rPr>
          <w:rStyle w:val="mre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AC196C">
        <w:rPr>
          <w:rStyle w:val="mb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−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AC19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Пример:</w:t>
      </w:r>
    </w:p>
    <w:p w:rsidR="00AC196C" w:rsidRPr="00AC196C" w:rsidRDefault="00AC196C" w:rsidP="00AC196C">
      <w:pPr>
        <w:pStyle w:val="a5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Если температура 18°C принадлежит метке «тепло» на 0.8,</w:t>
      </w:r>
    </w:p>
    <w:p w:rsidR="00AC196C" w:rsidRPr="00AC196C" w:rsidRDefault="00AC196C" w:rsidP="00AC196C">
      <w:pPr>
        <w:pStyle w:val="a5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То к метке «НЕ тепло» она принадлежит на 0.2.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Это удобно для построения правил типа:</w:t>
      </w:r>
    </w:p>
    <w:p w:rsidR="00AC196C" w:rsidRDefault="00AC196C" w:rsidP="00AC196C">
      <w:pPr>
        <w:pStyle w:val="a5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«Если температура НЕ тепло, то комфорт низкий».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реализации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Реализация опирается на две ключевые функции.</w:t>
      </w:r>
    </w:p>
    <w:p w:rsidR="00AC196C" w:rsidRPr="00AC196C" w:rsidRDefault="00AC196C" w:rsidP="00AC196C">
      <w:pPr>
        <w:pStyle w:val="a5"/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rStyle w:val="a4"/>
          <w:color w:val="000000" w:themeColor="text1"/>
          <w:sz w:val="28"/>
          <w:szCs w:val="28"/>
        </w:rPr>
        <w:t>triangular_mf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отвечает за вычисление степени принадлежности (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>(x)) конкретного значения температуры x к выбранной метке нечёткой переменной.</w:t>
      </w:r>
    </w:p>
    <w:p w:rsidR="00AC196C" w:rsidRPr="00AC196C" w:rsidRDefault="00AC196C" w:rsidP="00AC196C">
      <w:pPr>
        <w:pStyle w:val="a5"/>
        <w:numPr>
          <w:ilvl w:val="1"/>
          <w:numId w:val="21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Функция задаётся тремя параметрами </w:t>
      </w:r>
      <w:r w:rsidRPr="00AC196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(a, b, c)</w:t>
      </w:r>
      <w:r w:rsidRPr="00AC196C">
        <w:rPr>
          <w:color w:val="000000" w:themeColor="text1"/>
          <w:sz w:val="28"/>
          <w:szCs w:val="28"/>
        </w:rPr>
        <w:t>, которые определяют:</w:t>
      </w:r>
    </w:p>
    <w:p w:rsidR="00AC196C" w:rsidRPr="00AC196C" w:rsidRDefault="00AC196C" w:rsidP="00AC196C">
      <w:pPr>
        <w:pStyle w:val="a5"/>
        <w:numPr>
          <w:ilvl w:val="2"/>
          <w:numId w:val="21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a</w:t>
      </w:r>
      <w:r w:rsidRPr="00AC196C">
        <w:rPr>
          <w:color w:val="000000" w:themeColor="text1"/>
          <w:sz w:val="28"/>
          <w:szCs w:val="28"/>
        </w:rPr>
        <w:t xml:space="preserve"> — левую границу метки, ниже которой μ = 0;</w:t>
      </w:r>
    </w:p>
    <w:p w:rsidR="00AC196C" w:rsidRPr="00AC196C" w:rsidRDefault="00AC196C" w:rsidP="00AC196C">
      <w:pPr>
        <w:pStyle w:val="a5"/>
        <w:numPr>
          <w:ilvl w:val="2"/>
          <w:numId w:val="21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b</w:t>
      </w:r>
      <w:r w:rsidRPr="00AC196C">
        <w:rPr>
          <w:color w:val="000000" w:themeColor="text1"/>
          <w:sz w:val="28"/>
          <w:szCs w:val="28"/>
        </w:rPr>
        <w:t xml:space="preserve"> — вершину треугольника, где μ = 1;</w:t>
      </w:r>
    </w:p>
    <w:p w:rsidR="00AC196C" w:rsidRPr="00AC196C" w:rsidRDefault="00AC196C" w:rsidP="00AC196C">
      <w:pPr>
        <w:pStyle w:val="a5"/>
        <w:numPr>
          <w:ilvl w:val="2"/>
          <w:numId w:val="21"/>
        </w:numPr>
        <w:rPr>
          <w:color w:val="000000" w:themeColor="text1"/>
          <w:sz w:val="28"/>
          <w:szCs w:val="28"/>
        </w:rPr>
      </w:pPr>
      <w:r w:rsidRPr="00AC196C">
        <w:rPr>
          <w:rStyle w:val="a4"/>
          <w:color w:val="000000" w:themeColor="text1"/>
          <w:sz w:val="28"/>
          <w:szCs w:val="28"/>
        </w:rPr>
        <w:t>c</w:t>
      </w:r>
      <w:r w:rsidRPr="00AC196C">
        <w:rPr>
          <w:color w:val="000000" w:themeColor="text1"/>
          <w:sz w:val="28"/>
          <w:szCs w:val="28"/>
        </w:rPr>
        <w:t xml:space="preserve"> — правую границу метки, выше которой μ = 0.</w:t>
      </w:r>
    </w:p>
    <w:p w:rsidR="00AC196C" w:rsidRPr="00AC196C" w:rsidRDefault="00AC196C" w:rsidP="00AC196C">
      <w:pPr>
        <w:pStyle w:val="a5"/>
        <w:numPr>
          <w:ilvl w:val="1"/>
          <w:numId w:val="21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Функция плавно растёт от 0 до 1 на интервале [a, b] и убывает от 1 до 0 на интервале [b, c].</w:t>
      </w:r>
    </w:p>
    <w:p w:rsidR="00AC196C" w:rsidRPr="00AC196C" w:rsidRDefault="00AC196C" w:rsidP="00AC196C">
      <w:pPr>
        <w:pStyle w:val="a5"/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AC196C">
        <w:rPr>
          <w:rStyle w:val="a4"/>
          <w:color w:val="000000" w:themeColor="text1"/>
          <w:sz w:val="28"/>
          <w:szCs w:val="28"/>
        </w:rPr>
        <w:t>implication_mamdani_clip</w:t>
      </w:r>
      <w:proofErr w:type="spellEnd"/>
      <w:r w:rsidRPr="00AC196C">
        <w:rPr>
          <w:color w:val="000000" w:themeColor="text1"/>
          <w:sz w:val="28"/>
          <w:szCs w:val="28"/>
        </w:rPr>
        <w:t xml:space="preserve"> — реализует операцию импликации </w:t>
      </w:r>
      <w:proofErr w:type="spellStart"/>
      <w:r w:rsidRPr="00AC196C">
        <w:rPr>
          <w:color w:val="000000" w:themeColor="text1"/>
          <w:sz w:val="28"/>
          <w:szCs w:val="28"/>
        </w:rPr>
        <w:t>Мамдани</w:t>
      </w:r>
      <w:proofErr w:type="spellEnd"/>
      <w:r w:rsidRPr="00AC196C">
        <w:rPr>
          <w:color w:val="000000" w:themeColor="text1"/>
          <w:sz w:val="28"/>
          <w:szCs w:val="28"/>
        </w:rPr>
        <w:t xml:space="preserve"> с методом </w:t>
      </w:r>
      <w:proofErr w:type="spellStart"/>
      <w:r w:rsidRPr="00AC196C">
        <w:rPr>
          <w:rStyle w:val="a4"/>
          <w:color w:val="000000" w:themeColor="text1"/>
          <w:sz w:val="28"/>
          <w:szCs w:val="28"/>
        </w:rPr>
        <w:t>clipping</w:t>
      </w:r>
      <w:proofErr w:type="spellEnd"/>
      <w:r w:rsidRPr="00AC196C">
        <w:rPr>
          <w:color w:val="000000" w:themeColor="text1"/>
          <w:sz w:val="28"/>
          <w:szCs w:val="28"/>
        </w:rPr>
        <w:t>, используя минимальное значение между степенью принадлежности входной переменной и функцией принадлежности выходной метки:</w:t>
      </w:r>
    </w:p>
    <w:p w:rsidR="00AC196C" w:rsidRPr="00AC196C" w:rsidRDefault="00AC196C" w:rsidP="00AC196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result(x)=min⁡(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B(x))\mu_{\text{result}}(x) = \min(\</w:t>
      </w: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mu_A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\</w:t>
      </w:r>
      <w:proofErr w:type="spellStart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mu_B</w:t>
      </w:r>
      <w:proofErr w:type="spellEnd"/>
      <w:r w:rsidRPr="00AC196C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(x))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AC196C">
        <w:rPr>
          <w:rStyle w:val="mre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AC196C">
        <w:rPr>
          <w:rStyle w:val="mop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punct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μ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AC196C">
        <w:rPr>
          <w:rStyle w:val="vlist-s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​</w:t>
      </w:r>
      <w:r w:rsidRPr="00AC196C">
        <w:rPr>
          <w:rStyle w:val="mop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AC196C">
        <w:rPr>
          <w:rStyle w:val="m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196C">
        <w:rPr>
          <w:rStyle w:val="mclose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  <w:r w:rsidRPr="00AC19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Это позволяет вычислить «обрезанную» функцию принадлежности выходной метки, отражающую влияние конкретного входного значения температуры.</w:t>
      </w:r>
    </w:p>
    <w:p w:rsidR="00AC196C" w:rsidRPr="00AC196C" w:rsidRDefault="00AC196C" w:rsidP="00AC196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196C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Конфигурация и ввод данных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 коде заданы конкретные параметры для моделирования меток входной переменной «Температура (°C)»: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34"/>
        <w:gridCol w:w="340"/>
        <w:gridCol w:w="340"/>
        <w:gridCol w:w="3074"/>
      </w:tblGrid>
      <w:tr w:rsidR="00AC196C" w:rsidRPr="00AC196C" w:rsidTr="00AC1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Метка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холодно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 температура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прохладно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умеренно холодно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тепло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комфортная температура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жарко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 температура</w:t>
            </w:r>
          </w:p>
        </w:tc>
      </w:tr>
    </w:tbl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Область применения метки «тепло»:</w:t>
      </w:r>
    </w:p>
    <w:p w:rsidR="00AC196C" w:rsidRPr="00AC196C" w:rsidRDefault="00AC196C" w:rsidP="00AC196C">
      <w:pPr>
        <w:pStyle w:val="a5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Температуры ниже 10°C → μ = 0;</w:t>
      </w:r>
    </w:p>
    <w:p w:rsidR="00AC196C" w:rsidRPr="00AC196C" w:rsidRDefault="00AC196C" w:rsidP="00AC196C">
      <w:pPr>
        <w:pStyle w:val="a5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Температуры около 20°C → μ = 1 (оптимальная зона);</w:t>
      </w:r>
    </w:p>
    <w:p w:rsidR="00AC196C" w:rsidRPr="00AC196C" w:rsidRDefault="00AC196C" w:rsidP="00AC196C">
      <w:pPr>
        <w:pStyle w:val="a5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Температуры выше 28°C → μ = 0.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Выходная переменная «Уровень комфорта» имеет метки: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10"/>
        <w:gridCol w:w="410"/>
        <w:gridCol w:w="550"/>
        <w:gridCol w:w="2203"/>
      </w:tblGrid>
      <w:tr w:rsidR="00AC196C" w:rsidRPr="00AC196C" w:rsidTr="00AC1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Метка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неудобно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низкий комфорт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терпимо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 комфорт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комфортно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комфорт</w:t>
            </w:r>
          </w:p>
        </w:tc>
      </w:tr>
      <w:tr w:rsidR="00AC196C" w:rsidRPr="00AC196C" w:rsidTr="00AC1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очень комфортно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:rsidR="00AC196C" w:rsidRPr="00AC196C" w:rsidRDefault="00AC19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C196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 комфорт</w:t>
            </w:r>
          </w:p>
        </w:tc>
      </w:tr>
    </w:tbl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 коде пользователь может ввести конкретное значение температуры (например, 18°C), после чего:</w:t>
      </w:r>
    </w:p>
    <w:p w:rsidR="00AC196C" w:rsidRPr="00AC196C" w:rsidRDefault="00AC196C" w:rsidP="00AC196C">
      <w:pPr>
        <w:pStyle w:val="a5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Вычисляется </w:t>
      </w:r>
      <w:proofErr w:type="spellStart"/>
      <w:r w:rsidRPr="00AC196C">
        <w:rPr>
          <w:color w:val="000000" w:themeColor="text1"/>
          <w:sz w:val="28"/>
          <w:szCs w:val="28"/>
        </w:rPr>
        <w:t>μA</w:t>
      </w:r>
      <w:proofErr w:type="spellEnd"/>
      <w:r w:rsidRPr="00AC196C">
        <w:rPr>
          <w:color w:val="000000" w:themeColor="text1"/>
          <w:sz w:val="28"/>
          <w:szCs w:val="28"/>
        </w:rPr>
        <w:t xml:space="preserve"> для выбранной метки входной переменной («тепло»);</w:t>
      </w:r>
    </w:p>
    <w:p w:rsidR="00AC196C" w:rsidRPr="00AC196C" w:rsidRDefault="00AC196C" w:rsidP="00AC196C">
      <w:pPr>
        <w:pStyle w:val="a5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 xml:space="preserve">Применяется импликация </w:t>
      </w:r>
      <w:proofErr w:type="spellStart"/>
      <w:r w:rsidRPr="00AC196C">
        <w:rPr>
          <w:color w:val="000000" w:themeColor="text1"/>
          <w:sz w:val="28"/>
          <w:szCs w:val="28"/>
        </w:rPr>
        <w:t>Мамдани</w:t>
      </w:r>
      <w:proofErr w:type="spellEnd"/>
      <w:r w:rsidRPr="00AC196C">
        <w:rPr>
          <w:color w:val="000000" w:themeColor="text1"/>
          <w:sz w:val="28"/>
          <w:szCs w:val="28"/>
        </w:rPr>
        <w:t xml:space="preserve"> для получения </w:t>
      </w:r>
      <w:proofErr w:type="spellStart"/>
      <w:r w:rsidRPr="00AC196C">
        <w:rPr>
          <w:color w:val="000000" w:themeColor="text1"/>
          <w:sz w:val="28"/>
          <w:szCs w:val="28"/>
        </w:rPr>
        <w:t>μ_result</w:t>
      </w:r>
      <w:proofErr w:type="spellEnd"/>
      <w:r w:rsidRPr="00AC196C">
        <w:rPr>
          <w:color w:val="000000" w:themeColor="text1"/>
          <w:sz w:val="28"/>
          <w:szCs w:val="28"/>
        </w:rPr>
        <w:t xml:space="preserve"> для метки выходной переменной («комфортно»);</w:t>
      </w:r>
    </w:p>
    <w:p w:rsidR="00AC196C" w:rsidRPr="00AC196C" w:rsidRDefault="00AC196C" w:rsidP="00AC196C">
      <w:pPr>
        <w:pStyle w:val="a5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AC196C">
        <w:rPr>
          <w:color w:val="000000" w:themeColor="text1"/>
          <w:sz w:val="28"/>
          <w:szCs w:val="28"/>
        </w:rPr>
        <w:t>Выводится степень принадлежности к каждой метке уровня комфорта.</w:t>
      </w:r>
    </w:p>
    <w:p w:rsidR="00AC196C" w:rsidRDefault="00AC196C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:rsidR="00AC196C" w:rsidRPr="008463EE" w:rsidRDefault="00AC196C" w:rsidP="00AC19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Определение нечёткого множества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Нечёткое множество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Fuzzy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множество, в котором элементы могут принадлежать с разной степенью.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классического множества, где элемент либо принадлежит, либо нет (0 или 1), в нечётком множестве элемент может принадлежать на любую величину в диапазоне </w:t>
      </w: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[0, 1]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196C" w:rsidRPr="00AC196C" w:rsidRDefault="00AC196C" w:rsidP="00AC19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μ(x) = 1 — элемент полностью принадлежит множеству;</w:t>
      </w:r>
    </w:p>
    <w:p w:rsidR="00AC196C" w:rsidRPr="00AC196C" w:rsidRDefault="00AC196C" w:rsidP="00AC19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μ(x) = 0 — элемент полностью не принадлежит множеству;</w:t>
      </w:r>
    </w:p>
    <w:p w:rsidR="00AC196C" w:rsidRPr="00AC196C" w:rsidRDefault="00AC196C" w:rsidP="00AC19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0 &lt; μ(x) &lt; 1 — элемент частично принадлежит множеству.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вашей лабораторной работе </w:t>
      </w: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нечёткие множества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моделирования:</w:t>
      </w:r>
    </w:p>
    <w:p w:rsidR="00AC196C" w:rsidRPr="00AC196C" w:rsidRDefault="00AC196C" w:rsidP="00AC19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переменной: «Температура» с метками «холодно», «прохладно», «тепло», «жарко».</w:t>
      </w:r>
    </w:p>
    <w:p w:rsidR="00AC196C" w:rsidRPr="00AC196C" w:rsidRDefault="00AC196C" w:rsidP="00AC19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Выходной переменной: «Уровень комфорта» с метками «неудобно», «терпимо», «комфортно», «очень комфортно».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значение температуры может частично принадлежать нескольким меткам одновременно. Например, 18°C может принадлежать метке «тепло» на 0.8 и «прохладно» на 0.2.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Способы задания функций принадлежности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принадлежности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Membership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MF)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степень принадлежности элемента множеству.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лабораторной работе используется </w:t>
      </w: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треугольная функция принадлежности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Triangular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MF):</w:t>
      </w:r>
    </w:p>
    <w:p w:rsidR="00AC196C" w:rsidRPr="00AC196C" w:rsidRDefault="00AC196C" w:rsidP="00AC19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Задаётся тремя параметрами </w:t>
      </w:r>
      <w:r w:rsidRPr="00AC196C">
        <w:rPr>
          <w:rFonts w:ascii="Courier New" w:eastAsia="Times New Roman" w:hAnsi="Courier New" w:cs="Courier New"/>
          <w:sz w:val="20"/>
          <w:szCs w:val="20"/>
          <w:lang w:eastAsia="ru-RU"/>
        </w:rPr>
        <w:t>(a, b, c)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196C" w:rsidRPr="00AC196C" w:rsidRDefault="00AC196C" w:rsidP="00AC196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левый край, μ = 0;</w:t>
      </w:r>
    </w:p>
    <w:p w:rsidR="00AC196C" w:rsidRPr="00AC196C" w:rsidRDefault="00AC196C" w:rsidP="00AC196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вершина треугольника, μ = 1;</w:t>
      </w:r>
    </w:p>
    <w:p w:rsidR="00AC196C" w:rsidRPr="00AC196C" w:rsidRDefault="00AC196C" w:rsidP="00AC196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правый край, μ = 0.</w:t>
      </w:r>
    </w:p>
    <w:p w:rsidR="00AC196C" w:rsidRPr="00AC196C" w:rsidRDefault="00AC196C" w:rsidP="00AC19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между a и b плавно растут от 0 до 1, между b и c убывают от 1 </w:t>
      </w:r>
      <w:proofErr w:type="gram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proofErr w:type="gram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распространённые способы задания MF:</w:t>
      </w:r>
    </w:p>
    <w:p w:rsidR="00AC196C" w:rsidRPr="00AC196C" w:rsidRDefault="00AC196C" w:rsidP="00AC19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Трапециевидная</w:t>
      </w:r>
      <w:proofErr w:type="gram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Trapezoidal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MF)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задаётся четырьмя параметрами </w:t>
      </w:r>
      <w:r w:rsidRPr="00AC196C">
        <w:rPr>
          <w:rFonts w:ascii="Courier New" w:eastAsia="Times New Roman" w:hAnsi="Courier New" w:cs="Courier New"/>
          <w:sz w:val="20"/>
          <w:szCs w:val="20"/>
          <w:lang w:eastAsia="ru-RU"/>
        </w:rPr>
        <w:t>(a, b, c, d)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имеет «плато» с μ = 1.</w:t>
      </w:r>
    </w:p>
    <w:p w:rsidR="00AC196C" w:rsidRPr="00AC196C" w:rsidRDefault="00AC196C" w:rsidP="00AC19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Гауссовская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Gaussian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MF)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плавная кривая, задаётся центром и стандартным отклонением.</w:t>
      </w:r>
    </w:p>
    <w:p w:rsidR="00AC196C" w:rsidRPr="00AC196C" w:rsidRDefault="00AC196C" w:rsidP="00AC19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Сигмоидальная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Sigmoidal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MF)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плавный S-образный рост.</w:t>
      </w:r>
    </w:p>
    <w:p w:rsidR="00AC196C" w:rsidRPr="00AC196C" w:rsidRDefault="00AC196C" w:rsidP="00AC19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Пилообразная</w:t>
      </w:r>
      <w:proofErr w:type="gram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Ramp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MF)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линейный рост или спад.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вашем коде выбрана </w:t>
      </w: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треугольная MF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она проста и эффективно моделирует категории температуры и комфорта.</w:t>
      </w:r>
      <w:bookmarkStart w:id="0" w:name="_GoBack"/>
      <w:bookmarkEnd w:id="0"/>
    </w:p>
    <w:p w:rsidR="00AC196C" w:rsidRPr="00AC196C" w:rsidRDefault="00AC196C" w:rsidP="00AC1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1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Реализованная операция в лабораторной работе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работе реализована </w:t>
      </w:r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импликация 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Мамдани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методом </w:t>
      </w: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clipping</w:t>
      </w:r>
      <w:proofErr w:type="spellEnd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(обрезка)</w:t>
      </w: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C196C" w:rsidRPr="00AC196C" w:rsidRDefault="00AC196C" w:rsidP="00AC1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μрезультат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(x)=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⁡(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μвход,μвыход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)\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mu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_{\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{результат}}(x) = 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mu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_{\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{вход}}, 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mu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_{\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{выход}})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μрезультат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​(x)=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μвход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​,</w:t>
      </w:r>
      <w:proofErr w:type="spellStart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μвыход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​) </w:t>
      </w:r>
    </w:p>
    <w:p w:rsidR="00AC196C" w:rsidRPr="00AC196C" w:rsidRDefault="00AC196C" w:rsidP="00AC19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μвход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степень принадлежности входного значения к метке («тепло»);</w:t>
      </w:r>
    </w:p>
    <w:p w:rsidR="00AC196C" w:rsidRPr="00AC196C" w:rsidRDefault="00AC196C" w:rsidP="00AC19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μвыход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принадлежности соответствующей метки уровня комфорта («комфортно»);</w:t>
      </w:r>
    </w:p>
    <w:p w:rsidR="00AC196C" w:rsidRPr="00AC196C" w:rsidRDefault="00AC196C" w:rsidP="00AC19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</w:t>
      </w:r>
      <w:proofErr w:type="spellEnd"/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 высоту выходной функции принадлежности.</w:t>
      </w:r>
    </w:p>
    <w:p w:rsidR="00AC196C" w:rsidRPr="00AC196C" w:rsidRDefault="00AC196C" w:rsidP="00AC1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импликации позволяет определить, как конкретное значение температуры влияет на уровень комфорта, а затем вычислить степени принадлежности к каждой метке выходной переменной.</w:t>
      </w:r>
    </w:p>
    <w:p w:rsidR="00AC196C" w:rsidRPr="00AC196C" w:rsidRDefault="00AC196C" w:rsidP="00AC196C">
      <w:pPr>
        <w:pStyle w:val="a5"/>
        <w:rPr>
          <w:color w:val="000000" w:themeColor="text1"/>
          <w:sz w:val="28"/>
          <w:szCs w:val="28"/>
        </w:rPr>
      </w:pPr>
    </w:p>
    <w:p w:rsidR="00847706" w:rsidRDefault="00847706"/>
    <w:sectPr w:rsidR="00847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D064B"/>
    <w:multiLevelType w:val="multilevel"/>
    <w:tmpl w:val="54A4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31AFC"/>
    <w:multiLevelType w:val="multilevel"/>
    <w:tmpl w:val="C5B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C2916"/>
    <w:multiLevelType w:val="multilevel"/>
    <w:tmpl w:val="D41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C3B42"/>
    <w:multiLevelType w:val="multilevel"/>
    <w:tmpl w:val="0FF4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233BE"/>
    <w:multiLevelType w:val="multilevel"/>
    <w:tmpl w:val="672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D26C3"/>
    <w:multiLevelType w:val="multilevel"/>
    <w:tmpl w:val="66C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12DAB"/>
    <w:multiLevelType w:val="multilevel"/>
    <w:tmpl w:val="8EB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E2021"/>
    <w:multiLevelType w:val="multilevel"/>
    <w:tmpl w:val="B20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F6476C"/>
    <w:multiLevelType w:val="multilevel"/>
    <w:tmpl w:val="A054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143CDE"/>
    <w:multiLevelType w:val="multilevel"/>
    <w:tmpl w:val="A12E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9B2296"/>
    <w:multiLevelType w:val="multilevel"/>
    <w:tmpl w:val="1CF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843AC1"/>
    <w:multiLevelType w:val="multilevel"/>
    <w:tmpl w:val="65B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5C25D9"/>
    <w:multiLevelType w:val="multilevel"/>
    <w:tmpl w:val="460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484A95"/>
    <w:multiLevelType w:val="multilevel"/>
    <w:tmpl w:val="082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0C681F"/>
    <w:multiLevelType w:val="multilevel"/>
    <w:tmpl w:val="66D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7B13BF"/>
    <w:multiLevelType w:val="multilevel"/>
    <w:tmpl w:val="706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8F79AB"/>
    <w:multiLevelType w:val="multilevel"/>
    <w:tmpl w:val="E5C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560414"/>
    <w:multiLevelType w:val="multilevel"/>
    <w:tmpl w:val="2CE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0039D5"/>
    <w:multiLevelType w:val="multilevel"/>
    <w:tmpl w:val="9F2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BB64CD"/>
    <w:multiLevelType w:val="multilevel"/>
    <w:tmpl w:val="8E9E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DD7345"/>
    <w:multiLevelType w:val="multilevel"/>
    <w:tmpl w:val="EF4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951FDE"/>
    <w:multiLevelType w:val="multilevel"/>
    <w:tmpl w:val="A032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402AAA"/>
    <w:multiLevelType w:val="multilevel"/>
    <w:tmpl w:val="000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CE007D"/>
    <w:multiLevelType w:val="multilevel"/>
    <w:tmpl w:val="C65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222928"/>
    <w:multiLevelType w:val="multilevel"/>
    <w:tmpl w:val="3C5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254861"/>
    <w:multiLevelType w:val="multilevel"/>
    <w:tmpl w:val="F95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D7133"/>
    <w:multiLevelType w:val="multilevel"/>
    <w:tmpl w:val="18C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FE68BE"/>
    <w:multiLevelType w:val="hybridMultilevel"/>
    <w:tmpl w:val="2CE4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15"/>
  </w:num>
  <w:num w:numId="4">
    <w:abstractNumId w:val="1"/>
  </w:num>
  <w:num w:numId="5">
    <w:abstractNumId w:val="10"/>
  </w:num>
  <w:num w:numId="6">
    <w:abstractNumId w:val="7"/>
  </w:num>
  <w:num w:numId="7">
    <w:abstractNumId w:val="21"/>
  </w:num>
  <w:num w:numId="8">
    <w:abstractNumId w:val="4"/>
  </w:num>
  <w:num w:numId="9">
    <w:abstractNumId w:val="16"/>
  </w:num>
  <w:num w:numId="10">
    <w:abstractNumId w:val="18"/>
  </w:num>
  <w:num w:numId="11">
    <w:abstractNumId w:val="19"/>
  </w:num>
  <w:num w:numId="12">
    <w:abstractNumId w:val="24"/>
  </w:num>
  <w:num w:numId="13">
    <w:abstractNumId w:val="26"/>
  </w:num>
  <w:num w:numId="14">
    <w:abstractNumId w:val="6"/>
  </w:num>
  <w:num w:numId="15">
    <w:abstractNumId w:val="17"/>
  </w:num>
  <w:num w:numId="16">
    <w:abstractNumId w:val="20"/>
  </w:num>
  <w:num w:numId="17">
    <w:abstractNumId w:val="11"/>
  </w:num>
  <w:num w:numId="18">
    <w:abstractNumId w:val="2"/>
  </w:num>
  <w:num w:numId="19">
    <w:abstractNumId w:val="0"/>
  </w:num>
  <w:num w:numId="20">
    <w:abstractNumId w:val="25"/>
  </w:num>
  <w:num w:numId="21">
    <w:abstractNumId w:val="8"/>
  </w:num>
  <w:num w:numId="22">
    <w:abstractNumId w:val="5"/>
  </w:num>
  <w:num w:numId="23">
    <w:abstractNumId w:val="3"/>
  </w:num>
  <w:num w:numId="24">
    <w:abstractNumId w:val="12"/>
  </w:num>
  <w:num w:numId="25">
    <w:abstractNumId w:val="23"/>
  </w:num>
  <w:num w:numId="26">
    <w:abstractNumId w:val="14"/>
  </w:num>
  <w:num w:numId="27">
    <w:abstractNumId w:val="9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96C"/>
    <w:rsid w:val="00847706"/>
    <w:rsid w:val="00AC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96C"/>
    <w:pPr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9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C1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9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19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196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C19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AC1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196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C196C"/>
  </w:style>
  <w:style w:type="character" w:customStyle="1" w:styleId="mord">
    <w:name w:val="mord"/>
    <w:basedOn w:val="a0"/>
    <w:rsid w:val="00AC196C"/>
  </w:style>
  <w:style w:type="character" w:customStyle="1" w:styleId="vlist-s">
    <w:name w:val="vlist-s"/>
    <w:basedOn w:val="a0"/>
    <w:rsid w:val="00AC196C"/>
  </w:style>
  <w:style w:type="character" w:customStyle="1" w:styleId="mopen">
    <w:name w:val="mopen"/>
    <w:basedOn w:val="a0"/>
    <w:rsid w:val="00AC196C"/>
  </w:style>
  <w:style w:type="character" w:customStyle="1" w:styleId="mclose">
    <w:name w:val="mclose"/>
    <w:basedOn w:val="a0"/>
    <w:rsid w:val="00AC196C"/>
  </w:style>
  <w:style w:type="character" w:customStyle="1" w:styleId="mrel">
    <w:name w:val="mrel"/>
    <w:basedOn w:val="a0"/>
    <w:rsid w:val="00AC196C"/>
  </w:style>
  <w:style w:type="character" w:customStyle="1" w:styleId="mbin">
    <w:name w:val="mbin"/>
    <w:basedOn w:val="a0"/>
    <w:rsid w:val="00AC196C"/>
  </w:style>
  <w:style w:type="character" w:customStyle="1" w:styleId="mop">
    <w:name w:val="mop"/>
    <w:basedOn w:val="a0"/>
    <w:rsid w:val="00AC196C"/>
  </w:style>
  <w:style w:type="character" w:customStyle="1" w:styleId="mpunct">
    <w:name w:val="mpunct"/>
    <w:basedOn w:val="a0"/>
    <w:rsid w:val="00AC19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96C"/>
    <w:pPr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9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C1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9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19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196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C19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AC1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196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C196C"/>
  </w:style>
  <w:style w:type="character" w:customStyle="1" w:styleId="mord">
    <w:name w:val="mord"/>
    <w:basedOn w:val="a0"/>
    <w:rsid w:val="00AC196C"/>
  </w:style>
  <w:style w:type="character" w:customStyle="1" w:styleId="vlist-s">
    <w:name w:val="vlist-s"/>
    <w:basedOn w:val="a0"/>
    <w:rsid w:val="00AC196C"/>
  </w:style>
  <w:style w:type="character" w:customStyle="1" w:styleId="mopen">
    <w:name w:val="mopen"/>
    <w:basedOn w:val="a0"/>
    <w:rsid w:val="00AC196C"/>
  </w:style>
  <w:style w:type="character" w:customStyle="1" w:styleId="mclose">
    <w:name w:val="mclose"/>
    <w:basedOn w:val="a0"/>
    <w:rsid w:val="00AC196C"/>
  </w:style>
  <w:style w:type="character" w:customStyle="1" w:styleId="mrel">
    <w:name w:val="mrel"/>
    <w:basedOn w:val="a0"/>
    <w:rsid w:val="00AC196C"/>
  </w:style>
  <w:style w:type="character" w:customStyle="1" w:styleId="mbin">
    <w:name w:val="mbin"/>
    <w:basedOn w:val="a0"/>
    <w:rsid w:val="00AC196C"/>
  </w:style>
  <w:style w:type="character" w:customStyle="1" w:styleId="mop">
    <w:name w:val="mop"/>
    <w:basedOn w:val="a0"/>
    <w:rsid w:val="00AC196C"/>
  </w:style>
  <w:style w:type="character" w:customStyle="1" w:styleId="mpunct">
    <w:name w:val="mpunct"/>
    <w:basedOn w:val="a0"/>
    <w:rsid w:val="00AC1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6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1687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2025-10-12T07:30:00Z</dcterms:created>
  <dcterms:modified xsi:type="dcterms:W3CDTF">2025-10-12T07:40:00Z</dcterms:modified>
</cp:coreProperties>
</file>