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1E4" w:rsidRDefault="002571E4" w:rsidP="002571E4">
      <w:pPr>
        <w:shd w:val="clear" w:color="auto" w:fill="FFFFFF"/>
        <w:spacing w:after="270" w:line="240" w:lineRule="auto"/>
        <w:ind w:left="450"/>
        <w:outlineLvl w:val="3"/>
        <w:rPr>
          <w:rFonts w:ascii="Arial" w:eastAsia="Times New Roman" w:hAnsi="Arial" w:cs="Arial"/>
          <w:color w:val="000000"/>
          <w:sz w:val="31"/>
          <w:szCs w:val="31"/>
          <w:lang w:eastAsia="ru-RU"/>
        </w:rPr>
      </w:pPr>
    </w:p>
    <w:p w:rsidR="002571E4" w:rsidRDefault="005E5081" w:rsidP="002571E4">
      <w:pPr>
        <w:spacing w:after="0" w:line="240" w:lineRule="auto"/>
        <w:jc w:val="center"/>
        <w:rPr>
          <w:rFonts w:ascii="Times New Roman" w:hAnsi="Times New Roman" w:cs="Times New Roman"/>
          <w:b/>
          <w:i/>
          <w:noProof/>
          <w:color w:val="767171" w:themeColor="background2" w:themeShade="80"/>
          <w:sz w:val="96"/>
          <w:szCs w:val="88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 w:rsidRPr="005E5081">
        <w:rPr>
          <w:rFonts w:ascii="Times New Roman" w:hAnsi="Times New Roman" w:cs="Times New Roman"/>
          <w:b/>
          <w:i/>
          <w:iCs/>
          <w:noProof/>
          <w:color w:val="000000"/>
          <w:sz w:val="72"/>
          <w:szCs w:val="32"/>
          <w:u w:val="single"/>
          <w:lang w:eastAsia="ru-RU"/>
        </w:rPr>
        <w:drawing>
          <wp:inline distT="0" distB="0" distL="0" distR="0">
            <wp:extent cx="2757831" cy="3677232"/>
            <wp:effectExtent l="0" t="0" r="4445" b="0"/>
            <wp:docPr id="3" name="Рисунок 3" descr="C:\Users\Sasha\Desktop\Q9aUHOnBD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sha\Desktop\Q9aUHOnBDX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410" cy="369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081">
        <w:rPr>
          <w:rFonts w:ascii="Times New Roman" w:hAnsi="Times New Roman" w:cs="Times New Roman"/>
          <w:b/>
          <w:i/>
          <w:iCs/>
          <w:noProof/>
          <w:color w:val="000000"/>
          <w:sz w:val="72"/>
          <w:szCs w:val="32"/>
          <w:u w:val="single"/>
          <w:lang w:eastAsia="ru-RU"/>
        </w:rPr>
        <w:t xml:space="preserve"> </w:t>
      </w:r>
    </w:p>
    <w:p w:rsidR="002571E4" w:rsidRPr="002571E4" w:rsidRDefault="002571E4" w:rsidP="002571E4">
      <w:pPr>
        <w:spacing w:after="0" w:line="240" w:lineRule="auto"/>
        <w:jc w:val="center"/>
        <w:rPr>
          <w:rFonts w:ascii="Times New Roman" w:hAnsi="Times New Roman" w:cs="Times New Roman"/>
          <w:b/>
          <w:i/>
          <w:noProof/>
          <w:color w:val="0070C0"/>
          <w:sz w:val="96"/>
          <w:szCs w:val="88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 w:rsidRPr="002571E4">
        <w:rPr>
          <w:rFonts w:ascii="Times New Roman" w:hAnsi="Times New Roman" w:cs="Times New Roman"/>
          <w:b/>
          <w:i/>
          <w:noProof/>
          <w:color w:val="0070C0"/>
          <w:sz w:val="96"/>
          <w:szCs w:val="88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Пугина</w:t>
      </w:r>
    </w:p>
    <w:p w:rsidR="002571E4" w:rsidRPr="002571E4" w:rsidRDefault="002571E4" w:rsidP="002571E4">
      <w:pPr>
        <w:spacing w:after="0" w:line="240" w:lineRule="auto"/>
        <w:jc w:val="center"/>
        <w:rPr>
          <w:rFonts w:ascii="Times New Roman" w:hAnsi="Times New Roman" w:cs="Times New Roman"/>
          <w:b/>
          <w:i/>
          <w:noProof/>
          <w:color w:val="0070C0"/>
          <w:sz w:val="96"/>
          <w:szCs w:val="88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sectPr w:rsidR="002571E4" w:rsidRPr="002571E4" w:rsidSect="002571E4">
          <w:pgSz w:w="11906" w:h="16838"/>
          <w:pgMar w:top="426" w:right="720" w:bottom="284" w:left="720" w:header="708" w:footer="708" w:gutter="0"/>
          <w:cols w:num="2" w:space="708"/>
          <w:docGrid w:linePitch="360"/>
        </w:sectPr>
      </w:pPr>
      <w:r w:rsidRPr="002571E4">
        <w:rPr>
          <w:rFonts w:ascii="Times New Roman" w:hAnsi="Times New Roman" w:cs="Times New Roman"/>
          <w:b/>
          <w:i/>
          <w:noProof/>
          <w:color w:val="0070C0"/>
          <w:sz w:val="96"/>
          <w:szCs w:val="88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Ксения Романовна</w:t>
      </w:r>
    </w:p>
    <w:p w:rsidR="002571E4" w:rsidRDefault="002571E4" w:rsidP="00923046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4C4C4C"/>
          <w:sz w:val="21"/>
          <w:szCs w:val="21"/>
          <w:lang w:eastAsia="ru-RU"/>
        </w:rPr>
        <w:sectPr w:rsidR="002571E4" w:rsidSect="002571E4">
          <w:type w:val="continuous"/>
          <w:pgSz w:w="11906" w:h="16838"/>
          <w:pgMar w:top="426" w:right="720" w:bottom="284" w:left="720" w:header="708" w:footer="708" w:gutter="0"/>
          <w:cols w:num="2" w:space="708" w:equalWidth="0">
            <w:col w:w="3016" w:space="708"/>
            <w:col w:w="6740"/>
          </w:cols>
          <w:docGrid w:linePitch="360"/>
        </w:sectPr>
      </w:pPr>
    </w:p>
    <w:p w:rsidR="002571E4" w:rsidRPr="002571E4" w:rsidRDefault="002571E4" w:rsidP="002571E4">
      <w:pPr>
        <w:shd w:val="clear" w:color="auto" w:fill="FFFFFF"/>
        <w:spacing w:after="105" w:line="240" w:lineRule="auto"/>
        <w:ind w:left="7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1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Должность: </w:t>
      </w:r>
      <w:r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п</w:t>
      </w:r>
      <w:r w:rsidRPr="002571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едагог </w:t>
      </w:r>
      <w:r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дополнительного образования</w:t>
      </w:r>
      <w:r w:rsidR="00923046"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2571E4" w:rsidRPr="002571E4" w:rsidRDefault="002571E4" w:rsidP="002571E4">
      <w:pPr>
        <w:shd w:val="clear" w:color="auto" w:fill="FFFFFF"/>
        <w:spacing w:after="105" w:line="240" w:lineRule="auto"/>
        <w:ind w:left="7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1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Общий стаж:</w:t>
      </w:r>
      <w:r w:rsidRPr="002571E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4 года</w:t>
      </w:r>
      <w:r w:rsidR="00923046"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2571E4" w:rsidRPr="002571E4" w:rsidRDefault="002571E4" w:rsidP="002571E4">
      <w:pPr>
        <w:shd w:val="clear" w:color="auto" w:fill="FFFFFF"/>
        <w:spacing w:after="105" w:line="240" w:lineRule="auto"/>
        <w:ind w:left="7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1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Стаж работы по специальности:</w:t>
      </w:r>
      <w:r w:rsidRPr="002571E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4 года</w:t>
      </w:r>
      <w:r w:rsidR="00923046"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2571E4" w:rsidRPr="002571E4" w:rsidRDefault="002571E4" w:rsidP="002571E4">
      <w:pPr>
        <w:shd w:val="clear" w:color="auto" w:fill="FFFFFF"/>
        <w:spacing w:after="105" w:line="240" w:lineRule="auto"/>
        <w:ind w:left="7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1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Образовательное учреждение:</w:t>
      </w:r>
      <w:r w:rsidRPr="002571E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923046">
        <w:rPr>
          <w:rFonts w:ascii="Times New Roman" w:hAnsi="Times New Roman" w:cs="Times New Roman"/>
          <w:sz w:val="28"/>
          <w:szCs w:val="28"/>
        </w:rPr>
        <w:t>м</w:t>
      </w:r>
      <w:r w:rsidRPr="00923046">
        <w:rPr>
          <w:rFonts w:ascii="Times New Roman" w:hAnsi="Times New Roman" w:cs="Times New Roman"/>
          <w:sz w:val="28"/>
          <w:szCs w:val="28"/>
        </w:rPr>
        <w:t>униципальное общеобразовательное учреждение «Средняя школа № 87» г</w:t>
      </w:r>
      <w:r w:rsidRPr="00923046">
        <w:rPr>
          <w:rFonts w:ascii="Times New Roman" w:hAnsi="Times New Roman" w:cs="Times New Roman"/>
          <w:sz w:val="28"/>
          <w:szCs w:val="28"/>
        </w:rPr>
        <w:t>. Ярославля Ярославской области</w:t>
      </w:r>
      <w:r w:rsidR="00923046" w:rsidRPr="00923046">
        <w:rPr>
          <w:rFonts w:ascii="Times New Roman" w:hAnsi="Times New Roman" w:cs="Times New Roman"/>
          <w:sz w:val="28"/>
          <w:szCs w:val="28"/>
        </w:rPr>
        <w:t>.</w:t>
      </w:r>
    </w:p>
    <w:p w:rsidR="002571E4" w:rsidRPr="002571E4" w:rsidRDefault="002571E4" w:rsidP="002571E4">
      <w:pPr>
        <w:shd w:val="clear" w:color="auto" w:fill="FFFFFF"/>
        <w:spacing w:after="105" w:line="240" w:lineRule="auto"/>
        <w:ind w:left="7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1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Уровень образования:</w:t>
      </w:r>
      <w:r w:rsidRPr="002571E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571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высшее </w:t>
      </w:r>
      <w:r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педагогическое </w:t>
      </w:r>
      <w:r w:rsidRPr="002571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образование</w:t>
      </w:r>
      <w:r w:rsidR="00923046"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2571E4" w:rsidRPr="002571E4" w:rsidRDefault="002571E4" w:rsidP="002571E4">
      <w:pPr>
        <w:shd w:val="clear" w:color="auto" w:fill="FFFFFF"/>
        <w:spacing w:after="105" w:line="240" w:lineRule="auto"/>
        <w:ind w:left="7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71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Квалификация: </w:t>
      </w:r>
      <w:r w:rsidR="00923046"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м</w:t>
      </w:r>
      <w:r w:rsidRPr="002571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олодой специалист</w:t>
      </w:r>
      <w:r w:rsidR="00923046"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23046" w:rsidRPr="00923046" w:rsidRDefault="002571E4" w:rsidP="002571E4">
      <w:pPr>
        <w:shd w:val="clear" w:color="auto" w:fill="FFFFFF"/>
        <w:spacing w:after="105" w:line="240" w:lineRule="auto"/>
        <w:ind w:left="75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71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 о повышении квалификации или (и) профессиональной переподготовке: </w:t>
      </w:r>
    </w:p>
    <w:p w:rsidR="00923046" w:rsidRPr="002571E4" w:rsidRDefault="00923046" w:rsidP="00923046">
      <w:pPr>
        <w:shd w:val="clear" w:color="auto" w:fill="FFFFFF"/>
        <w:spacing w:after="105" w:line="240" w:lineRule="auto"/>
        <w:ind w:left="750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</w:pPr>
      <w:r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1. Технологии работы учителя в условиях реализации ФГОС НОО 2016, </w:t>
      </w:r>
      <w:r w:rsidRPr="002571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ГАУ ДПО ЯО ИРО</w:t>
      </w:r>
      <w:r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;</w:t>
      </w:r>
      <w:r w:rsidR="002571E4" w:rsidRPr="002571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br/>
      </w:r>
      <w:r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2</w:t>
      </w:r>
      <w:r w:rsidR="002571E4" w:rsidRPr="002571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 Региональные аспекты реализации персонифицированного дополнительного образования детей 2019, ГАУ ДПО ЯО ИРО</w:t>
      </w:r>
      <w:r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2571E4" w:rsidRPr="005E5081" w:rsidRDefault="002571E4" w:rsidP="005E5081">
      <w:pPr>
        <w:shd w:val="clear" w:color="auto" w:fill="FFFFFF"/>
        <w:spacing w:after="105" w:line="240" w:lineRule="auto"/>
        <w:ind w:left="750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2571E4" w:rsidRPr="005E5081" w:rsidSect="002571E4">
          <w:type w:val="continuous"/>
          <w:pgSz w:w="11906" w:h="16838"/>
          <w:pgMar w:top="426" w:right="720" w:bottom="284" w:left="720" w:header="708" w:footer="708" w:gutter="0"/>
          <w:cols w:space="708"/>
          <w:docGrid w:linePitch="360"/>
        </w:sectPr>
      </w:pPr>
      <w:r w:rsidRPr="002571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Преподаваемые педагогическим работником дисциплины:</w:t>
      </w:r>
      <w:r w:rsidRPr="002571E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2304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br/>
      </w:r>
      <w:r w:rsidR="00923046" w:rsidRPr="0092304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п</w:t>
      </w:r>
      <w:r w:rsidRPr="002571E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роектная деятельность</w:t>
      </w:r>
      <w:r w:rsidR="005E5081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2571E4" w:rsidRDefault="002571E4" w:rsidP="002571E4">
      <w:pPr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32"/>
          <w:szCs w:val="32"/>
          <w:u w:val="single"/>
        </w:rPr>
        <w:sectPr w:rsidR="002571E4" w:rsidSect="002571E4">
          <w:type w:val="continuous"/>
          <w:pgSz w:w="11906" w:h="16838"/>
          <w:pgMar w:top="426" w:right="720" w:bottom="284" w:left="720" w:header="708" w:footer="708" w:gutter="0"/>
          <w:cols w:space="708"/>
          <w:docGrid w:linePitch="360"/>
        </w:sectPr>
      </w:pPr>
    </w:p>
    <w:p w:rsidR="006329C4" w:rsidRDefault="006329C4" w:rsidP="005E5081">
      <w:bookmarkStart w:id="0" w:name="_GoBack"/>
      <w:bookmarkEnd w:id="0"/>
    </w:p>
    <w:sectPr w:rsidR="006329C4" w:rsidSect="00EC4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2D"/>
    <w:rsid w:val="002571E4"/>
    <w:rsid w:val="005E5081"/>
    <w:rsid w:val="006329C4"/>
    <w:rsid w:val="00923046"/>
    <w:rsid w:val="00A63A2D"/>
    <w:rsid w:val="00EC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7B07"/>
  <w15:chartTrackingRefBased/>
  <w15:docId w15:val="{64DACC22-5F3A-486A-A0C2-483B8359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DEF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2571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DE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sPlusNonformat">
    <w:name w:val="ConsPlusNonformat"/>
    <w:rsid w:val="00EC4DEF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571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571E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5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2019-08-15T10:36:00Z</dcterms:created>
  <dcterms:modified xsi:type="dcterms:W3CDTF">2019-08-15T11:37:00Z</dcterms:modified>
</cp:coreProperties>
</file>