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BC68" w14:textId="1EAB6047" w:rsidR="00B24108" w:rsidRDefault="008C1D10" w:rsidP="0008445E">
      <w:pPr>
        <w:spacing w:after="0"/>
        <w:jc w:val="center"/>
      </w:pPr>
      <w:r>
        <w:t>Работа с программой</w:t>
      </w:r>
    </w:p>
    <w:p w14:paraId="2579B1C4" w14:textId="3C221500" w:rsidR="008C1D10" w:rsidRDefault="008C1D10" w:rsidP="00BF0E5B">
      <w:pPr>
        <w:pStyle w:val="a3"/>
        <w:numPr>
          <w:ilvl w:val="0"/>
          <w:numId w:val="1"/>
        </w:numPr>
        <w:spacing w:after="0"/>
        <w:ind w:left="0"/>
        <w:contextualSpacing w:val="0"/>
      </w:pPr>
      <w:r>
        <w:t xml:space="preserve">Запускаем программу </w:t>
      </w:r>
      <w:r w:rsidR="00BF0E5B" w:rsidRPr="00BF0E5B">
        <w:t>main.exe</w:t>
      </w:r>
      <w:r w:rsidR="00BF0E5B">
        <w:t xml:space="preserve"> </w:t>
      </w:r>
      <w:r w:rsidR="00BF0E5B" w:rsidRPr="00BF0E5B">
        <w:drawing>
          <wp:inline distT="0" distB="0" distL="0" distR="0" wp14:anchorId="028C82EF" wp14:editId="0A8286D1">
            <wp:extent cx="348996" cy="360000"/>
            <wp:effectExtent l="0" t="0" r="0" b="2540"/>
            <wp:docPr id="85787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70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FA62" w14:textId="02EBE23A" w:rsidR="00BF0E5B" w:rsidRDefault="00BF0E5B" w:rsidP="00BF0E5B">
      <w:pPr>
        <w:pStyle w:val="a3"/>
        <w:numPr>
          <w:ilvl w:val="0"/>
          <w:numId w:val="1"/>
        </w:numPr>
        <w:spacing w:after="0"/>
        <w:ind w:left="0"/>
        <w:contextualSpacing w:val="0"/>
      </w:pPr>
      <w:r>
        <w:t>Выбираем действие, которое Вам необходимо, вводим цифру:</w:t>
      </w:r>
    </w:p>
    <w:p w14:paraId="45CC5B00" w14:textId="2A3F995B" w:rsidR="00BF0E5B" w:rsidRDefault="00BF0E5B" w:rsidP="00BF0E5B">
      <w:pPr>
        <w:pStyle w:val="a3"/>
        <w:spacing w:after="0"/>
        <w:ind w:left="0"/>
        <w:contextualSpacing w:val="0"/>
      </w:pPr>
      <w:r>
        <w:t>Введите 1 для загрузки нового тендера</w:t>
      </w:r>
      <w:r w:rsidR="00A67F17">
        <w:t xml:space="preserve"> </w:t>
      </w:r>
    </w:p>
    <w:p w14:paraId="4BCBE218" w14:textId="77777777" w:rsidR="00BF0E5B" w:rsidRDefault="00BF0E5B" w:rsidP="00BF0E5B">
      <w:pPr>
        <w:pStyle w:val="a3"/>
        <w:spacing w:after="0"/>
        <w:ind w:left="0"/>
        <w:contextualSpacing w:val="0"/>
      </w:pPr>
      <w:r>
        <w:t>Введите 2 для запуска обновления всех тендеров</w:t>
      </w:r>
    </w:p>
    <w:p w14:paraId="13CECDBE" w14:textId="67AD9D6A" w:rsidR="00BF0E5B" w:rsidRDefault="00BF0E5B" w:rsidP="00BF0E5B">
      <w:pPr>
        <w:pStyle w:val="a3"/>
        <w:spacing w:after="0"/>
        <w:ind w:left="0"/>
        <w:contextualSpacing w:val="0"/>
      </w:pPr>
      <w:r>
        <w:t>Введите 3 для загрузки в Google Таблицу</w:t>
      </w:r>
    </w:p>
    <w:p w14:paraId="73718D8C" w14:textId="0574FDD4" w:rsidR="00BF0E5B" w:rsidRDefault="00BF0E5B" w:rsidP="00BF0E5B">
      <w:pPr>
        <w:pStyle w:val="a3"/>
        <w:spacing w:after="0"/>
        <w:ind w:left="0"/>
        <w:contextualSpacing w:val="0"/>
      </w:pPr>
      <w:r w:rsidRPr="00BF0E5B">
        <w:t>Введите 0 для закрытия программы</w:t>
      </w:r>
    </w:p>
    <w:p w14:paraId="14A92663" w14:textId="3CF7B992" w:rsidR="00BF0E5B" w:rsidRDefault="00BF0E5B" w:rsidP="00BF0E5B">
      <w:pPr>
        <w:pStyle w:val="a3"/>
        <w:numPr>
          <w:ilvl w:val="0"/>
          <w:numId w:val="1"/>
        </w:numPr>
        <w:spacing w:after="0"/>
        <w:ind w:left="0"/>
        <w:contextualSpacing w:val="0"/>
      </w:pPr>
      <w:r>
        <w:t>З</w:t>
      </w:r>
      <w:r>
        <w:t>агрузки нового тендера</w:t>
      </w:r>
      <w:r>
        <w:t xml:space="preserve"> нажимаем </w:t>
      </w:r>
      <w:r w:rsidRPr="00BF0E5B">
        <w:rPr>
          <w:b/>
          <w:bCs/>
        </w:rPr>
        <w:t>1</w:t>
      </w:r>
      <w:r>
        <w:t xml:space="preserve"> – берем ссылку на тендер вот пример:</w:t>
      </w:r>
    </w:p>
    <w:p w14:paraId="606BBF2D" w14:textId="570CD543" w:rsidR="00BF0E5B" w:rsidRDefault="00BF0E5B" w:rsidP="00BF0E5B">
      <w:pPr>
        <w:pStyle w:val="a3"/>
        <w:spacing w:after="0"/>
        <w:ind w:left="0"/>
        <w:contextualSpacing w:val="0"/>
      </w:pPr>
      <w:hyperlink r:id="rId6" w:history="1">
        <w:r w:rsidRPr="008F1EA7">
          <w:rPr>
            <w:rStyle w:val="a4"/>
          </w:rPr>
          <w:t>https://prozorro.gov.ua/tender/UA-2023-10-04-008662-a</w:t>
        </w:r>
      </w:hyperlink>
    </w:p>
    <w:p w14:paraId="14B3A367" w14:textId="1D2BA49B" w:rsidR="00BF0E5B" w:rsidRDefault="00BF0E5B" w:rsidP="00BF0E5B">
      <w:pPr>
        <w:spacing w:after="0"/>
      </w:pPr>
      <w:r>
        <w:t xml:space="preserve">и вставляем в программу, и нажимаем </w:t>
      </w:r>
      <w:proofErr w:type="spellStart"/>
      <w:r>
        <w:t>Ентер</w:t>
      </w:r>
      <w:proofErr w:type="spellEnd"/>
      <w:r w:rsidR="00A67F17">
        <w:t xml:space="preserve">. Тендер загружается и сразу попадает в </w:t>
      </w:r>
      <w:r w:rsidR="00A67F17">
        <w:rPr>
          <w:lang w:val="en-US"/>
        </w:rPr>
        <w:t>Google</w:t>
      </w:r>
      <w:r w:rsidR="00A67F17">
        <w:rPr>
          <w:lang w:val="uk-UA"/>
        </w:rPr>
        <w:t xml:space="preserve"> </w:t>
      </w:r>
      <w:r w:rsidR="00A67F17" w:rsidRPr="00A67F17">
        <w:t>Таблицу</w:t>
      </w:r>
    </w:p>
    <w:p w14:paraId="48EC54C0" w14:textId="2D7C319A" w:rsidR="00BF0E5B" w:rsidRDefault="00BF0E5B" w:rsidP="00BF0E5B">
      <w:pPr>
        <w:spacing w:after="0"/>
      </w:pPr>
      <w:r w:rsidRPr="00BF0E5B">
        <w:drawing>
          <wp:inline distT="0" distB="0" distL="0" distR="0" wp14:anchorId="742ED938" wp14:editId="445033A1">
            <wp:extent cx="4239217" cy="504895"/>
            <wp:effectExtent l="0" t="0" r="9525" b="0"/>
            <wp:docPr id="207216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67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52FD" w14:textId="68D427FF" w:rsidR="00BF0E5B" w:rsidRDefault="00BF0E5B" w:rsidP="00BF0E5B">
      <w:pPr>
        <w:pStyle w:val="a3"/>
        <w:numPr>
          <w:ilvl w:val="0"/>
          <w:numId w:val="1"/>
        </w:numPr>
        <w:spacing w:after="0"/>
        <w:ind w:left="0"/>
        <w:contextualSpacing w:val="0"/>
      </w:pPr>
      <w:r>
        <w:t xml:space="preserve">Если Вам нужно обновить все текущие тендера, нажимаем </w:t>
      </w:r>
      <w:r w:rsidRPr="00BF0E5B">
        <w:rPr>
          <w:b/>
          <w:bCs/>
        </w:rPr>
        <w:t>2</w:t>
      </w:r>
      <w:r w:rsidR="00A67F17">
        <w:rPr>
          <w:b/>
          <w:bCs/>
        </w:rPr>
        <w:t xml:space="preserve">. </w:t>
      </w:r>
      <w:r w:rsidR="00A67F17" w:rsidRPr="00A67F17">
        <w:t>Все тендера обновляются в</w:t>
      </w:r>
      <w:r w:rsidR="00A67F17">
        <w:rPr>
          <w:b/>
          <w:bCs/>
        </w:rPr>
        <w:t xml:space="preserve"> </w:t>
      </w:r>
      <w:r w:rsidR="00A67F17">
        <w:rPr>
          <w:lang w:val="en-US"/>
        </w:rPr>
        <w:t>Google</w:t>
      </w:r>
      <w:r w:rsidR="00A67F17">
        <w:rPr>
          <w:lang w:val="uk-UA"/>
        </w:rPr>
        <w:t xml:space="preserve"> </w:t>
      </w:r>
      <w:r w:rsidR="00A67F17" w:rsidRPr="00A67F17">
        <w:t>Таблиц</w:t>
      </w:r>
      <w:r w:rsidR="00A67F17">
        <w:t>е</w:t>
      </w:r>
    </w:p>
    <w:p w14:paraId="025B86AB" w14:textId="447B660F" w:rsidR="00BF0E5B" w:rsidRPr="00A0065F" w:rsidRDefault="00A67F17" w:rsidP="00BF0E5B">
      <w:pPr>
        <w:pStyle w:val="a3"/>
        <w:numPr>
          <w:ilvl w:val="0"/>
          <w:numId w:val="1"/>
        </w:numPr>
        <w:spacing w:after="0"/>
        <w:ind w:left="0"/>
        <w:contextualSpacing w:val="0"/>
      </w:pPr>
      <w:r>
        <w:t xml:space="preserve">Если необходимо загрузить данные в </w:t>
      </w:r>
      <w:r>
        <w:rPr>
          <w:lang w:val="en-US"/>
        </w:rPr>
        <w:t>Google</w:t>
      </w:r>
      <w:r>
        <w:rPr>
          <w:lang w:val="uk-UA"/>
        </w:rPr>
        <w:t xml:space="preserve"> </w:t>
      </w:r>
      <w:r w:rsidRPr="00A67F17">
        <w:t>Таблицу нажимаем</w:t>
      </w:r>
      <w:r>
        <w:rPr>
          <w:lang w:val="uk-UA"/>
        </w:rPr>
        <w:t xml:space="preserve"> </w:t>
      </w:r>
      <w:r w:rsidRPr="00A67F17">
        <w:rPr>
          <w:b/>
          <w:bCs/>
          <w:lang w:val="uk-UA"/>
        </w:rPr>
        <w:t>3</w:t>
      </w:r>
    </w:p>
    <w:p w14:paraId="408C2648" w14:textId="61C8D321" w:rsidR="00A0065F" w:rsidRPr="00A0065F" w:rsidRDefault="00A0065F" w:rsidP="00BF0E5B">
      <w:pPr>
        <w:pStyle w:val="a3"/>
        <w:numPr>
          <w:ilvl w:val="0"/>
          <w:numId w:val="1"/>
        </w:numPr>
        <w:spacing w:after="0"/>
        <w:ind w:left="0"/>
        <w:contextualSpacing w:val="0"/>
      </w:pPr>
      <w:r w:rsidRPr="00A0065F">
        <w:t xml:space="preserve">Закрыть программу нажимаем </w:t>
      </w:r>
      <w:r w:rsidRPr="00A0065F">
        <w:rPr>
          <w:b/>
          <w:bCs/>
        </w:rPr>
        <w:t>0</w:t>
      </w:r>
    </w:p>
    <w:sectPr w:rsidR="00A0065F" w:rsidRPr="00A0065F" w:rsidSect="004A373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0DCE"/>
    <w:multiLevelType w:val="hybridMultilevel"/>
    <w:tmpl w:val="CBD41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11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10"/>
    <w:rsid w:val="0008445E"/>
    <w:rsid w:val="004A373B"/>
    <w:rsid w:val="008C1D10"/>
    <w:rsid w:val="00A0065F"/>
    <w:rsid w:val="00A67F17"/>
    <w:rsid w:val="00B24108"/>
    <w:rsid w:val="00B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C1FA"/>
  <w15:chartTrackingRefBased/>
  <w15:docId w15:val="{6A4115D3-7F60-4F2E-8F6D-D47977C9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D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0E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zorro.gov.ua/tender/UA-2023-10-04-008662-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Зінчук Олександр Васильович</dc:creator>
  <cp:keywords/>
  <dc:description/>
  <cp:lastModifiedBy>Зінчук Олександр Васильович</cp:lastModifiedBy>
  <cp:revision>3</cp:revision>
  <dcterms:created xsi:type="dcterms:W3CDTF">2024-03-05T08:20:00Z</dcterms:created>
  <dcterms:modified xsi:type="dcterms:W3CDTF">2024-03-05T09:09:00Z</dcterms:modified>
</cp:coreProperties>
</file>