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050"/>
        <w:gridCol w:w="2280"/>
        <w:gridCol w:w="2385"/>
        <w:gridCol w:w="2490"/>
        <w:tblGridChange w:id="0">
          <w:tblGrid>
            <w:gridCol w:w="1950"/>
            <w:gridCol w:w="1050"/>
            <w:gridCol w:w="2280"/>
            <w:gridCol w:w="2385"/>
            <w:gridCol w:w="2490"/>
          </w:tblGrid>
        </w:tblGridChange>
      </w:tblGrid>
      <w:tr>
        <w:trPr>
          <w:cantSplit w:val="0"/>
          <w:trHeight w:val="1772.77587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bfedd2" w:val="clear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cac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е такий опис перевірки роботи системи, який може виконати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будь-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яка людина з команди, чи то тестувальник, розробник, аналітик чи навіть бізнес-замовник.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Тест-кейси можна довірити виконувати новачкові або покликаному на допомогу колезі з іншого відділу, який нічого про проект не знає. Додаткових питань з його боку буде щонайменше — все й так зрозуміло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2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Важко підтримувати.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Уявіть, що вкладку "Мешканці" перейменували на "Замовники". Щоб актуалізувати тест-кейси, треба внести зміни до сотень сценаріїв, що стомлює навіть у режимі 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Ctrl+C, Ctrl+V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".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Неактуальний стан.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Тест-кейси копіпастяться один від одного, і часто в них залишаються неактуальні частини вихідного кейсу, які забули змінити.</w:t>
            </w:r>
          </w:p>
          <w:p w:rsidR="00000000" w:rsidDel="00000000" w:rsidP="00000000" w:rsidRDefault="00000000" w:rsidRPr="00000000" w14:paraId="0000000D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6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6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 список речей, які мають бути зроблені та відзначені. Вони допомагають організувати час та виконати всі необхідні дії.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Створення чек-листа допомагає депомпозувати велике завдання та оцінити реальний обсяг роботи над нею.</w:t>
            </w:r>
          </w:p>
          <w:p w:rsidR="00000000" w:rsidDel="00000000" w:rsidP="00000000" w:rsidRDefault="00000000" w:rsidRPr="00000000" w14:paraId="0000001C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Інформація зафіксована письмово, тож складно забути про необхідні справи.</w:t>
            </w:r>
          </w:p>
          <w:p w:rsidR="00000000" w:rsidDel="00000000" w:rsidP="00000000" w:rsidRDefault="00000000" w:rsidRPr="00000000" w14:paraId="0000001D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Відразу стає зрозуміло, що й у порядку треба зробити.</w:t>
            </w:r>
          </w:p>
          <w:p w:rsidR="00000000" w:rsidDel="00000000" w:rsidP="00000000" w:rsidRDefault="00000000" w:rsidRPr="00000000" w14:paraId="0000001E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Виконання справ та розставлення позначок «готово» робить прогрес у роботі наочним і відчутним.</w:t>
            </w:r>
          </w:p>
          <w:p w:rsidR="00000000" w:rsidDel="00000000" w:rsidP="00000000" w:rsidRDefault="00000000" w:rsidRPr="00000000" w14:paraId="0000001F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Загалом чек-лист допомагає виконати складне завдання «маленькими кроками» і не проґавити важливі деталі.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Складання чек-листа може бути формою прокрастинації, коли замість виконання простого завдання люди витрачають час на надмірно детальне планування.</w:t>
            </w:r>
          </w:p>
          <w:p w:rsidR="00000000" w:rsidDel="00000000" w:rsidP="00000000" w:rsidRDefault="00000000" w:rsidRPr="00000000" w14:paraId="00000021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Інші люди, зокрема колеги та підлеглі, можуть саботувати роботу за списком. Часті аргументи: «Тут і так все зрозуміло» та «Раніше чудово працювали, а тепер час на це витрачати». Використання вимагає ретельної роботи з усіма, хто використовуватиме інструмент.</w:t>
            </w:r>
          </w:p>
          <w:p w:rsidR="00000000" w:rsidDel="00000000" w:rsidP="00000000" w:rsidRDefault="00000000" w:rsidRPr="00000000" w14:paraId="00000022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Після впровадження типових чек-листів співробітники швидше сліпо рухатимуться за готовим алгоритмом, ніж привноситимуть щось нове у процес роботи.</w:t>
            </w:r>
          </w:p>
          <w:p w:rsidR="00000000" w:rsidDel="00000000" w:rsidP="00000000" w:rsidRDefault="00000000" w:rsidRPr="00000000" w14:paraId="00000023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схема, яка дозволяє визначити, чому покупці опиняються на сайті та як реалізують свої плани за допомогою вашого продукту.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Сценарії показують реальні і зрозумілі приклади використання продукту (на відміну великих чек-листів, де сенс окремих пунктів може губитися).</w:t>
            </w:r>
          </w:p>
          <w:p w:rsidR="00000000" w:rsidDel="00000000" w:rsidP="00000000" w:rsidRDefault="00000000" w:rsidRPr="00000000" w14:paraId="00000028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Сценарії зрозумілі кінцевим користувачам і добре підходять для обговорення та спільного покращення.</w:t>
            </w:r>
          </w:p>
          <w:p w:rsidR="00000000" w:rsidDel="00000000" w:rsidP="00000000" w:rsidRDefault="00000000" w:rsidRPr="00000000" w14:paraId="00000029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Сценарії та його частини легше оцінювати з погляду важливості, ніж окремі пункти (особливо низькорівневих) вимог.</w:t>
            </w:r>
          </w:p>
          <w:p w:rsidR="00000000" w:rsidDel="00000000" w:rsidP="00000000" w:rsidRDefault="00000000" w:rsidRPr="00000000" w14:paraId="0000002A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Сценарії відмінно показують недоробки у вимогах (якщо стає незрозуміло, що робити в тому чи іншому пункті сценарію, — з вимогами щось не те).</w:t>
            </w:r>
          </w:p>
          <w:p w:rsidR="00000000" w:rsidDel="00000000" w:rsidP="00000000" w:rsidRDefault="00000000" w:rsidRPr="00000000" w14:paraId="0000002B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У граничному випадку (брак часу та інші форс-мажори) сценарії можна навіть не прописувати докладно, а просто називати - і саме найменування вже підкаже досвідченому фахівцю, що робити.</w:t>
            </w:r>
          </w:p>
          <w:p w:rsidR="00000000" w:rsidDel="00000000" w:rsidP="00000000" w:rsidRDefault="00000000" w:rsidRPr="00000000" w14:paraId="0000002C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1Людський фактор.  Частина помилок продукту може бути пропущена, а деякі результати перевірки можуть бути суб'єктивними.  </w:t>
            </w:r>
          </w:p>
          <w:p w:rsidR="00000000" w:rsidDel="00000000" w:rsidP="00000000" w:rsidRDefault="00000000" w:rsidRPr="00000000" w14:paraId="0000002E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2Трудовитрати та тривалість.  Серія автоматизованих тестів дозволяє протестувати програмне забезпечення значно швидше.</w:t>
            </w:r>
          </w:p>
          <w:p w:rsidR="00000000" w:rsidDel="00000000" w:rsidP="00000000" w:rsidRDefault="00000000" w:rsidRPr="00000000" w14:paraId="0000002F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3Відсутність можливості моделювання великого навантаження.  При ручному тестуванні неможливо змоделювати велику кількість користувачів.</w:t>
            </w:r>
          </w:p>
          <w:p w:rsidR="00000000" w:rsidDel="00000000" w:rsidP="00000000" w:rsidRDefault="00000000" w:rsidRPr="00000000" w14:paraId="00000030">
            <w:pPr>
              <w:ind w:left="6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excel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https://docs.google.com/spreadsheets/d/1Os2QQYAobU2iWuZXstbZCdrGOE33rCiVEWD1rXyVxSw/edit?usp=sharing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3.+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 позитивних тест-кейсів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the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 open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fields are empty by default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Required fields are marked - *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"Register" button is not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form fields: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Email: vmvmom@gmail.com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= Ivan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phone = +7-916-111-11-11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Fields are filled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"Registration" button is active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"Register"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system says "Successfully registered"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main page of the site opens automatically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header of the site we find a search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empty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transparent gray inscription "I want to buy on Shafa..." at the end of the magnifying glass field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active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search query, write "children's dress"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filled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search button is active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 the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main page changes to a page on request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filter appears on the left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Filter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header of the site we find a search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empty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transparent gray inscription "I want to buy on Shafa..." at the end of the magnifying glass field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active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search query, write "children's dress"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filled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search button is active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 the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main page changes to a page on request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filter appears on the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price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 selection with active icons is presented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Below are two fields for entering your price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"0" in the "From" field, "500" in the "To" field, press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page has been updated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presented product is in the price category 0-500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Sending a message through the feedback form on the "Feedback"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top menu of the site, click on the link "Feedback"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page "Feedback" has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value in the field "Your name" consisting of Latin letters, Cyrillic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name is displayed in the "Your name"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correct e-mail in the "Your e-mail"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email is displayed in the "Your e-mail"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value consisting of Latin letters, Cyrillic, special characters and numbers in the "Subject"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text is displayed in the "Subject"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required captcha value in the captcha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value is displayed in the captcha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"Send" button under the filled-in form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text "Thank you" appeared under the "Send" button. Your message has been sent.”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filled fields are cleared.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mail of the site administrator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received a message sent from the site through the feedback form and containing the data entered in steps 1-5 in the body of the message.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activating the profile, go to "Add product" in the site header to the right of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"Add product" icon is active, changes color from black to green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cursor changes when hovering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 clicking, we get to the product sale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fill in all the positions and necessarily have a photo in all the specified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filling all the fields correctly, we have the "Add item" button, which is highlighted in blue, it is active, the goods are displayed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негативних тест- кейсів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the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 open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fields are empty by default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Required fields are marked - *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"Register" button is not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address: "№;%:;;:@gmail.com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= ????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phone = +29594-916-111-11-11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Fields are filled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"Registration" button is not active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Incorrectly filled fields are highlighted in red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2"/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header of the site we find a search field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empty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transparent gray inscription "I want to buy on Shafa..." at the end of the magnifying glass field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active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search query,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search query, write "₴"№;%:??**:;"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filled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search button is active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 the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main page is changing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the updated "Catalog - 0 items" page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Below "Recommended products"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090"/>
        <w:gridCol w:w="3029"/>
        <w:tblGridChange w:id="0">
          <w:tblGrid>
            <w:gridCol w:w="2910"/>
            <w:gridCol w:w="309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Filter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header of the site we find a search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empty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transparent gray inscription "I want to buy on Shafa..." at the end of the magnifying glass field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active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search query, write "children's dress"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field is filled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search button is active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 the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main page changes to a page on request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filter appears on the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price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 selection with active icons is presented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Below are two fields for entering your price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"0" in the "From" field, "1" in the "To" field, press enter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page has been updated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 the top of the page is the inscription "Catalog - 0 items"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Below is the filter we chose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activating the profile, go to "Add product" in the site header to the right of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"Add product" icon is active, changes color from black to green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cursor changes when hovering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 clicking, we get to the product sale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fill in all the positions except for the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"Add product" button is highlighted, active, but when pressed, it returns us to the photo section and the product is not displayed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Sending a message through the feedback form on the "Feedback"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the top menu of the site, click on the link "Feedback"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page "Feedback" has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not enter a value in the "Your name" field consisting of Latin letters, Cyrillic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name does not appear in the "Your name"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not enter an e-mail in the "Your e-mail"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is not displayed in the "Your e-mail"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a value consisting of Latin letters, Cyrillic, special characters and numbers in the "Subject"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text is displayed in the "Subject"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required captcha value in the captcha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entered value is displayed in the captcha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"Send" button under the filled-in form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button is not active, the email and name fields are highlighted in red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Пап" w:id="2" w:date="2022-09-05T15:52:29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Аналогічно попередньому коментарю. Попрацюємо над негативними</w:t>
      </w:r>
    </w:p>
  </w:comment>
  <w:comment w:author="Саша Герасимова" w:id="3" w:date="2022-09-05T16:20:06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дякую! Мені потрібно зараз придумати, чи вже на уроці будемо розбирати всією групою?</w:t>
      </w:r>
    </w:p>
  </w:comment>
  <w:comment w:author="Ирина Пап" w:id="1" w:date="2022-09-05T15:50:09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негативний крок. Якщо при правильному використанні функції неочікуваний результат, то це просто не працює функція. Але в твоєму випадку в тебе є очікуваний результат хоч і негативний. Зроби такий крок,який система не має опрацбовувати, але буде реагувати адекватно. Типу потягнути форму реєстраціїї або відкрити сторінку без підключеного інтернету</w:t>
      </w:r>
    </w:p>
  </w:comment>
  <w:comment w:author="Ирина Пап" w:id="0" w:date="2022-09-05T15:46:35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Os2QQYAobU2iWuZXstbZCdrGOE33rCiVEWD1rXyVxS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