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Часто ли вы посещаете рестораны?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Как вам удобно общаться с официантом?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Надо ли добавлять в электронное меню доставку на дом?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Часто ли вы используете бонусную карту?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Используете вы вообще бонусную карту?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 xml:space="preserve">Какие дополнительные возможности облегчили бы вам работу в нашем электронном меню? 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Какую сеть ресторанов/кафе вы больше предпочитаете?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 xml:space="preserve">Надо ли делать оповещение “Надеть маску’’ </w:t>
      </w:r>
      <w:proofErr w:type="gramStart"/>
      <w:r w:rsidRPr="003A4741">
        <w:rPr>
          <w:sz w:val="32"/>
          <w:szCs w:val="32"/>
        </w:rPr>
        <w:t>при</w:t>
      </w:r>
      <w:proofErr w:type="gramEnd"/>
      <w:r w:rsidRPr="003A4741">
        <w:rPr>
          <w:sz w:val="32"/>
          <w:szCs w:val="32"/>
        </w:rPr>
        <w:t xml:space="preserve"> в ходе в ресторан?</w:t>
      </w:r>
    </w:p>
    <w:p w:rsidR="003A4741" w:rsidRPr="003A4741" w:rsidRDefault="003A4741" w:rsidP="003A474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A4741">
        <w:rPr>
          <w:sz w:val="32"/>
          <w:szCs w:val="32"/>
        </w:rPr>
        <w:t>Удобно ли вам находиться в ресторан</w:t>
      </w:r>
      <w:bookmarkStart w:id="0" w:name="_GoBack"/>
      <w:bookmarkEnd w:id="0"/>
      <w:r w:rsidRPr="003A4741">
        <w:rPr>
          <w:sz w:val="32"/>
          <w:szCs w:val="32"/>
        </w:rPr>
        <w:t>е в маске?</w:t>
      </w:r>
    </w:p>
    <w:sectPr w:rsidR="003A4741" w:rsidRPr="003A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7D2A"/>
    <w:multiLevelType w:val="hybridMultilevel"/>
    <w:tmpl w:val="2C2A9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54"/>
    <w:rsid w:val="003A4741"/>
    <w:rsid w:val="00BE3F54"/>
    <w:rsid w:val="00C1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2020-09-05T11:56:00Z</dcterms:created>
  <dcterms:modified xsi:type="dcterms:W3CDTF">2020-09-05T12:06:00Z</dcterms:modified>
</cp:coreProperties>
</file>