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D358" w14:textId="77777777" w:rsidR="006032FA" w:rsidRDefault="006032FA" w:rsidP="006032FA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Анализ предметной области: Производство мебели под заказ</w:t>
      </w:r>
    </w:p>
    <w:p w14:paraId="7FDE8A8A" w14:textId="77777777" w:rsidR="006032FA" w:rsidRPr="006032FA" w:rsidRDefault="006032FA" w:rsidP="006032FA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1684DC32" w14:textId="77777777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Описание предметной области:</w:t>
      </w:r>
    </w:p>
    <w:p w14:paraId="02001C25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Предприятие занимается производством мебели, где каждая единица продукции уникальна и изготавливается исключительно по заказу клиента.</w:t>
      </w:r>
    </w:p>
    <w:p w14:paraId="594470D6" w14:textId="77777777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Ключевые элементы:</w:t>
      </w:r>
    </w:p>
    <w:p w14:paraId="31A9A0D4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Изделие: Мебельная единица, включающая сборные единицы и детали.</w:t>
      </w:r>
    </w:p>
    <w:p w14:paraId="538BC2C0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Спецификация: Документ, описывающий процесс изготовления изделия, включая:</w:t>
      </w:r>
    </w:p>
    <w:p w14:paraId="33BB2282" w14:textId="77777777" w:rsidR="006032FA" w:rsidRPr="006032FA" w:rsidRDefault="006032FA" w:rsidP="006032FA">
      <w:pPr>
        <w:pStyle w:val="a5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Необходимые детали и их количество.</w:t>
      </w:r>
    </w:p>
    <w:p w14:paraId="2D279824" w14:textId="77777777" w:rsidR="006032FA" w:rsidRPr="006032FA" w:rsidRDefault="006032FA" w:rsidP="006032FA">
      <w:pPr>
        <w:pStyle w:val="a5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Необходимые материалы и их количество.</w:t>
      </w:r>
    </w:p>
    <w:p w14:paraId="6304586B" w14:textId="77777777" w:rsidR="006032FA" w:rsidRPr="006032FA" w:rsidRDefault="006032FA" w:rsidP="006032FA">
      <w:pPr>
        <w:pStyle w:val="a5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Необходимая фурнитура и ее количество.</w:t>
      </w:r>
    </w:p>
    <w:p w14:paraId="38C0FBAE" w14:textId="77777777" w:rsidR="006032FA" w:rsidRPr="006032FA" w:rsidRDefault="006032FA" w:rsidP="006032FA">
      <w:pPr>
        <w:pStyle w:val="a5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Последовательность операций с описанием оборудования и продолжительности.</w:t>
      </w:r>
    </w:p>
    <w:p w14:paraId="5E8410E2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Материалы: Сырье, используемое для производства мебели.</w:t>
      </w:r>
    </w:p>
    <w:p w14:paraId="0B88A3AB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Фурнитура: Компоненты, дополняющие мебель (ручки, петли, направляющие).</w:t>
      </w:r>
    </w:p>
    <w:p w14:paraId="13FB8A60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Сборочная единица: Часть изделия, состоящая из нескольких деталей.</w:t>
      </w:r>
    </w:p>
    <w:p w14:paraId="33F841A5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Размеры: Характеристика изделия с указанием наименования замера, единицы измерения и значения.</w:t>
      </w:r>
    </w:p>
    <w:p w14:paraId="55FB1654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Поставщики: Компании, предоставляющие материалы и фурнитуру.</w:t>
      </w:r>
    </w:p>
    <w:p w14:paraId="1C9487FC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Заказ: Требование клиента на изготовление мебели.</w:t>
      </w:r>
    </w:p>
    <w:p w14:paraId="09317E81" w14:textId="77777777" w:rsidR="006032FA" w:rsidRPr="006032FA" w:rsidRDefault="006032FA" w:rsidP="006032FA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Менеджеры: Сотрудники, контролирующие процесс изготовления и выполнения заказов.</w:t>
      </w:r>
    </w:p>
    <w:p w14:paraId="4ACED7EE" w14:textId="77777777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Процессы:</w:t>
      </w:r>
    </w:p>
    <w:p w14:paraId="7C3EA0B8" w14:textId="77777777" w:rsidR="006032FA" w:rsidRPr="006032FA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Прием заказа:</w:t>
      </w:r>
    </w:p>
    <w:p w14:paraId="09A8BC31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Получение информации от клиента (схемы, чертежи, образцы).</w:t>
      </w:r>
    </w:p>
    <w:p w14:paraId="29485555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Создание спецификации на изделие.</w:t>
      </w:r>
    </w:p>
    <w:p w14:paraId="56FE53D4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Согласование деталей заказа с клиентом.</w:t>
      </w:r>
    </w:p>
    <w:p w14:paraId="75E2BD76" w14:textId="77777777" w:rsidR="006032FA" w:rsidRPr="006032FA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Закупки:</w:t>
      </w:r>
    </w:p>
    <w:p w14:paraId="168B42B8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Определение необходимых материалов, фурнитуры и деталей.</w:t>
      </w:r>
    </w:p>
    <w:p w14:paraId="778B4137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Заказ необходимых материалов у поставщиков.</w:t>
      </w:r>
    </w:p>
    <w:p w14:paraId="3451D9E9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Контроль наличия материалов и фурнитуры на складе.</w:t>
      </w:r>
    </w:p>
    <w:p w14:paraId="43218E18" w14:textId="77777777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Производство:</w:t>
      </w:r>
    </w:p>
    <w:p w14:paraId="79550F60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Изготовление деталей и сборных единиц по спецификации.</w:t>
      </w:r>
    </w:p>
    <w:p w14:paraId="4F3BBBDA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Контроль качества на каждом этапе производства.</w:t>
      </w:r>
    </w:p>
    <w:p w14:paraId="41A27C47" w14:textId="77777777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Сборка:</w:t>
      </w:r>
    </w:p>
    <w:p w14:paraId="118680B8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Сборка изделия из деталей и сборных единиц.</w:t>
      </w:r>
    </w:p>
    <w:p w14:paraId="7004CCE9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Финальный контроль качества.</w:t>
      </w:r>
    </w:p>
    <w:p w14:paraId="0335FE16" w14:textId="77777777" w:rsidR="006032FA" w:rsidRPr="00FA070D" w:rsidRDefault="006032FA" w:rsidP="00FA070D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Доставка:</w:t>
      </w:r>
    </w:p>
    <w:p w14:paraId="496133C9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Подготовка изделия к транспортировке.</w:t>
      </w:r>
    </w:p>
    <w:p w14:paraId="310C7CCA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Организация доставки клиенту.</w:t>
      </w:r>
    </w:p>
    <w:p w14:paraId="471C28E6" w14:textId="77777777" w:rsidR="006032FA" w:rsidRPr="00FA070D" w:rsidRDefault="006032FA" w:rsidP="00FA070D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Оплата:</w:t>
      </w:r>
    </w:p>
    <w:p w14:paraId="1E59DF64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Согласование условий оплаты с клиентом.</w:t>
      </w:r>
    </w:p>
    <w:p w14:paraId="78DBBF04" w14:textId="77777777" w:rsidR="006032FA" w:rsidRPr="006032FA" w:rsidRDefault="006032FA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sz w:val="28"/>
          <w:szCs w:val="28"/>
          <w:lang w:bidi="ar-SA"/>
        </w:rPr>
        <w:t>Получение оплаты от клиента.</w:t>
      </w:r>
    </w:p>
    <w:p w14:paraId="213BE56E" w14:textId="77777777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Участники:</w:t>
      </w:r>
    </w:p>
    <w:p w14:paraId="11DD72DF" w14:textId="03486DB4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Клиент: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>з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аказчик мебели.</w:t>
      </w:r>
    </w:p>
    <w:p w14:paraId="778C9A8B" w14:textId="1D263ED5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Менеджер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контролирует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заказ от начала до конца.</w:t>
      </w:r>
    </w:p>
    <w:p w14:paraId="6811B5EA" w14:textId="3FD1BADB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Проектировщик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разрабатывает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конструкторскую документацию по заказу.</w:t>
      </w:r>
    </w:p>
    <w:p w14:paraId="0A7CAFBF" w14:textId="4AC5EE8E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Технолог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определяет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технологический процесс изготовления изделия.</w:t>
      </w:r>
    </w:p>
    <w:p w14:paraId="6C6EEEC7" w14:textId="52488DE8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Производственный персонал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изготавливает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детали и сборные единицы.</w:t>
      </w:r>
    </w:p>
    <w:p w14:paraId="76CB3190" w14:textId="489F9AA2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Сборщик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сбирает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изделие из готовых элементов.</w:t>
      </w:r>
    </w:p>
    <w:p w14:paraId="6C396974" w14:textId="4A982CB7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Складовщик</w:t>
      </w:r>
      <w:proofErr w:type="spellEnd"/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хранит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и отпускает материалы.</w:t>
      </w:r>
    </w:p>
    <w:p w14:paraId="718F88FD" w14:textId="22DCF995" w:rsidR="006032FA" w:rsidRPr="00FA070D" w:rsidRDefault="006032FA" w:rsidP="00FA070D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Бухгалтер</w:t>
      </w:r>
      <w:r w:rsidR="00FA070D"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="00FA070D" w:rsidRPr="00FA070D">
        <w:rPr>
          <w:rFonts w:ascii="Times New Roman" w:hAnsi="Times New Roman" w:cs="Times New Roman"/>
          <w:sz w:val="28"/>
          <w:szCs w:val="28"/>
          <w:lang w:bidi="ar-SA"/>
        </w:rPr>
        <w:t xml:space="preserve"> ведет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учет материалов, фурнитуры, заказов и финансов.</w:t>
      </w:r>
    </w:p>
    <w:p w14:paraId="76A33C4D" w14:textId="77777777" w:rsidR="00FA070D" w:rsidRPr="006032FA" w:rsidRDefault="00FA070D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A8749DF" w14:textId="77777777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Информационные системы:</w:t>
      </w:r>
    </w:p>
    <w:p w14:paraId="2329C283" w14:textId="77777777" w:rsidR="006032FA" w:rsidRPr="00FA070D" w:rsidRDefault="006032FA" w:rsidP="00FA070D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Система управления производством</w:t>
      </w:r>
      <w:proofErr w:type="gramStart"/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Содержит</w:t>
      </w:r>
      <w:proofErr w:type="gramEnd"/>
      <w:r w:rsidRPr="00FA070D">
        <w:rPr>
          <w:rFonts w:ascii="Times New Roman" w:hAnsi="Times New Roman" w:cs="Times New Roman"/>
          <w:sz w:val="28"/>
          <w:szCs w:val="28"/>
          <w:lang w:bidi="ar-SA"/>
        </w:rPr>
        <w:t> информацию о заказах, спецификациях, материалах, фурнитуре, поставщиках, процессах, оборудовании и персонале.</w:t>
      </w:r>
    </w:p>
    <w:p w14:paraId="1417CE8B" w14:textId="77777777" w:rsidR="006032FA" w:rsidRPr="00FA070D" w:rsidRDefault="006032FA" w:rsidP="00FA070D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Складская система</w:t>
      </w:r>
      <w:proofErr w:type="gramStart"/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Управляет</w:t>
      </w:r>
      <w:proofErr w:type="gramEnd"/>
      <w:r w:rsidRPr="00FA070D">
        <w:rPr>
          <w:rFonts w:ascii="Times New Roman" w:hAnsi="Times New Roman" w:cs="Times New Roman"/>
          <w:sz w:val="28"/>
          <w:szCs w:val="28"/>
          <w:lang w:bidi="ar-SA"/>
        </w:rPr>
        <w:t> запасами материалов и фурнитуры.</w:t>
      </w:r>
    </w:p>
    <w:p w14:paraId="705B71C0" w14:textId="77777777" w:rsidR="006032FA" w:rsidRPr="00FA070D" w:rsidRDefault="006032FA" w:rsidP="00FA070D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Бухгалтерская система</w:t>
      </w:r>
      <w:proofErr w:type="gramStart"/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Ведет</w:t>
      </w:r>
      <w:proofErr w:type="gramEnd"/>
      <w:r w:rsidRPr="00FA070D">
        <w:rPr>
          <w:rFonts w:ascii="Times New Roman" w:hAnsi="Times New Roman" w:cs="Times New Roman"/>
          <w:sz w:val="28"/>
          <w:szCs w:val="28"/>
          <w:lang w:bidi="ar-SA"/>
        </w:rPr>
        <w:t> учет финансовых операций, закупок, продаж и складских операций.</w:t>
      </w:r>
    </w:p>
    <w:p w14:paraId="7F27C8FC" w14:textId="77777777" w:rsidR="006032FA" w:rsidRPr="00FA070D" w:rsidRDefault="006032FA" w:rsidP="00FA070D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Система управления взаимоотношениями с клиентами (CRM)</w:t>
      </w:r>
      <w:proofErr w:type="gramStart"/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: 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Собирает</w:t>
      </w:r>
      <w:proofErr w:type="gramEnd"/>
      <w:r w:rsidRPr="00FA070D">
        <w:rPr>
          <w:rFonts w:ascii="Times New Roman" w:hAnsi="Times New Roman" w:cs="Times New Roman"/>
          <w:sz w:val="28"/>
          <w:szCs w:val="28"/>
          <w:lang w:bidi="ar-SA"/>
        </w:rPr>
        <w:t> информацию о клиентах и взаимодействии с ними.</w:t>
      </w:r>
    </w:p>
    <w:p w14:paraId="04EFCE19" w14:textId="77777777" w:rsidR="00FA070D" w:rsidRDefault="00FA070D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34565DAA" w14:textId="6F4D562C" w:rsidR="006032FA" w:rsidRPr="006032FA" w:rsidRDefault="006032FA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Анализ эффективности:</w:t>
      </w:r>
    </w:p>
    <w:p w14:paraId="70540ECF" w14:textId="77777777" w:rsidR="006032FA" w:rsidRPr="00FA070D" w:rsidRDefault="006032FA" w:rsidP="00FA070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Ускорение процесса: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Автоматизация процессов приема заказа, планирования производства и закупок.</w:t>
      </w:r>
    </w:p>
    <w:p w14:paraId="63C9030C" w14:textId="77777777" w:rsidR="006032FA" w:rsidRPr="00FA070D" w:rsidRDefault="006032FA" w:rsidP="00FA070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Повышение точности: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Сокращение ошибок и недочетов благодаря автоматизированному контролю.</w:t>
      </w:r>
    </w:p>
    <w:p w14:paraId="3186DA46" w14:textId="77777777" w:rsidR="006032FA" w:rsidRPr="00FA070D" w:rsidRDefault="006032FA" w:rsidP="00FA070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Повышение прозрачности: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Обеспечение прослеживаемости каждой операции и доступности информации для всех участников процесса.</w:t>
      </w:r>
    </w:p>
    <w:p w14:paraId="1D706D06" w14:textId="77777777" w:rsidR="006032FA" w:rsidRPr="00FA070D" w:rsidRDefault="006032FA" w:rsidP="00FA070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Оптимизация ресурсов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: Сокращение запасов материалов, оптимизация использования производственных мощностей.</w:t>
      </w:r>
    </w:p>
    <w:p w14:paraId="7D133E7E" w14:textId="77777777" w:rsidR="006032FA" w:rsidRPr="00FA070D" w:rsidRDefault="006032FA" w:rsidP="00FA070D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Улучшение качества: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Создание более точных спецификаций и контроль качества на всех этапах.</w:t>
      </w:r>
    </w:p>
    <w:p w14:paraId="7F635C3D" w14:textId="77777777" w:rsidR="00FA070D" w:rsidRPr="006032FA" w:rsidRDefault="00FA070D" w:rsidP="006032FA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23F4F301" w14:textId="54CD4D41" w:rsidR="006032FA" w:rsidRPr="006032FA" w:rsidRDefault="00FA070D" w:rsidP="006032FA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>А</w:t>
      </w:r>
      <w:r w:rsidR="006032FA"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втоматизированн</w:t>
      </w: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ая</w:t>
      </w:r>
      <w:r w:rsidR="006032FA"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 систем</w:t>
      </w: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а</w:t>
      </w:r>
      <w:r w:rsidR="006032FA" w:rsidRPr="006032FA">
        <w:rPr>
          <w:rFonts w:ascii="Times New Roman" w:hAnsi="Times New Roman" w:cs="Times New Roman"/>
          <w:b/>
          <w:bCs/>
          <w:sz w:val="28"/>
          <w:szCs w:val="28"/>
          <w:lang w:bidi="ar-SA"/>
        </w:rPr>
        <w:t>:</w:t>
      </w:r>
    </w:p>
    <w:p w14:paraId="071B30CD" w14:textId="77777777" w:rsidR="006032FA" w:rsidRPr="00FA070D" w:rsidRDefault="006032FA" w:rsidP="00FA070D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Прием заказа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- клиент предоставляет схему/чертеж, менеджер вводит информацию в систему. Система автоматически генерирует спецификацию, рассчитывает стоимость и формирует договор.</w:t>
      </w:r>
    </w:p>
    <w:p w14:paraId="392BEE3B" w14:textId="77777777" w:rsidR="006032FA" w:rsidRPr="00FA070D" w:rsidRDefault="006032FA" w:rsidP="00FA070D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Закупки 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- система автоматически формирует заказы поставщикам на основе спецификации. Складовщик получает уведомление о поступлении материалов и отслеживает их количество.</w:t>
      </w:r>
    </w:p>
    <w:p w14:paraId="655F2B64" w14:textId="77777777" w:rsidR="006032FA" w:rsidRPr="00FA070D" w:rsidRDefault="006032FA" w:rsidP="00FA070D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Производство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 - система отслеживает продвижение заказа по стадиям производства, выдает задания персоналу, контролирует качество на каждом этапе.</w:t>
      </w:r>
    </w:p>
    <w:p w14:paraId="0F1092FE" w14:textId="77777777" w:rsidR="006032FA" w:rsidRPr="00FA070D" w:rsidRDefault="006032FA" w:rsidP="00FA070D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FA070D">
        <w:rPr>
          <w:rFonts w:ascii="Times New Roman" w:hAnsi="Times New Roman" w:cs="Times New Roman"/>
          <w:b/>
          <w:bCs/>
          <w:sz w:val="28"/>
          <w:szCs w:val="28"/>
          <w:lang w:bidi="ar-SA"/>
        </w:rPr>
        <w:t>Доставка </w:t>
      </w:r>
      <w:r w:rsidRPr="00FA070D">
        <w:rPr>
          <w:rFonts w:ascii="Times New Roman" w:hAnsi="Times New Roman" w:cs="Times New Roman"/>
          <w:sz w:val="28"/>
          <w:szCs w:val="28"/>
          <w:lang w:bidi="ar-SA"/>
        </w:rPr>
        <w:t>- система согласовывает с клиентом дату и время доставки, отслеживает перемещение изделия и формирует документы для транспортировки.</w:t>
      </w:r>
    </w:p>
    <w:p w14:paraId="03F0EDB2" w14:textId="77777777" w:rsidR="005E0C8B" w:rsidRPr="006032FA" w:rsidRDefault="005E0C8B" w:rsidP="006032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0C8B" w:rsidRPr="0060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2179"/>
    <w:multiLevelType w:val="hybridMultilevel"/>
    <w:tmpl w:val="B8423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4D75"/>
    <w:multiLevelType w:val="hybridMultilevel"/>
    <w:tmpl w:val="93CE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92B"/>
    <w:multiLevelType w:val="multilevel"/>
    <w:tmpl w:val="2D2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E4FE2"/>
    <w:multiLevelType w:val="multilevel"/>
    <w:tmpl w:val="A736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3D35"/>
    <w:multiLevelType w:val="hybridMultilevel"/>
    <w:tmpl w:val="6890C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E2630"/>
    <w:multiLevelType w:val="hybridMultilevel"/>
    <w:tmpl w:val="6872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A32B3"/>
    <w:multiLevelType w:val="multilevel"/>
    <w:tmpl w:val="525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41D29"/>
    <w:multiLevelType w:val="multilevel"/>
    <w:tmpl w:val="A3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15194"/>
    <w:multiLevelType w:val="multilevel"/>
    <w:tmpl w:val="DF88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13499"/>
    <w:multiLevelType w:val="hybridMultilevel"/>
    <w:tmpl w:val="D77E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72CF5"/>
    <w:multiLevelType w:val="multilevel"/>
    <w:tmpl w:val="C3F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23424"/>
    <w:multiLevelType w:val="multilevel"/>
    <w:tmpl w:val="205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02C4B"/>
    <w:multiLevelType w:val="hybridMultilevel"/>
    <w:tmpl w:val="F9F0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15E67"/>
    <w:multiLevelType w:val="multilevel"/>
    <w:tmpl w:val="CDD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46C74"/>
    <w:multiLevelType w:val="hybridMultilevel"/>
    <w:tmpl w:val="FD7C2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40E88"/>
    <w:multiLevelType w:val="multilevel"/>
    <w:tmpl w:val="4D7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A45DF"/>
    <w:multiLevelType w:val="multilevel"/>
    <w:tmpl w:val="7C3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D635E"/>
    <w:multiLevelType w:val="multilevel"/>
    <w:tmpl w:val="D3E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12497"/>
    <w:multiLevelType w:val="multilevel"/>
    <w:tmpl w:val="F5A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2236">
    <w:abstractNumId w:val="16"/>
  </w:num>
  <w:num w:numId="2" w16cid:durableId="1847207001">
    <w:abstractNumId w:val="2"/>
  </w:num>
  <w:num w:numId="3" w16cid:durableId="1449158378">
    <w:abstractNumId w:val="7"/>
  </w:num>
  <w:num w:numId="4" w16cid:durableId="920064973">
    <w:abstractNumId w:val="17"/>
  </w:num>
  <w:num w:numId="5" w16cid:durableId="1967005561">
    <w:abstractNumId w:val="8"/>
  </w:num>
  <w:num w:numId="6" w16cid:durableId="1407142169">
    <w:abstractNumId w:val="13"/>
  </w:num>
  <w:num w:numId="7" w16cid:durableId="2092847998">
    <w:abstractNumId w:val="3"/>
  </w:num>
  <w:num w:numId="8" w16cid:durableId="480584193">
    <w:abstractNumId w:val="10"/>
  </w:num>
  <w:num w:numId="9" w16cid:durableId="2093890379">
    <w:abstractNumId w:val="6"/>
  </w:num>
  <w:num w:numId="10" w16cid:durableId="574586143">
    <w:abstractNumId w:val="18"/>
  </w:num>
  <w:num w:numId="11" w16cid:durableId="455687337">
    <w:abstractNumId w:val="15"/>
  </w:num>
  <w:num w:numId="12" w16cid:durableId="1266383215">
    <w:abstractNumId w:val="11"/>
  </w:num>
  <w:num w:numId="13" w16cid:durableId="733818300">
    <w:abstractNumId w:val="12"/>
  </w:num>
  <w:num w:numId="14" w16cid:durableId="1842969643">
    <w:abstractNumId w:val="14"/>
  </w:num>
  <w:num w:numId="15" w16cid:durableId="529077347">
    <w:abstractNumId w:val="9"/>
  </w:num>
  <w:num w:numId="16" w16cid:durableId="1659185015">
    <w:abstractNumId w:val="4"/>
  </w:num>
  <w:num w:numId="17" w16cid:durableId="1655141954">
    <w:abstractNumId w:val="0"/>
  </w:num>
  <w:num w:numId="18" w16cid:durableId="438067674">
    <w:abstractNumId w:val="5"/>
  </w:num>
  <w:num w:numId="19" w16cid:durableId="1170369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2"/>
    <w:rsid w:val="004C5579"/>
    <w:rsid w:val="005E0C8B"/>
    <w:rsid w:val="006032FA"/>
    <w:rsid w:val="008E5FB2"/>
    <w:rsid w:val="009E3752"/>
    <w:rsid w:val="00C85FE8"/>
    <w:rsid w:val="00DC168E"/>
    <w:rsid w:val="00FA070D"/>
    <w:rsid w:val="00F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D9D"/>
  <w15:chartTrackingRefBased/>
  <w15:docId w15:val="{FE197B14-646B-4C7D-AAE6-FFC95E7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8E5FB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8E5FB2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8E5FB2"/>
  </w:style>
  <w:style w:type="paragraph" w:customStyle="1" w:styleId="ng-star-inserted1">
    <w:name w:val="ng-star-inserted1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8E5FB2"/>
    <w:rPr>
      <w:b/>
      <w:bCs/>
    </w:rPr>
  </w:style>
  <w:style w:type="paragraph" w:customStyle="1" w:styleId="ng-star-inserted2">
    <w:name w:val="ng-star-inserted2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paragraph" w:styleId="a5">
    <w:name w:val="List Paragraph"/>
    <w:basedOn w:val="a"/>
    <w:uiPriority w:val="34"/>
    <w:qFormat/>
    <w:rsid w:val="0060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Александр Александр</cp:lastModifiedBy>
  <cp:revision>3</cp:revision>
  <dcterms:created xsi:type="dcterms:W3CDTF">2024-05-06T09:21:00Z</dcterms:created>
  <dcterms:modified xsi:type="dcterms:W3CDTF">2024-05-17T22:54:00Z</dcterms:modified>
</cp:coreProperties>
</file>