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B91E" w14:textId="77777777" w:rsidR="00C46354" w:rsidRPr="00597FCD" w:rsidRDefault="00597FCD" w:rsidP="0035477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МИНИСТЕРСТВО ОБРАЗОВАНИЯ КИРОВСКОЙ ОБЛАСТИ</w:t>
      </w:r>
    </w:p>
    <w:p w14:paraId="6921989A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Кировское областное государственное профессиональное образовательное </w:t>
      </w:r>
    </w:p>
    <w:p w14:paraId="48E82A94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 бюджетное учреждение  </w:t>
      </w:r>
    </w:p>
    <w:p w14:paraId="0DB6596B" w14:textId="77777777" w:rsidR="00C46354" w:rsidRPr="00597FCD" w:rsidRDefault="00597FCD" w:rsidP="00354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«Слободской колледж педагогики и социальных отношений»</w:t>
      </w:r>
    </w:p>
    <w:p w14:paraId="279115B2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03FA0D82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AE4DE6A" w14:textId="77777777" w:rsidR="00C46354" w:rsidRPr="00597FCD" w:rsidRDefault="00C46354" w:rsidP="0035477D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BCF12C2" w14:textId="2D675888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ОТЧЕТ</w:t>
      </w:r>
    </w:p>
    <w:p w14:paraId="390692E5" w14:textId="40997788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 xml:space="preserve"> по производственной практике</w:t>
      </w:r>
    </w:p>
    <w:p w14:paraId="0AE6D5AD" w14:textId="5A8B812F" w:rsidR="00C46354" w:rsidRPr="00597FCD" w:rsidRDefault="00597FCD" w:rsidP="00597F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ПМ01. Разработка модулей программного обеспечения для компьютерных систем</w:t>
      </w:r>
    </w:p>
    <w:p w14:paraId="549FF8B5" w14:textId="74BEE8D3" w:rsidR="00C46354" w:rsidRPr="00597FCD" w:rsidRDefault="00597FCD" w:rsidP="0035477D">
      <w:pPr>
        <w:jc w:val="center"/>
        <w:rPr>
          <w:rFonts w:ascii="Times New Roman" w:hAnsi="Times New Roman" w:cs="Times New Roman"/>
          <w:sz w:val="20"/>
          <w:szCs w:val="20"/>
        </w:rPr>
      </w:pPr>
      <w:r w:rsidRPr="00597FCD">
        <w:rPr>
          <w:rFonts w:ascii="Times New Roman" w:hAnsi="Times New Roman" w:cs="Times New Roman"/>
          <w:b/>
          <w:sz w:val="24"/>
          <w:szCs w:val="24"/>
        </w:rPr>
        <w:t>Тема: «</w:t>
      </w:r>
      <w:r w:rsidR="00ED761C">
        <w:rPr>
          <w:rFonts w:ascii="Times New Roman" w:hAnsi="Times New Roman" w:cs="Times New Roman"/>
          <w:b/>
          <w:sz w:val="24"/>
          <w:szCs w:val="24"/>
        </w:rPr>
        <w:t>Р</w:t>
      </w:r>
      <w:r w:rsidR="00ED761C" w:rsidRPr="00ED761C">
        <w:rPr>
          <w:rFonts w:ascii="Times New Roman" w:hAnsi="Times New Roman" w:cs="Times New Roman"/>
          <w:b/>
          <w:sz w:val="24"/>
          <w:szCs w:val="24"/>
        </w:rPr>
        <w:t>азработка модулей программного обеспечения для системы управления заказами сети быстрого питания «Курочка и точка»</w:t>
      </w:r>
      <w:r w:rsidRPr="00597FCD">
        <w:rPr>
          <w:rFonts w:ascii="Times New Roman" w:hAnsi="Times New Roman" w:cs="Times New Roman"/>
          <w:b/>
          <w:sz w:val="24"/>
          <w:szCs w:val="24"/>
        </w:rPr>
        <w:t>»</w:t>
      </w:r>
    </w:p>
    <w:p w14:paraId="7AC55A92" w14:textId="77777777" w:rsidR="00597FCD" w:rsidRPr="00597FCD" w:rsidRDefault="00597FCD" w:rsidP="0035477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E7712E6" w14:textId="77777777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Студент</w:t>
      </w:r>
    </w:p>
    <w:p w14:paraId="391D091A" w14:textId="2C85E4BE" w:rsidR="00C46354" w:rsidRPr="00597FCD" w:rsidRDefault="00ED761C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Квакин Александр Дмитриевич</w:t>
      </w:r>
    </w:p>
    <w:p w14:paraId="29F2F48D" w14:textId="4E3E74B9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Группа 21П-1</w:t>
      </w:r>
    </w:p>
    <w:p w14:paraId="689C9159" w14:textId="77777777" w:rsidR="00C46354" w:rsidRPr="00597FCD" w:rsidRDefault="00597FCD" w:rsidP="00597FC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 xml:space="preserve">Специальность 09.02.07 Информационные системы и программирование </w:t>
      </w:r>
    </w:p>
    <w:p w14:paraId="5980F226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колледжа:</w:t>
      </w:r>
    </w:p>
    <w:p w14:paraId="42D68E72" w14:textId="560CB570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i/>
          <w:color w:val="000000"/>
          <w:sz w:val="24"/>
          <w:szCs w:val="24"/>
        </w:rPr>
        <w:t>Калинин Арсений Олегович</w:t>
      </w:r>
    </w:p>
    <w:p w14:paraId="3C2381CF" w14:textId="77777777" w:rsidR="00C46354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Руководитель практики от организации:</w:t>
      </w:r>
    </w:p>
    <w:p w14:paraId="3937A63C" w14:textId="0ABEED2E" w:rsidR="00C46354" w:rsidRPr="00ED761C" w:rsidRDefault="00ED761C" w:rsidP="00ED761C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ED761C">
        <w:rPr>
          <w:rFonts w:ascii="Times New Roman" w:hAnsi="Times New Roman" w:cs="Times New Roman"/>
          <w:i/>
          <w:color w:val="000000"/>
          <w:sz w:val="24"/>
          <w:szCs w:val="24"/>
        </w:rPr>
        <w:t>Кузнецова Елизавета Сергеевна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</w:t>
      </w:r>
      <w:r w:rsidR="00597FCD" w:rsidRPr="00597FCD">
        <w:rPr>
          <w:rFonts w:ascii="Times New Roman" w:hAnsi="Times New Roman" w:cs="Times New Roman"/>
          <w:i/>
          <w:color w:val="000000"/>
          <w:sz w:val="24"/>
          <w:szCs w:val="24"/>
        </w:rPr>
        <w:t>___________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26F122F1" w14:textId="1404B4B2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</w:t>
      </w:r>
      <w:r w:rsidR="00ED761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                                                                         </w:t>
      </w:r>
      <w:r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подпись      </w:t>
      </w:r>
    </w:p>
    <w:p w14:paraId="0BD6348C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УТВЕРЖДАЮ:</w:t>
      </w:r>
    </w:p>
    <w:p w14:paraId="33AA8CCB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 xml:space="preserve">Директор </w:t>
      </w:r>
    </w:p>
    <w:p w14:paraId="43D49087" w14:textId="77777777" w:rsidR="00ED761C" w:rsidRDefault="00597FCD" w:rsidP="00ED761C">
      <w:pPr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___</w:t>
      </w:r>
      <w:r w:rsidR="00ED761C">
        <w:rPr>
          <w:rFonts w:ascii="Times New Roman" w:hAnsi="Times New Roman" w:cs="Times New Roman"/>
          <w:sz w:val="24"/>
          <w:szCs w:val="24"/>
        </w:rPr>
        <w:t>_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r w:rsidR="00ED761C">
        <w:rPr>
          <w:rFonts w:ascii="Times New Roman" w:hAnsi="Times New Roman" w:cs="Times New Roman"/>
          <w:sz w:val="24"/>
          <w:szCs w:val="24"/>
        </w:rPr>
        <w:t>__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D761C" w:rsidRPr="00ED761C">
        <w:rPr>
          <w:rFonts w:ascii="Times New Roman" w:hAnsi="Times New Roman" w:cs="Times New Roman"/>
          <w:sz w:val="24"/>
          <w:szCs w:val="24"/>
          <w:u w:val="single"/>
        </w:rPr>
        <w:t>Варанкин</w:t>
      </w:r>
      <w:proofErr w:type="spellEnd"/>
      <w:r w:rsidR="00ED761C" w:rsidRPr="00ED761C">
        <w:rPr>
          <w:rFonts w:ascii="Times New Roman" w:hAnsi="Times New Roman" w:cs="Times New Roman"/>
          <w:sz w:val="24"/>
          <w:szCs w:val="24"/>
          <w:u w:val="single"/>
        </w:rPr>
        <w:t xml:space="preserve"> Андрей Валерьевич</w:t>
      </w:r>
      <w:r w:rsidRPr="00597FCD">
        <w:rPr>
          <w:rFonts w:ascii="Times New Roman" w:hAnsi="Times New Roman" w:cs="Times New Roman"/>
          <w:sz w:val="24"/>
          <w:szCs w:val="24"/>
        </w:rPr>
        <w:t>_</w:t>
      </w:r>
      <w:r w:rsidR="00ED761C">
        <w:rPr>
          <w:rFonts w:ascii="Times New Roman" w:hAnsi="Times New Roman" w:cs="Times New Roman"/>
          <w:sz w:val="24"/>
          <w:szCs w:val="24"/>
        </w:rPr>
        <w:t>_</w:t>
      </w:r>
      <w:r w:rsidRPr="00597FCD">
        <w:rPr>
          <w:rFonts w:ascii="Times New Roman" w:hAnsi="Times New Roman" w:cs="Times New Roman"/>
          <w:sz w:val="24"/>
          <w:szCs w:val="24"/>
        </w:rPr>
        <w:t>______</w:t>
      </w:r>
      <w:r w:rsidRPr="00597FCD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</w:p>
    <w:p w14:paraId="481AF0BC" w14:textId="77777777" w:rsidR="00ED761C" w:rsidRDefault="00597FCD" w:rsidP="00ED761C">
      <w:pPr>
        <w:ind w:left="5670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Наименование организации</w:t>
      </w:r>
    </w:p>
    <w:p w14:paraId="4BA81846" w14:textId="6DE3B24E" w:rsidR="00C46354" w:rsidRPr="00ED761C" w:rsidRDefault="00ED761C" w:rsidP="00ED761C">
      <w:pPr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 w:rsidRPr="00ED761C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ED761C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proofErr w:type="spellStart"/>
      <w:r w:rsidRPr="00ED761C">
        <w:rPr>
          <w:rFonts w:ascii="Times New Roman" w:hAnsi="Times New Roman" w:cs="Times New Roman"/>
          <w:sz w:val="24"/>
          <w:szCs w:val="24"/>
          <w:u w:val="single"/>
        </w:rPr>
        <w:t>МастерСофт</w:t>
      </w:r>
      <w:proofErr w:type="spellEnd"/>
      <w:r w:rsidRPr="00ED761C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proofErr w:type="spellStart"/>
      <w:r w:rsidRPr="00ED761C">
        <w:rPr>
          <w:rFonts w:ascii="Times New Roman" w:hAnsi="Times New Roman" w:cs="Times New Roman"/>
          <w:sz w:val="24"/>
          <w:szCs w:val="24"/>
          <w:u w:val="single"/>
        </w:rPr>
        <w:t>C</w:t>
      </w:r>
      <w:proofErr w:type="gramStart"/>
      <w:r w:rsidRPr="00ED761C">
        <w:rPr>
          <w:rFonts w:ascii="Times New Roman" w:hAnsi="Times New Roman" w:cs="Times New Roman"/>
          <w:sz w:val="24"/>
          <w:szCs w:val="24"/>
          <w:u w:val="single"/>
        </w:rPr>
        <w:t>ервис</w:t>
      </w:r>
      <w:proofErr w:type="spellEnd"/>
      <w:r w:rsidRPr="00ED761C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14:paraId="0AB81F9B" w14:textId="4ABE10A9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52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7FCD">
        <w:rPr>
          <w:rFonts w:ascii="Times New Roman" w:hAnsi="Times New Roman" w:cs="Times New Roman"/>
          <w:color w:val="000000"/>
          <w:sz w:val="24"/>
          <w:szCs w:val="24"/>
        </w:rPr>
        <w:tab/>
        <w:t>___________/________________________</w:t>
      </w:r>
    </w:p>
    <w:p w14:paraId="54A13F8B" w14:textId="25F22E38" w:rsidR="00C46354" w:rsidRPr="00597FCD" w:rsidRDefault="00ED761C" w:rsidP="00ED761C">
      <w:pPr>
        <w:pStyle w:val="a3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</w:t>
      </w:r>
      <w:r w:rsidR="00597FCD" w:rsidRPr="00597FC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подпись                                   расшифровка</w:t>
      </w:r>
    </w:p>
    <w:p w14:paraId="490FA737" w14:textId="77777777" w:rsidR="00C46354" w:rsidRPr="00597FCD" w:rsidRDefault="00597FCD" w:rsidP="00597FCD">
      <w:pPr>
        <w:pStyle w:val="a3"/>
        <w:spacing w:before="0" w:beforeAutospacing="0" w:after="0" w:afterAutospacing="0" w:line="360" w:lineRule="auto"/>
        <w:ind w:left="5670" w:firstLine="709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597FCD">
        <w:rPr>
          <w:rFonts w:ascii="Times New Roman" w:hAnsi="Times New Roman" w:cs="Times New Roman"/>
          <w:color w:val="000000"/>
          <w:sz w:val="24"/>
          <w:szCs w:val="24"/>
        </w:rPr>
        <w:t>М. П.</w:t>
      </w:r>
    </w:p>
    <w:p w14:paraId="16D4EF79" w14:textId="77777777" w:rsidR="00C46354" w:rsidRPr="00597FCD" w:rsidRDefault="00C46354" w:rsidP="00597FCD">
      <w:pPr>
        <w:ind w:left="5670"/>
        <w:rPr>
          <w:rFonts w:ascii="Times New Roman" w:hAnsi="Times New Roman" w:cs="Times New Roman"/>
          <w:sz w:val="20"/>
          <w:szCs w:val="20"/>
        </w:rPr>
      </w:pPr>
    </w:p>
    <w:p w14:paraId="01F3BD91" w14:textId="3FDE0501" w:rsidR="00C46354" w:rsidRPr="00597FCD" w:rsidRDefault="00597FCD" w:rsidP="00597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FC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97FCD"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97FCD">
        <w:rPr>
          <w:rFonts w:ascii="Times New Roman" w:hAnsi="Times New Roman" w:cs="Times New Roman"/>
          <w:sz w:val="24"/>
          <w:szCs w:val="24"/>
        </w:rPr>
        <w:t xml:space="preserve"> уч. год</w:t>
      </w:r>
    </w:p>
    <w:p w14:paraId="7EBC1786" w14:textId="77777777" w:rsidR="00C46354" w:rsidRPr="00597FCD" w:rsidRDefault="00597FCD" w:rsidP="0035477D">
      <w:pPr>
        <w:rPr>
          <w:rFonts w:ascii="Times New Roman" w:hAnsi="Times New Roman" w:cs="Times New Roman"/>
          <w:sz w:val="28"/>
          <w:szCs w:val="28"/>
        </w:rPr>
      </w:pPr>
      <w:r w:rsidRPr="00597FCD">
        <w:rPr>
          <w:rFonts w:ascii="Times New Roman" w:hAnsi="Times New Roman" w:cs="Times New Roman"/>
          <w:sz w:val="28"/>
          <w:szCs w:val="28"/>
        </w:rPr>
        <w:br w:type="page"/>
      </w:r>
    </w:p>
    <w:p w14:paraId="10DF6433" w14:textId="77777777" w:rsidR="00C46354" w:rsidRPr="00597FCD" w:rsidRDefault="00597FC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513ADF3" w14:textId="77777777" w:rsidR="00C46354" w:rsidRPr="00597FCD" w:rsidRDefault="00C46354" w:rsidP="003547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530AC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452917D1" w14:textId="6F722514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14:paraId="548384E4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14:paraId="548E021B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14:paraId="66F3B97F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14:paraId="2F20285C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14:paraId="7FB9287C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Оформление результатов тестирования</w:t>
      </w:r>
    </w:p>
    <w:p w14:paraId="7D531FCB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Рефакторинг и </w:t>
      </w:r>
      <w:proofErr w:type="gramStart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оптимизации  программного</w:t>
      </w:r>
      <w:proofErr w:type="gramEnd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кода</w:t>
      </w:r>
    </w:p>
    <w:p w14:paraId="78F7AD99" w14:textId="77777777" w:rsidR="00C46354" w:rsidRPr="00597FCD" w:rsidRDefault="00597FCD" w:rsidP="008D0DB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31D2BE95" w14:textId="77777777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14:paraId="7CE62474" w14:textId="30FDE42D" w:rsidR="00C46354" w:rsidRPr="00597FCD" w:rsidRDefault="00597FC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Приложения к отчету: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ссылка на репозиторий</w:t>
      </w:r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отчет в электронном виде, презентация для выступления, проект программного модуля, </w:t>
      </w:r>
      <w:proofErr w:type="gramStart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  мобильного</w:t>
      </w:r>
      <w:proofErr w:type="gramEnd"/>
      <w:r w:rsidRPr="00597F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приложения  и др. материалы. </w:t>
      </w:r>
    </w:p>
    <w:p w14:paraId="24117D8A" w14:textId="77777777" w:rsidR="00C46354" w:rsidRPr="00597FCD" w:rsidRDefault="00C46354" w:rsidP="0035477D">
      <w:pPr>
        <w:rPr>
          <w:rFonts w:ascii="Times New Roman" w:hAnsi="Times New Roman" w:cs="Times New Roman"/>
        </w:rPr>
      </w:pPr>
    </w:p>
    <w:p w14:paraId="4E09D34D" w14:textId="7A782E09" w:rsidR="001574E5" w:rsidRDefault="00157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75EEEF" w14:textId="4F52C1DE" w:rsidR="00C77864" w:rsidRDefault="001574E5" w:rsidP="008F4C1C">
      <w:pPr>
        <w:pStyle w:val="a5"/>
        <w:numPr>
          <w:ilvl w:val="0"/>
          <w:numId w:val="17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Сведения об организации</w:t>
      </w:r>
    </w:p>
    <w:p w14:paraId="3440AB45" w14:textId="77777777" w:rsidR="00C77864" w:rsidRPr="00C77864" w:rsidRDefault="00C77864" w:rsidP="008F4C1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B5DF4C" w14:textId="77777777" w:rsidR="001574E5" w:rsidRPr="00ED217F" w:rsidRDefault="001574E5" w:rsidP="008F4C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>Производственную практику проходил по модулю ПМ.01. “ Разработка модулей программного обеспечения для компьютерных систем” с 21 марта по 23 апреля, в компании «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МастерСофт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 xml:space="preserve">» по адресу г. Киров ул. Маклина, 40. Данная компания базируется на внедрении, автоматизации решений 1С. </w:t>
      </w:r>
    </w:p>
    <w:p w14:paraId="25444D30" w14:textId="77777777" w:rsidR="001574E5" w:rsidRPr="00ED217F" w:rsidRDefault="001574E5" w:rsidP="008F4C1C">
      <w:pPr>
        <w:pStyle w:val="a5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Юридический </w:t>
      </w:r>
      <w:proofErr w:type="gramStart"/>
      <w:r w:rsidRPr="00ED217F">
        <w:rPr>
          <w:rFonts w:ascii="Times New Roman" w:hAnsi="Times New Roman" w:cs="Times New Roman"/>
          <w:sz w:val="28"/>
          <w:szCs w:val="28"/>
        </w:rPr>
        <w:t>адрес :</w:t>
      </w:r>
      <w:proofErr w:type="gramEnd"/>
      <w:r w:rsidRPr="00ED217F">
        <w:rPr>
          <w:rFonts w:ascii="Times New Roman" w:hAnsi="Times New Roman" w:cs="Times New Roman"/>
          <w:sz w:val="28"/>
          <w:szCs w:val="28"/>
        </w:rPr>
        <w:t xml:space="preserve"> 610017, Кировская Область, г. Киров, ул. Маклина, д. 40</w:t>
      </w:r>
    </w:p>
    <w:p w14:paraId="4851F777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Номер телефона: +7 (8332) 22-22-44</w:t>
      </w:r>
    </w:p>
    <w:p w14:paraId="0B8F5F95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Сфера деятельности организации: выполнение работ, оказание услуг в сфере 1С.</w:t>
      </w:r>
    </w:p>
    <w:p w14:paraId="16529852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ФИО программиста: Кузнецова Елизавета Сергеевна </w:t>
      </w:r>
    </w:p>
    <w:p w14:paraId="79AA3650" w14:textId="77777777" w:rsidR="001574E5" w:rsidRPr="00ED217F" w:rsidRDefault="001574E5" w:rsidP="008F4C1C">
      <w:pPr>
        <w:pStyle w:val="a5"/>
        <w:widowControl w:val="0"/>
        <w:numPr>
          <w:ilvl w:val="0"/>
          <w:numId w:val="5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14:paraId="11F28191" w14:textId="77777777" w:rsidR="001574E5" w:rsidRPr="00ED217F" w:rsidRDefault="001574E5" w:rsidP="008F4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В первый день прохождения данного модуля нам провели инструктаж по технике безопасности.</w:t>
      </w:r>
    </w:p>
    <w:p w14:paraId="1F615DBC" w14:textId="096CFF79" w:rsidR="001574E5" w:rsidRPr="00ED217F" w:rsidRDefault="001574E5" w:rsidP="008F4C1C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(Рисунок 1), так же работу я осуществлял на своём домашнем компьютере (Рисунок 2).</w:t>
      </w:r>
    </w:p>
    <w:p w14:paraId="7555C8C4" w14:textId="1890CD60" w:rsidR="001574E5" w:rsidRPr="00ED217F" w:rsidRDefault="001574E5" w:rsidP="008F4C1C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3932D" wp14:editId="030AB455">
            <wp:extent cx="4593580" cy="3714750"/>
            <wp:effectExtent l="19050" t="19050" r="0" b="0"/>
            <wp:docPr id="6830061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27" cy="37474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67A0A" w14:textId="77777777" w:rsidR="001574E5" w:rsidRPr="00C77864" w:rsidRDefault="001574E5" w:rsidP="008F4C1C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Рисунок 1 - Рабочее место в офисе компании «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МастерСофт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 xml:space="preserve"> — Сервис»</w:t>
      </w:r>
    </w:p>
    <w:p w14:paraId="6ED953A0" w14:textId="77777777" w:rsidR="001574E5" w:rsidRPr="00ED217F" w:rsidRDefault="001574E5" w:rsidP="008F4C1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 офисного компьютера:</w:t>
      </w:r>
    </w:p>
    <w:p w14:paraId="226A2527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Процессор: Intel Celeron G1630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FFEBE" w14:textId="312F4FC8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="004D28BF" w:rsidRPr="00ED217F">
        <w:rPr>
          <w:rFonts w:ascii="Times New Roman" w:hAnsi="Times New Roman" w:cs="Times New Roman"/>
          <w:sz w:val="28"/>
          <w:szCs w:val="28"/>
        </w:rPr>
        <w:t>Intel HD Graphics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C93FE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Оперативная память (ОЗУ): 4 ГБ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6505D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Хранилище: HDD 200 ГБ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5D87F" w14:textId="77777777" w:rsidR="001574E5" w:rsidRPr="00ED217F" w:rsidRDefault="001574E5" w:rsidP="008F4C1C">
      <w:pPr>
        <w:pStyle w:val="a5"/>
        <w:numPr>
          <w:ilvl w:val="0"/>
          <w:numId w:val="12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Операционная система: Linux 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 xml:space="preserve"> 20.3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CF82BD" w14:textId="77777777" w:rsidR="001574E5" w:rsidRPr="00ED217F" w:rsidRDefault="001574E5" w:rsidP="008F4C1C">
      <w:pPr>
        <w:spacing w:after="0" w:line="360" w:lineRule="auto"/>
        <w:ind w:firstLine="568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19D75737" w14:textId="77777777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Монитор: Samsung E1920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9A88D" w14:textId="77777777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Мышь: A4Tech OP-620D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485AF" w14:textId="637EE50F" w:rsidR="001574E5" w:rsidRPr="00ED217F" w:rsidRDefault="001574E5" w:rsidP="008F4C1C">
      <w:pPr>
        <w:pStyle w:val="a5"/>
        <w:numPr>
          <w:ilvl w:val="0"/>
          <w:numId w:val="13"/>
        </w:numPr>
        <w:suppressAutoHyphens/>
        <w:spacing w:after="0" w:line="36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Клавиатура: GEMBIRD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57890" w14:textId="69445862" w:rsidR="001574E5" w:rsidRPr="00ED217F" w:rsidRDefault="004D28BF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6EC98" wp14:editId="0E894905">
            <wp:extent cx="4105275" cy="2955889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6" r="16736" b="4950"/>
                    <a:stretch/>
                  </pic:blipFill>
                  <pic:spPr bwMode="auto">
                    <a:xfrm>
                      <a:off x="0" y="0"/>
                      <a:ext cx="4125445" cy="2970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E82E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Рисунок 2 - Рабочее место дома</w:t>
      </w:r>
    </w:p>
    <w:p w14:paraId="384AF225" w14:textId="2B229297" w:rsidR="001574E5" w:rsidRPr="00C77864" w:rsidRDefault="001574E5" w:rsidP="008F4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DD50C6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7864">
        <w:rPr>
          <w:rFonts w:ascii="Times New Roman" w:hAnsi="Times New Roman" w:cs="Times New Roman"/>
          <w:sz w:val="28"/>
          <w:szCs w:val="28"/>
        </w:rPr>
        <w:tab/>
      </w:r>
      <w:r w:rsidRPr="00ED217F">
        <w:rPr>
          <w:rFonts w:ascii="Times New Roman" w:hAnsi="Times New Roman" w:cs="Times New Roman"/>
          <w:sz w:val="28"/>
          <w:szCs w:val="28"/>
        </w:rPr>
        <w:t>Технические характеристики домашнего компьютера:</w:t>
      </w:r>
    </w:p>
    <w:p w14:paraId="4E706CEF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Процессор: AMD 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 xml:space="preserve"> 5 5500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FDEB8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Видеокарта: GeForce RTX 4060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02723" w14:textId="77777777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Оперативная память (ОЗУ): 16 ГБ DDR4;</w:t>
      </w:r>
    </w:p>
    <w:p w14:paraId="7B4A51F0" w14:textId="79DA65C5" w:rsidR="001574E5" w:rsidRPr="00ED217F" w:rsidRDefault="001574E5" w:rsidP="008F4C1C">
      <w:pPr>
        <w:pStyle w:val="a5"/>
        <w:numPr>
          <w:ilvl w:val="0"/>
          <w:numId w:val="16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Хранилище: HDD 1 ТБ, SSD 120 ГБ, 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217F">
        <w:rPr>
          <w:rFonts w:ascii="Times New Roman" w:hAnsi="Times New Roman" w:cs="Times New Roman"/>
          <w:sz w:val="28"/>
          <w:szCs w:val="28"/>
        </w:rPr>
        <w:t xml:space="preserve">2 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NVME</w:t>
      </w:r>
      <w:r w:rsidRPr="00ED217F">
        <w:rPr>
          <w:rFonts w:ascii="Times New Roman" w:hAnsi="Times New Roman" w:cs="Times New Roman"/>
          <w:sz w:val="28"/>
          <w:szCs w:val="28"/>
        </w:rPr>
        <w:t xml:space="preserve"> SSD 512 ГБ;</w:t>
      </w:r>
    </w:p>
    <w:p w14:paraId="6D36576D" w14:textId="77777777" w:rsidR="001574E5" w:rsidRPr="00ED217F" w:rsidRDefault="001574E5" w:rsidP="008F4C1C">
      <w:pPr>
        <w:pStyle w:val="a5"/>
        <w:numPr>
          <w:ilvl w:val="0"/>
          <w:numId w:val="15"/>
        </w:numPr>
        <w:suppressAutoHyphens/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Операционная система: Windows 11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 xml:space="preserve"> Pro;</w:t>
      </w:r>
    </w:p>
    <w:p w14:paraId="58C4D886" w14:textId="77777777" w:rsidR="001574E5" w:rsidRPr="00ED217F" w:rsidRDefault="001574E5" w:rsidP="008F4C1C">
      <w:pPr>
        <w:spacing w:after="0" w:line="360" w:lineRule="auto"/>
        <w:ind w:firstLine="557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Периферийные устройства:</w:t>
      </w:r>
    </w:p>
    <w:p w14:paraId="12B36420" w14:textId="77777777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Монитор: Acer Nitro VG272Sbmiipx 27"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4D221" w14:textId="77777777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ED217F">
        <w:rPr>
          <w:rFonts w:ascii="Times New Roman" w:hAnsi="Times New Roman" w:cs="Times New Roman"/>
          <w:sz w:val="28"/>
          <w:szCs w:val="28"/>
        </w:rPr>
        <w:t>Мышь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D217F">
        <w:rPr>
          <w:rFonts w:ascii="Times New Roman" w:hAnsi="Times New Roman" w:cs="Times New Roman"/>
          <w:sz w:val="28"/>
          <w:szCs w:val="28"/>
        </w:rPr>
        <w:t>А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RDOR GAMING Immortality PRO;</w:t>
      </w:r>
    </w:p>
    <w:p w14:paraId="44CDFFCC" w14:textId="74EEE97B" w:rsidR="001574E5" w:rsidRPr="00ED217F" w:rsidRDefault="001574E5" w:rsidP="008F4C1C">
      <w:pPr>
        <w:pStyle w:val="a5"/>
        <w:numPr>
          <w:ilvl w:val="0"/>
          <w:numId w:val="14"/>
        </w:numPr>
        <w:suppressAutoHyphens/>
        <w:spacing w:after="0" w:line="360" w:lineRule="auto"/>
        <w:ind w:left="1418" w:hanging="294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Клавиатура: WOBKEY Rainy75</w:t>
      </w:r>
      <w:r w:rsidRPr="00ED21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4711D6" w14:textId="334CBCFD" w:rsidR="001574E5" w:rsidRPr="00ED217F" w:rsidRDefault="00ED217F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574E5" w:rsidRPr="00ED217F">
        <w:rPr>
          <w:rFonts w:ascii="Times New Roman" w:hAnsi="Times New Roman" w:cs="Times New Roman"/>
          <w:sz w:val="28"/>
          <w:szCs w:val="28"/>
        </w:rPr>
        <w:t>Состав</w:t>
      </w:r>
      <w:r w:rsidR="001574E5" w:rsidRPr="00ED217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="001574E5" w:rsidRPr="00ED217F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14:paraId="53841788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14:paraId="0D879F9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14:paraId="27031065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2. Microsoft Office – пакет программ, включающий в себя текстовый редактор Word, электронную таблицу Excel, программу для создания презентаций PowerPoint и другие программы.</w:t>
      </w:r>
    </w:p>
    <w:p w14:paraId="3B98BBAC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 xml:space="preserve">3. Adobe Creative Suite – пакет программ, включающий в себя программы для работы с графикой, дизайном и мультимедиа, в том числе Photoshop, 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21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ED217F">
        <w:rPr>
          <w:rFonts w:ascii="Times New Roman" w:hAnsi="Times New Roman" w:cs="Times New Roman"/>
          <w:sz w:val="28"/>
          <w:szCs w:val="28"/>
        </w:rPr>
        <w:t>.</w:t>
      </w:r>
    </w:p>
    <w:p w14:paraId="6D648C2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14:paraId="45627A42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14:paraId="6DF8FCA2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6. Системы бэкапа – используются для резервного копирования данных компании и их защиты от потери при различных сбоях.</w:t>
      </w:r>
    </w:p>
    <w:p w14:paraId="0400B7B6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7. VoIP-система – используется для проведения телефонных звонков через интернет.</w:t>
      </w:r>
    </w:p>
    <w:p w14:paraId="2A94611D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14:paraId="195E5E85" w14:textId="77777777" w:rsidR="001574E5" w:rsidRPr="00ED217F" w:rsidRDefault="001574E5" w:rsidP="008F4C1C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14:paraId="102D1CE0" w14:textId="21FB070F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Офисные компьютеры </w:t>
      </w:r>
    </w:p>
    <w:p w14:paraId="2DB96CE2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Серверы для хранения данных и баз данных 1С;</w:t>
      </w:r>
    </w:p>
    <w:p w14:paraId="3D92D3B9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14:paraId="44D12DD5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Сетевое оборудование: маршрутизаторы, коммутаторы</w:t>
      </w:r>
      <w:r w:rsidRPr="00ED217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D8251D" w14:textId="77777777" w:rsidR="001574E5" w:rsidRPr="00ED217F" w:rsidRDefault="001574E5" w:rsidP="008F4C1C">
      <w:pPr>
        <w:pStyle w:val="a5"/>
        <w:widowControl w:val="0"/>
        <w:numPr>
          <w:ilvl w:val="0"/>
          <w:numId w:val="10"/>
        </w:numPr>
        <w:tabs>
          <w:tab w:val="left" w:pos="567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217F">
        <w:rPr>
          <w:rFonts w:ascii="Times New Roman" w:hAnsi="Times New Roman" w:cs="Times New Roman"/>
          <w:bCs/>
          <w:sz w:val="28"/>
          <w:szCs w:val="28"/>
        </w:rPr>
        <w:t>Запасные элементы: блоки питания, жесткие диски, оперативная память.</w:t>
      </w:r>
    </w:p>
    <w:p w14:paraId="6F8AF997" w14:textId="2855F9EF" w:rsidR="00ED217F" w:rsidRDefault="00ED217F" w:rsidP="008F4C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255E0" w14:textId="28F2A20E" w:rsidR="00C77864" w:rsidRDefault="00ED217F" w:rsidP="008F4C1C">
      <w:pPr>
        <w:pStyle w:val="a5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471B5F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lastRenderedPageBreak/>
        <w:t>Разработка и анализ технического задания</w:t>
      </w:r>
    </w:p>
    <w:p w14:paraId="4B668BA2" w14:textId="77777777" w:rsidR="00C77864" w:rsidRPr="00C77864" w:rsidRDefault="00C77864" w:rsidP="008F4C1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14:paraId="7B0AEEF4" w14:textId="6D7E0AD0" w:rsidR="00261B51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Настоящее техническое задание (ТЗ) определяет требования к разработке программных модулей для системы управления заказами сети быстрого питания «Курочка и точка». Система включает мобильное приложение для клиентов и десктопное приложение для персонала и администраторов.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F7786" w14:textId="009150C0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Описание функциональности</w:t>
      </w:r>
    </w:p>
    <w:p w14:paraId="14C8F18D" w14:textId="58030E76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Общие функции (для обеих платформ):</w:t>
      </w:r>
    </w:p>
    <w:p w14:paraId="7BE76597" w14:textId="7E9CB840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num" w:pos="851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пользователя:</w:t>
      </w:r>
    </w:p>
    <w:p w14:paraId="77315AF9" w14:textId="6219DC69" w:rsidR="00471B5F" w:rsidRPr="00471B5F" w:rsidRDefault="00471B5F" w:rsidP="008F4C1C">
      <w:pPr>
        <w:numPr>
          <w:ilvl w:val="1"/>
          <w:numId w:val="18"/>
        </w:numPr>
        <w:tabs>
          <w:tab w:val="clear" w:pos="1440"/>
          <w:tab w:val="num" w:pos="1134"/>
        </w:tabs>
        <w:spacing w:after="0" w:line="360" w:lineRule="auto"/>
        <w:ind w:left="1418" w:hanging="33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войти в систему, используя логин и пароль.</w:t>
      </w:r>
    </w:p>
    <w:p w14:paraId="3B7BEBE2" w14:textId="1F44267F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должна производиться с использованием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1C150675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После успешного входа пользователь получает доступ к функционалу, соответствующему его роли.</w:t>
      </w:r>
    </w:p>
    <w:p w14:paraId="6DA589AC" w14:textId="6CF6BFD9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Регистрация нового пользователя (для клиентов):</w:t>
      </w:r>
    </w:p>
    <w:p w14:paraId="029F7D28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приложение должно предоставлять возможность регистрации нового клиента.</w:t>
      </w:r>
    </w:p>
    <w:p w14:paraId="3B9109C6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Регистрация включает в себя указание логина (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), пароля и, возможно, имени и телефона. Регистрация выполняется через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4630CB25" w14:textId="512ADF7E" w:rsidR="00471B5F" w:rsidRPr="00471B5F" w:rsidRDefault="00471B5F" w:rsidP="008F4C1C">
      <w:pPr>
        <w:numPr>
          <w:ilvl w:val="0"/>
          <w:numId w:val="18"/>
        </w:numPr>
        <w:tabs>
          <w:tab w:val="clear" w:pos="720"/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Выход из системы:</w:t>
      </w:r>
    </w:p>
    <w:p w14:paraId="58EE2F98" w14:textId="77777777" w:rsidR="00471B5F" w:rsidRPr="00471B5F" w:rsidRDefault="00471B5F" w:rsidP="008F4C1C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выйти из своей учетной записи, завершив сеанс работы с приложением.</w:t>
      </w:r>
    </w:p>
    <w:p w14:paraId="44A4BC4D" w14:textId="74CCC1C2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Мобильное приложение (Клиент,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):</w:t>
      </w:r>
    </w:p>
    <w:p w14:paraId="7ED8A6E4" w14:textId="23A0F465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меню:</w:t>
      </w:r>
    </w:p>
    <w:p w14:paraId="58877F9F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списка категорий и блюд с названиями, описаниями, ценами. Данные загружаются из базы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6137EE45" w14:textId="0C488EBD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Формирование заказа (Корзина):</w:t>
      </w:r>
    </w:p>
    <w:p w14:paraId="39BCC268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добавлять выбранные блюда в корзину, изменять количество, удалять позиции.</w:t>
      </w:r>
    </w:p>
    <w:p w14:paraId="197AD47E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итоговой суммы заказа в корзине.</w:t>
      </w:r>
    </w:p>
    <w:p w14:paraId="1836AEE8" w14:textId="3D513B56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04E0B88D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Пользователь может оформить заказ из корзины, указав способ получения (Самовывоз / Доставка) и необходимые данные (адрес для доставки, контактный телефон).</w:t>
      </w:r>
    </w:p>
    <w:p w14:paraId="3C14AA87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Заказ сохраняется в базе данных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7FDEC472" w14:textId="705E312D" w:rsidR="00471B5F" w:rsidRPr="00471B5F" w:rsidRDefault="00471B5F" w:rsidP="008F4C1C">
      <w:pPr>
        <w:numPr>
          <w:ilvl w:val="0"/>
          <w:numId w:val="19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статуса и истории заказов:</w:t>
      </w:r>
    </w:p>
    <w:p w14:paraId="20234D97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просматривать статус своих текущих заказов (например, "Принят", "Готовится", "Готов", "В пути"). Желательно использовать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 для обновления статуса.</w:t>
      </w:r>
    </w:p>
    <w:p w14:paraId="05645D38" w14:textId="77777777" w:rsidR="00471B5F" w:rsidRPr="00471B5F" w:rsidRDefault="00471B5F" w:rsidP="008F4C1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 может просматривать историю своих прошлых заказов.</w:t>
      </w:r>
    </w:p>
    <w:p w14:paraId="7658EC21" w14:textId="0D8BCD7E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Десктопное приложение (Персонал и Администратор, WPF C#):</w:t>
      </w:r>
    </w:p>
    <w:p w14:paraId="4C67B66F" w14:textId="4F77E6F0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заказами (Персонал и Администратор):</w:t>
      </w:r>
    </w:p>
    <w:p w14:paraId="41CE9152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списка поступающих и текущих заказов. Желательно использование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 для автоматического обновления.</w:t>
      </w:r>
    </w:p>
    <w:p w14:paraId="2CA9DE31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деталей выбранного заказа (состав, клиент, адрес и т.д.).</w:t>
      </w:r>
    </w:p>
    <w:p w14:paraId="0BBDCAC1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Возможность изменять статус заказа (Принят -&gt; Готовится -&gt; Готов к выдаче/Передан курьеру -&gt; Завершен). Изменения сохраняются в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0B18167F" w14:textId="21D07466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меню (Только Администратор):</w:t>
      </w:r>
    </w:p>
    <w:p w14:paraId="3623CB72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Администратор имеет возможность добавлять, редактировать и удалять категории блюд и сами блюда (название, описание, цена) в базе данных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 через интерфейс приложения.</w:t>
      </w:r>
    </w:p>
    <w:p w14:paraId="1640AEEE" w14:textId="34FACEF5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Управление персоналом (Только Администратор):</w:t>
      </w:r>
    </w:p>
    <w:p w14:paraId="4A83A41F" w14:textId="7777777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Администратор может добавлять/редактировать/блокировать учетные записи персонала в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 (или связанной таблице).</w:t>
      </w:r>
    </w:p>
    <w:p w14:paraId="373C13ED" w14:textId="6991EFD7" w:rsidR="00471B5F" w:rsidRPr="00471B5F" w:rsidRDefault="00471B5F" w:rsidP="008F4C1C">
      <w:pPr>
        <w:numPr>
          <w:ilvl w:val="0"/>
          <w:numId w:val="20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Просмотр статистики (Только Администратор):</w:t>
      </w:r>
    </w:p>
    <w:p w14:paraId="16D53CB3" w14:textId="013A86C7" w:rsidR="00471B5F" w:rsidRPr="00471B5F" w:rsidRDefault="00471B5F" w:rsidP="008F4C1C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Отображение статистики по заказам (например, количество заказов за день).</w:t>
      </w:r>
    </w:p>
    <w:p w14:paraId="0D864B17" w14:textId="090B590D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1B5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3. Технические требования</w:t>
      </w:r>
    </w:p>
    <w:p w14:paraId="73FB5D56" w14:textId="7C47145A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Интерфейс пользователя:</w:t>
      </w:r>
    </w:p>
    <w:p w14:paraId="0D389DFD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Мобильное и десктопное приложения должны иметь графический интерфейс пользователя (GUI).</w:t>
      </w:r>
    </w:p>
    <w:p w14:paraId="50119C32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удобным для соответствующей категории пользователей (клиент, персонал, администратор).</w:t>
      </w:r>
    </w:p>
    <w:p w14:paraId="4EA20739" w14:textId="1DCF519D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Технологии:</w:t>
      </w:r>
    </w:p>
    <w:p w14:paraId="38FC067A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Десктопное приложение: Язык программирования C#, платформа .NET, технология WPF (Windows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Foundation).</w:t>
      </w:r>
    </w:p>
    <w:p w14:paraId="379137F5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Мобильное приложение: Язык программирования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, платформа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(с использованием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Studio).</w:t>
      </w:r>
    </w:p>
    <w:p w14:paraId="591C9056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B5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и База Данных: Облачная платформа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 (используя предоставляемые ей сервисы: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DB,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API, Storage - опционально для изображений).</w:t>
      </w:r>
    </w:p>
    <w:p w14:paraId="37DA2762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: Использование официальных клиентских библиотек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для C# и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4725A2E8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Система контроля версий: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09E782FD" w14:textId="7C9E1C9F" w:rsidR="00471B5F" w:rsidRPr="00471B5F" w:rsidRDefault="00471B5F" w:rsidP="008F4C1C">
      <w:pPr>
        <w:numPr>
          <w:ilvl w:val="0"/>
          <w:numId w:val="21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1198DC2F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Приложение должно обеспечивать защиту от несанкционированного доступа к данным.</w:t>
      </w:r>
    </w:p>
    <w:p w14:paraId="3043BA5C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Аутентификация и авторизация должны выполняться через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3151399C" w14:textId="77777777" w:rsidR="00471B5F" w:rsidRPr="00471B5F" w:rsidRDefault="00471B5F" w:rsidP="008F4C1C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Доступ к данным в базе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 должен быть разграничен с помощью политик безопасности на уровне строк (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Level Security - RLS).</w:t>
      </w:r>
    </w:p>
    <w:p w14:paraId="141BD584" w14:textId="748D9F1B" w:rsidR="00471B5F" w:rsidRPr="00471B5F" w:rsidRDefault="00471B5F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Требования к тестированию</w:t>
      </w:r>
    </w:p>
    <w:p w14:paraId="0ADAD324" w14:textId="798CFFCA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Модульное тестирование (Unit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):</w:t>
      </w:r>
    </w:p>
    <w:p w14:paraId="07E2C9AC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Отдельные компоненты (например, классы бизнес-логики, функции взаимодействия с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) должны быть протестированы на корректность работы изолированно.</w:t>
      </w:r>
    </w:p>
    <w:p w14:paraId="225F8ACD" w14:textId="35F846CF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465CA09B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Необходимо провести тестирование взаимодействия между различными частями приложений (например, UI и слой данных) и взаимодействие приложений с 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.</w:t>
      </w:r>
    </w:p>
    <w:p w14:paraId="6A8A34BF" w14:textId="5E299CDA" w:rsidR="00471B5F" w:rsidRPr="00471B5F" w:rsidRDefault="00471B5F" w:rsidP="008F4C1C">
      <w:pPr>
        <w:numPr>
          <w:ilvl w:val="0"/>
          <w:numId w:val="2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Пользовательское тестирование:</w:t>
      </w:r>
    </w:p>
    <w:p w14:paraId="53166671" w14:textId="77777777" w:rsidR="00471B5F" w:rsidRPr="00471B5F" w:rsidRDefault="00471B5F" w:rsidP="008F4C1C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После завершения основных этапов разработки приложения должны быть предоставлены для тестирования с точки зрения конечного пользователя для выявления ошибок и неудобств.</w:t>
      </w:r>
    </w:p>
    <w:p w14:paraId="1D64DBD6" w14:textId="281794CF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План разработки</w:t>
      </w:r>
    </w:p>
    <w:p w14:paraId="415271F7" w14:textId="279E3FF5" w:rsidR="00471B5F" w:rsidRPr="00471B5F" w:rsidRDefault="00DD3F08" w:rsidP="008F4C1C">
      <w:pPr>
        <w:numPr>
          <w:ilvl w:val="0"/>
          <w:numId w:val="23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</w:t>
      </w:r>
      <w:r w:rsidR="00471B5F" w:rsidRPr="00471B5F">
        <w:rPr>
          <w:rFonts w:ascii="Times New Roman" w:hAnsi="Times New Roman" w:cs="Times New Roman"/>
          <w:sz w:val="28"/>
          <w:szCs w:val="28"/>
        </w:rPr>
        <w:t xml:space="preserve"> разработки:</w:t>
      </w:r>
    </w:p>
    <w:p w14:paraId="12EAE6AD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lastRenderedPageBreak/>
        <w:t>Анализ требований и данного ТЗ.</w:t>
      </w:r>
    </w:p>
    <w:p w14:paraId="58A03B6F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приложений и структуры базы данных в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(включая ER-диаграмму и настройку RLS).</w:t>
      </w:r>
    </w:p>
    <w:p w14:paraId="16150132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Разработка и модульное тестирование десктопного приложения (WPF C#).</w:t>
      </w:r>
    </w:p>
    <w:p w14:paraId="3EDB95E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Разработка и модульное тестирование мобильного приложения (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B5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71B5F">
        <w:rPr>
          <w:rFonts w:ascii="Times New Roman" w:hAnsi="Times New Roman" w:cs="Times New Roman"/>
          <w:sz w:val="28"/>
          <w:szCs w:val="28"/>
        </w:rPr>
        <w:t>).</w:t>
      </w:r>
    </w:p>
    <w:p w14:paraId="0912CEB6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Интеграция модулей и интеграционное тестирование приложений.</w:t>
      </w:r>
    </w:p>
    <w:p w14:paraId="3190BF0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Пользовательское тестирование и отладка.</w:t>
      </w:r>
    </w:p>
    <w:p w14:paraId="18FD8879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Рефакторинг и оптимизация кода.</w:t>
      </w:r>
    </w:p>
    <w:p w14:paraId="51695961" w14:textId="77777777" w:rsidR="00471B5F" w:rsidRPr="00471B5F" w:rsidRDefault="00471B5F" w:rsidP="008F4C1C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Подготовка отчетной документации.</w:t>
      </w:r>
    </w:p>
    <w:p w14:paraId="5196CCC2" w14:textId="4778BB00" w:rsidR="00471B5F" w:rsidRPr="00471B5F" w:rsidRDefault="00471B5F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B5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61B5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71B5F">
        <w:rPr>
          <w:rFonts w:ascii="Times New Roman" w:hAnsi="Times New Roman" w:cs="Times New Roman"/>
          <w:b/>
          <w:bCs/>
          <w:sz w:val="28"/>
          <w:szCs w:val="28"/>
        </w:rPr>
        <w:t>. Сопровождение </w:t>
      </w:r>
    </w:p>
    <w:p w14:paraId="27FF62D7" w14:textId="71B80A2C" w:rsidR="000279BA" w:rsidRDefault="00471B5F" w:rsidP="00344B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B5F">
        <w:rPr>
          <w:rFonts w:ascii="Times New Roman" w:hAnsi="Times New Roman" w:cs="Times New Roman"/>
          <w:sz w:val="28"/>
          <w:szCs w:val="28"/>
        </w:rPr>
        <w:t>Поддержка и обновления:</w:t>
      </w:r>
      <w:r w:rsidR="00DD3F08">
        <w:rPr>
          <w:rFonts w:ascii="Times New Roman" w:hAnsi="Times New Roman" w:cs="Times New Roman"/>
          <w:sz w:val="28"/>
          <w:szCs w:val="28"/>
        </w:rPr>
        <w:t xml:space="preserve"> п</w:t>
      </w:r>
      <w:r w:rsidRPr="00471B5F">
        <w:rPr>
          <w:rFonts w:ascii="Times New Roman" w:hAnsi="Times New Roman" w:cs="Times New Roman"/>
          <w:sz w:val="28"/>
          <w:szCs w:val="28"/>
        </w:rPr>
        <w:t>осле завершения практики дальнейшая поддержка или обновления не планируются.</w:t>
      </w:r>
    </w:p>
    <w:p w14:paraId="226CEC67" w14:textId="3C6B2608" w:rsidR="00344B3B" w:rsidRDefault="000279BA" w:rsidP="0034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b/>
          <w:bCs/>
          <w:sz w:val="28"/>
        </w:rPr>
        <w:t>Анализ технического задания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603BD5" w14:textId="6C01F6FB" w:rsidR="000279BA" w:rsidRPr="000279BA" w:rsidRDefault="000279BA" w:rsidP="0034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разработаны следующие диаграммы:</w:t>
      </w:r>
    </w:p>
    <w:p w14:paraId="75E42B13" w14:textId="5B666630" w:rsidR="000279BA" w:rsidRDefault="000279BA" w:rsidP="008F4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79BA">
        <w:rPr>
          <w:rFonts w:ascii="Times New Roman" w:hAnsi="Times New Roman" w:cs="Times New Roman"/>
          <w:b/>
          <w:sz w:val="28"/>
        </w:rPr>
        <w:t>Диаграмма вариантов использования</w:t>
      </w:r>
      <w:r w:rsidRPr="000279BA">
        <w:rPr>
          <w:rFonts w:ascii="Times New Roman" w:hAnsi="Times New Roman" w:cs="Times New Roman"/>
          <w:sz w:val="28"/>
        </w:rPr>
        <w:t xml:space="preserve"> — для отображения основных сценариев взаимодействия пользователей с системой</w:t>
      </w:r>
      <w:r w:rsidR="009326FE">
        <w:rPr>
          <w:rFonts w:ascii="Times New Roman" w:hAnsi="Times New Roman" w:cs="Times New Roman"/>
          <w:sz w:val="28"/>
        </w:rPr>
        <w:t xml:space="preserve"> десктопного</w:t>
      </w:r>
      <w:r w:rsidRPr="000279BA">
        <w:rPr>
          <w:rFonts w:ascii="Times New Roman" w:hAnsi="Times New Roman" w:cs="Times New Roman"/>
          <w:sz w:val="28"/>
        </w:rPr>
        <w:t xml:space="preserve"> (</w:t>
      </w:r>
      <w:r w:rsidR="009326FE">
        <w:rPr>
          <w:rFonts w:ascii="Times New Roman" w:hAnsi="Times New Roman" w:cs="Times New Roman"/>
          <w:sz w:val="28"/>
        </w:rPr>
        <w:t>Р</w:t>
      </w:r>
      <w:r w:rsidRPr="000279BA">
        <w:rPr>
          <w:rFonts w:ascii="Times New Roman" w:hAnsi="Times New Roman" w:cs="Times New Roman"/>
          <w:sz w:val="28"/>
        </w:rPr>
        <w:t>исунок 2.1)</w:t>
      </w:r>
      <w:r w:rsidR="009326FE">
        <w:rPr>
          <w:rFonts w:ascii="Times New Roman" w:hAnsi="Times New Roman" w:cs="Times New Roman"/>
          <w:sz w:val="28"/>
        </w:rPr>
        <w:t xml:space="preserve"> и мобильного приложения (Рисунок 2.2)</w:t>
      </w:r>
      <w:r w:rsidRPr="000279BA">
        <w:rPr>
          <w:rFonts w:ascii="Times New Roman" w:hAnsi="Times New Roman" w:cs="Times New Roman"/>
          <w:sz w:val="28"/>
        </w:rPr>
        <w:t>.</w:t>
      </w:r>
    </w:p>
    <w:p w14:paraId="18A8759A" w14:textId="4B6C1D40" w:rsidR="009326FE" w:rsidRPr="000279BA" w:rsidRDefault="009326FE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021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AAEFE7" wp14:editId="5BA14F88">
            <wp:extent cx="4929948" cy="4505325"/>
            <wp:effectExtent l="19050" t="1905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949" cy="453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C0ADE" w14:textId="76202E1B" w:rsidR="009326FE" w:rsidRPr="00C77864" w:rsidRDefault="009326FE" w:rsidP="0003287A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ED217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десктопного приложения</w:t>
      </w:r>
    </w:p>
    <w:p w14:paraId="7957E103" w14:textId="77777777" w:rsidR="000279BA" w:rsidRDefault="000279BA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D532EE" w14:textId="77777777" w:rsidR="009326FE" w:rsidRDefault="009326FE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5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BFBC9" wp14:editId="1EE84F49">
            <wp:extent cx="4931409" cy="4400550"/>
            <wp:effectExtent l="19050" t="1905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92" cy="4412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FAEAD" w14:textId="6A1868E6" w:rsidR="009326FE" w:rsidRPr="00C77864" w:rsidRDefault="009326FE" w:rsidP="0003287A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</w:t>
      </w:r>
      <w:r>
        <w:rPr>
          <w:rFonts w:ascii="Times New Roman" w:hAnsi="Times New Roman" w:cs="Times New Roman"/>
          <w:sz w:val="28"/>
          <w:szCs w:val="28"/>
        </w:rPr>
        <w:t>мобильного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50367285" w14:textId="33A15EC9" w:rsidR="000802C9" w:rsidRPr="000802C9" w:rsidRDefault="000802C9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02C9">
        <w:rPr>
          <w:rFonts w:ascii="Times New Roman" w:hAnsi="Times New Roman" w:cs="Times New Roman"/>
          <w:b/>
          <w:sz w:val="28"/>
        </w:rPr>
        <w:lastRenderedPageBreak/>
        <w:t>Диаграмма последовательности</w:t>
      </w:r>
      <w:r w:rsidRPr="000802C9">
        <w:rPr>
          <w:rFonts w:ascii="Times New Roman" w:hAnsi="Times New Roman" w:cs="Times New Roman"/>
          <w:sz w:val="28"/>
        </w:rPr>
        <w:t xml:space="preserve"> — для демонстрации последовательности действий и взаимодействия между компонентами системы (</w:t>
      </w:r>
      <w:r w:rsidR="008F4C1C">
        <w:rPr>
          <w:rFonts w:ascii="Times New Roman" w:hAnsi="Times New Roman" w:cs="Times New Roman"/>
          <w:sz w:val="28"/>
        </w:rPr>
        <w:t>Р</w:t>
      </w:r>
      <w:r w:rsidRPr="000802C9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3</w:t>
      </w:r>
      <w:r w:rsidRPr="000802C9">
        <w:rPr>
          <w:rFonts w:ascii="Times New Roman" w:hAnsi="Times New Roman" w:cs="Times New Roman"/>
          <w:sz w:val="28"/>
        </w:rPr>
        <w:t>).</w:t>
      </w:r>
    </w:p>
    <w:p w14:paraId="1ADDF8B0" w14:textId="77777777" w:rsidR="000802C9" w:rsidRDefault="000802C9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84253" wp14:editId="3A2EC710">
            <wp:extent cx="5514975" cy="3123033"/>
            <wp:effectExtent l="19050" t="1905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67" cy="3125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A274B" w14:textId="308A077A" w:rsidR="000802C9" w:rsidRDefault="000802C9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FF2370">
        <w:rPr>
          <w:rFonts w:ascii="Times New Roman" w:hAnsi="Times New Roman" w:cs="Times New Roman"/>
          <w:sz w:val="28"/>
          <w:szCs w:val="28"/>
        </w:rPr>
        <w:t>3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="00FF2370">
        <w:rPr>
          <w:rFonts w:ascii="Times New Roman" w:hAnsi="Times New Roman" w:cs="Times New Roman"/>
          <w:sz w:val="28"/>
          <w:szCs w:val="28"/>
        </w:rPr>
        <w:t>«Изменение статуса заказа»</w:t>
      </w:r>
    </w:p>
    <w:p w14:paraId="7701818A" w14:textId="77777777" w:rsidR="00FF2370" w:rsidRPr="00C77864" w:rsidRDefault="00FF2370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09B9F" w14:textId="73D271FF" w:rsidR="00FF2370" w:rsidRPr="00FF2370" w:rsidRDefault="00FF2370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370">
        <w:rPr>
          <w:rFonts w:ascii="Times New Roman" w:hAnsi="Times New Roman" w:cs="Times New Roman"/>
          <w:b/>
          <w:sz w:val="28"/>
        </w:rPr>
        <w:t>Диаграмма деятельности</w:t>
      </w:r>
      <w:r w:rsidRPr="00FF2370">
        <w:rPr>
          <w:rFonts w:ascii="Times New Roman" w:hAnsi="Times New Roman" w:cs="Times New Roman"/>
          <w:sz w:val="28"/>
        </w:rPr>
        <w:t xml:space="preserve"> — для описания бизнес-процессов (</w:t>
      </w:r>
      <w:r w:rsidR="008F4C1C">
        <w:rPr>
          <w:rFonts w:ascii="Times New Roman" w:hAnsi="Times New Roman" w:cs="Times New Roman"/>
          <w:sz w:val="28"/>
        </w:rPr>
        <w:t>Р</w:t>
      </w:r>
      <w:r w:rsidRPr="00FF2370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4</w:t>
      </w:r>
      <w:r w:rsidRPr="00FF2370">
        <w:rPr>
          <w:rFonts w:ascii="Times New Roman" w:hAnsi="Times New Roman" w:cs="Times New Roman"/>
          <w:sz w:val="28"/>
        </w:rPr>
        <w:t>).</w:t>
      </w:r>
    </w:p>
    <w:p w14:paraId="56566586" w14:textId="77777777" w:rsidR="00FF2370" w:rsidRDefault="00FF2370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ADE453" wp14:editId="72F37ACE">
            <wp:extent cx="3409950" cy="4835807"/>
            <wp:effectExtent l="19050" t="1905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20" cy="4845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1A5BD" w14:textId="54AA7AB8" w:rsidR="00FF2370" w:rsidRDefault="00FF2370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Оформление заказа клиентом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D5AC44" w14:textId="2BFA4A1B" w:rsidR="00FF2370" w:rsidRPr="00FF2370" w:rsidRDefault="00FF2370" w:rsidP="008F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370">
        <w:rPr>
          <w:rFonts w:ascii="Times New Roman" w:hAnsi="Times New Roman" w:cs="Times New Roman"/>
          <w:b/>
          <w:sz w:val="28"/>
        </w:rPr>
        <w:lastRenderedPageBreak/>
        <w:t>ER-диаграмма</w:t>
      </w:r>
      <w:r w:rsidRPr="00FF2370">
        <w:rPr>
          <w:rFonts w:ascii="Times New Roman" w:hAnsi="Times New Roman" w:cs="Times New Roman"/>
          <w:sz w:val="28"/>
        </w:rPr>
        <w:t xml:space="preserve"> — для проектирования структуры базы данных, включая сущности, их атрибуты и связи (</w:t>
      </w:r>
      <w:r w:rsidR="008F4C1C">
        <w:rPr>
          <w:rFonts w:ascii="Times New Roman" w:hAnsi="Times New Roman" w:cs="Times New Roman"/>
          <w:sz w:val="28"/>
        </w:rPr>
        <w:t>Р</w:t>
      </w:r>
      <w:r w:rsidRPr="00FF2370">
        <w:rPr>
          <w:rFonts w:ascii="Times New Roman" w:hAnsi="Times New Roman" w:cs="Times New Roman"/>
          <w:sz w:val="28"/>
        </w:rPr>
        <w:t>исунок 2.</w:t>
      </w:r>
      <w:r>
        <w:rPr>
          <w:rFonts w:ascii="Times New Roman" w:hAnsi="Times New Roman" w:cs="Times New Roman"/>
          <w:sz w:val="28"/>
        </w:rPr>
        <w:t>5</w:t>
      </w:r>
      <w:r w:rsidRPr="00FF2370">
        <w:rPr>
          <w:rFonts w:ascii="Times New Roman" w:hAnsi="Times New Roman" w:cs="Times New Roman"/>
          <w:sz w:val="28"/>
        </w:rPr>
        <w:t>).</w:t>
      </w:r>
    </w:p>
    <w:p w14:paraId="3A6B6A62" w14:textId="77777777" w:rsidR="008F4C1C" w:rsidRDefault="008F4C1C" w:rsidP="008F4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976FC" wp14:editId="01E507E0">
            <wp:extent cx="6811645" cy="4093263"/>
            <wp:effectExtent l="19050" t="1905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54"/>
                    <a:stretch/>
                  </pic:blipFill>
                  <pic:spPr bwMode="auto">
                    <a:xfrm>
                      <a:off x="0" y="0"/>
                      <a:ext cx="6811733" cy="40933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740C" w14:textId="05235667" w:rsidR="008F4C1C" w:rsidRDefault="008F4C1C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17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2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Д</w:t>
      </w:r>
      <w:r w:rsidRPr="008F4C1C">
        <w:rPr>
          <w:rFonts w:ascii="Times New Roman" w:hAnsi="Times New Roman" w:cs="Times New Roman"/>
          <w:bCs/>
          <w:sz w:val="28"/>
        </w:rPr>
        <w:t>иаграмма</w:t>
      </w:r>
      <w:r>
        <w:rPr>
          <w:rFonts w:ascii="Times New Roman" w:hAnsi="Times New Roman" w:cs="Times New Roman"/>
          <w:bCs/>
          <w:sz w:val="28"/>
        </w:rPr>
        <w:t xml:space="preserve"> базы данных</w:t>
      </w:r>
    </w:p>
    <w:p w14:paraId="6CCC6A8C" w14:textId="77777777" w:rsidR="008F4C1C" w:rsidRPr="008F4C1C" w:rsidRDefault="008F4C1C" w:rsidP="008F4C1C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908C1" w14:textId="67A5D0C9" w:rsidR="00C77864" w:rsidRPr="008F4C1C" w:rsidRDefault="008F4C1C" w:rsidP="008F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C1C">
        <w:rPr>
          <w:rFonts w:ascii="Times New Roman" w:hAnsi="Times New Roman" w:cs="Times New Roman"/>
          <w:sz w:val="28"/>
        </w:rPr>
        <w:t xml:space="preserve">На основе анализа ТЗ и разработанных диаграмм были сформулированы уточненные требования к реализации базы данных. Также был произведен выбор онлайн платформы </w:t>
      </w:r>
      <w:proofErr w:type="spellStart"/>
      <w:r w:rsidRPr="008F4C1C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8F4C1C">
        <w:rPr>
          <w:rFonts w:ascii="Times New Roman" w:hAnsi="Times New Roman" w:cs="Times New Roman"/>
          <w:sz w:val="28"/>
        </w:rPr>
        <w:t xml:space="preserve"> и БД (</w:t>
      </w:r>
      <w:r w:rsidRPr="008F4C1C">
        <w:rPr>
          <w:rFonts w:ascii="Times New Roman" w:hAnsi="Times New Roman" w:cs="Times New Roman"/>
          <w:sz w:val="28"/>
          <w:lang w:val="en-US"/>
        </w:rPr>
        <w:t>Postgres</w:t>
      </w:r>
      <w:r w:rsidRPr="008F4C1C">
        <w:rPr>
          <w:rFonts w:ascii="Times New Roman" w:hAnsi="Times New Roman" w:cs="Times New Roman"/>
          <w:sz w:val="28"/>
        </w:rPr>
        <w:t>). Подготовлена основа для следующего этапа — непосредственного создания базы данных</w:t>
      </w:r>
      <w:r w:rsidRPr="008F4C1C">
        <w:rPr>
          <w:rFonts w:ascii="Times New Roman" w:hAnsi="Times New Roman" w:cs="Times New Roman"/>
          <w:sz w:val="28"/>
          <w:szCs w:val="28"/>
        </w:rPr>
        <w:t xml:space="preserve"> </w:t>
      </w:r>
      <w:r w:rsidR="00C77864" w:rsidRPr="008F4C1C">
        <w:rPr>
          <w:rFonts w:ascii="Times New Roman" w:hAnsi="Times New Roman" w:cs="Times New Roman"/>
          <w:sz w:val="28"/>
          <w:szCs w:val="28"/>
        </w:rPr>
        <w:br w:type="page"/>
      </w:r>
    </w:p>
    <w:p w14:paraId="11B3431D" w14:textId="3A9FEC35" w:rsidR="00C77864" w:rsidRDefault="00C77864" w:rsidP="00C77864">
      <w:pPr>
        <w:pStyle w:val="a5"/>
        <w:numPr>
          <w:ilvl w:val="0"/>
          <w:numId w:val="17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программного модуля по алгоритму в соответствии техническому заданию</w:t>
      </w:r>
    </w:p>
    <w:p w14:paraId="3E67B227" w14:textId="77777777" w:rsidR="00C77864" w:rsidRPr="00C77864" w:rsidRDefault="00C77864" w:rsidP="00C778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28D5" w14:textId="77777777" w:rsidR="007F3491" w:rsidRPr="007F3491" w:rsidRDefault="007F3491" w:rsidP="007F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491">
        <w:rPr>
          <w:rFonts w:ascii="Times New Roman" w:hAnsi="Times New Roman" w:cs="Times New Roman"/>
          <w:sz w:val="28"/>
        </w:rPr>
        <w:t xml:space="preserve">На данном этапе была выполнена разработка программного модуля, включающего API </w:t>
      </w:r>
      <w:proofErr w:type="spellStart"/>
      <w:r w:rsidRPr="007F3491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7F3491">
        <w:rPr>
          <w:rFonts w:ascii="Times New Roman" w:hAnsi="Times New Roman" w:cs="Times New Roman"/>
          <w:sz w:val="28"/>
        </w:rPr>
        <w:t>, библиотеку для работы с данными и настольное приложение, в строгом соответствии с техническим заданием.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14:paraId="14B13D56" w14:textId="77777777" w:rsidR="007F3491" w:rsidRPr="007F3491" w:rsidRDefault="007F3491" w:rsidP="007F34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7F3491">
        <w:rPr>
          <w:rFonts w:ascii="Times New Roman" w:hAnsi="Times New Roman" w:cs="Times New Roman"/>
          <w:b/>
          <w:sz w:val="28"/>
        </w:rPr>
        <w:t>Настройка API</w:t>
      </w:r>
    </w:p>
    <w:p w14:paraId="6E8ACA6E" w14:textId="61673C5E" w:rsidR="007F3491" w:rsidRPr="007F3491" w:rsidRDefault="007F3491" w:rsidP="007F3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F3491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7F3491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7F3491">
        <w:rPr>
          <w:rFonts w:ascii="Times New Roman" w:hAnsi="Times New Roman" w:cs="Times New Roman"/>
          <w:sz w:val="28"/>
        </w:rPr>
        <w:t xml:space="preserve"> в модуле «</w:t>
      </w:r>
      <w:r w:rsidRPr="007F3491">
        <w:rPr>
          <w:rFonts w:ascii="Times New Roman" w:hAnsi="Times New Roman" w:cs="Times New Roman"/>
          <w:sz w:val="28"/>
          <w:lang w:val="en-US"/>
        </w:rPr>
        <w:t>Bucket</w:t>
      </w:r>
      <w:r w:rsidRPr="007F3491">
        <w:rPr>
          <w:rFonts w:ascii="Times New Roman" w:hAnsi="Times New Roman" w:cs="Times New Roman"/>
          <w:sz w:val="28"/>
        </w:rPr>
        <w:t>» было создано хранилище «</w:t>
      </w:r>
      <w:r w:rsidR="00991C5D">
        <w:rPr>
          <w:rFonts w:ascii="Times New Roman" w:hAnsi="Times New Roman" w:cs="Times New Roman"/>
          <w:sz w:val="28"/>
          <w:lang w:val="en-US"/>
        </w:rPr>
        <w:t>food</w:t>
      </w:r>
      <w:r w:rsidRPr="007F3491">
        <w:rPr>
          <w:rFonts w:ascii="Times New Roman" w:hAnsi="Times New Roman" w:cs="Times New Roman"/>
          <w:sz w:val="28"/>
        </w:rPr>
        <w:t xml:space="preserve">» для </w:t>
      </w:r>
      <w:r w:rsidR="00991C5D">
        <w:rPr>
          <w:rFonts w:ascii="Times New Roman" w:hAnsi="Times New Roman" w:cs="Times New Roman"/>
          <w:sz w:val="28"/>
        </w:rPr>
        <w:t>изображений</w:t>
      </w:r>
      <w:r w:rsidRPr="007F3491">
        <w:rPr>
          <w:rFonts w:ascii="Times New Roman" w:hAnsi="Times New Roman" w:cs="Times New Roman"/>
          <w:sz w:val="28"/>
        </w:rPr>
        <w:t xml:space="preserve"> </w:t>
      </w:r>
      <w:r w:rsidR="00991C5D">
        <w:rPr>
          <w:rFonts w:ascii="Times New Roman" w:hAnsi="Times New Roman" w:cs="Times New Roman"/>
          <w:sz w:val="28"/>
        </w:rPr>
        <w:t xml:space="preserve">еды </w:t>
      </w:r>
      <w:r w:rsidRPr="007F3491">
        <w:rPr>
          <w:rFonts w:ascii="Times New Roman" w:hAnsi="Times New Roman" w:cs="Times New Roman"/>
          <w:sz w:val="28"/>
        </w:rPr>
        <w:t xml:space="preserve">(Рисунок 3.1). Ссылки на </w:t>
      </w:r>
      <w:r w:rsidR="00991C5D">
        <w:rPr>
          <w:rFonts w:ascii="Times New Roman" w:hAnsi="Times New Roman" w:cs="Times New Roman"/>
          <w:sz w:val="28"/>
        </w:rPr>
        <w:t>картинки</w:t>
      </w:r>
      <w:r w:rsidRPr="007F3491">
        <w:rPr>
          <w:rFonts w:ascii="Times New Roman" w:hAnsi="Times New Roman" w:cs="Times New Roman"/>
          <w:sz w:val="28"/>
        </w:rPr>
        <w:t xml:space="preserve"> хранятся в таблице «</w:t>
      </w:r>
      <w:r w:rsidR="00991C5D">
        <w:rPr>
          <w:rFonts w:ascii="Times New Roman" w:hAnsi="Times New Roman" w:cs="Times New Roman"/>
          <w:sz w:val="28"/>
        </w:rPr>
        <w:t>Блюда</w:t>
      </w:r>
      <w:r w:rsidRPr="007F3491">
        <w:rPr>
          <w:rFonts w:ascii="Times New Roman" w:hAnsi="Times New Roman" w:cs="Times New Roman"/>
          <w:sz w:val="28"/>
        </w:rPr>
        <w:t>», в поле «</w:t>
      </w:r>
      <w:proofErr w:type="spellStart"/>
      <w:r w:rsidR="00991C5D" w:rsidRPr="00991C5D">
        <w:rPr>
          <w:rFonts w:ascii="Times New Roman" w:hAnsi="Times New Roman" w:cs="Times New Roman"/>
          <w:sz w:val="28"/>
        </w:rPr>
        <w:t>ссылка_на_изображение</w:t>
      </w:r>
      <w:proofErr w:type="spellEnd"/>
      <w:r w:rsidRPr="007F3491">
        <w:rPr>
          <w:rFonts w:ascii="Times New Roman" w:hAnsi="Times New Roman" w:cs="Times New Roman"/>
          <w:sz w:val="28"/>
        </w:rPr>
        <w:t xml:space="preserve">». </w:t>
      </w:r>
    </w:p>
    <w:p w14:paraId="5D84D505" w14:textId="3F28F8A9" w:rsidR="007F3491" w:rsidRPr="007F3491" w:rsidRDefault="00991C5D" w:rsidP="007F349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91C5D">
        <w:rPr>
          <w:rFonts w:ascii="Times New Roman" w:hAnsi="Times New Roman" w:cs="Times New Roman"/>
          <w:sz w:val="28"/>
        </w:rPr>
        <w:drawing>
          <wp:inline distT="0" distB="0" distL="0" distR="0" wp14:anchorId="21D84D41" wp14:editId="2F0B6B54">
            <wp:extent cx="5238750" cy="5891084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261" cy="599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F3D0" w14:textId="4F00F7BE" w:rsidR="00C77864" w:rsidRDefault="007F3491" w:rsidP="00991C5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F3491">
        <w:rPr>
          <w:rFonts w:ascii="Times New Roman" w:hAnsi="Times New Roman" w:cs="Times New Roman"/>
          <w:sz w:val="28"/>
        </w:rPr>
        <w:t>Рисунок 3.1 – Хранилище «</w:t>
      </w:r>
      <w:r w:rsidR="00991C5D">
        <w:rPr>
          <w:rFonts w:ascii="Times New Roman" w:hAnsi="Times New Roman" w:cs="Times New Roman"/>
          <w:sz w:val="28"/>
          <w:lang w:val="en-US"/>
        </w:rPr>
        <w:t>food</w:t>
      </w:r>
      <w:r w:rsidRPr="007F3491">
        <w:rPr>
          <w:rFonts w:ascii="Times New Roman" w:hAnsi="Times New Roman" w:cs="Times New Roman"/>
          <w:sz w:val="28"/>
        </w:rPr>
        <w:t>»</w:t>
      </w:r>
    </w:p>
    <w:p w14:paraId="62996E77" w14:textId="77777777" w:rsidR="00991C5D" w:rsidRPr="00991C5D" w:rsidRDefault="00991C5D" w:rsidP="00991C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91C5D">
        <w:rPr>
          <w:rFonts w:ascii="Times New Roman" w:hAnsi="Times New Roman" w:cs="Times New Roman"/>
          <w:b/>
          <w:sz w:val="28"/>
        </w:rPr>
        <w:lastRenderedPageBreak/>
        <w:t>Создание настольного приложения</w:t>
      </w:r>
    </w:p>
    <w:p w14:paraId="332FC4C4" w14:textId="01C6DD92" w:rsidR="00991C5D" w:rsidRPr="00991C5D" w:rsidRDefault="00991C5D" w:rsidP="00991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C5D">
        <w:rPr>
          <w:rFonts w:ascii="Times New Roman" w:hAnsi="Times New Roman" w:cs="Times New Roman"/>
          <w:sz w:val="28"/>
        </w:rPr>
        <w:t>Настольное приложение было разработано с использованием WPF на языке программирования C# (Рисунок 3.</w:t>
      </w:r>
      <w:r w:rsidRPr="00991C5D">
        <w:rPr>
          <w:rFonts w:ascii="Times New Roman" w:hAnsi="Times New Roman" w:cs="Times New Roman"/>
          <w:sz w:val="28"/>
        </w:rPr>
        <w:t>2</w:t>
      </w:r>
      <w:r w:rsidRPr="00991C5D">
        <w:rPr>
          <w:rFonts w:ascii="Times New Roman" w:hAnsi="Times New Roman" w:cs="Times New Roman"/>
          <w:sz w:val="28"/>
        </w:rPr>
        <w:t xml:space="preserve">).  </w:t>
      </w:r>
    </w:p>
    <w:p w14:paraId="69A10DC0" w14:textId="604BF629" w:rsidR="00991C5D" w:rsidRDefault="0020507A" w:rsidP="00991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07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2F61E7" wp14:editId="7DCBC10B">
            <wp:extent cx="3200847" cy="44106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1AA" w14:textId="077E5978" w:rsidR="0020507A" w:rsidRDefault="0020507A" w:rsidP="00205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F3491">
        <w:rPr>
          <w:rFonts w:ascii="Times New Roman" w:hAnsi="Times New Roman" w:cs="Times New Roman"/>
          <w:sz w:val="28"/>
        </w:rPr>
        <w:t>Рисунок 3.</w:t>
      </w:r>
      <w:r>
        <w:rPr>
          <w:rFonts w:ascii="Times New Roman" w:hAnsi="Times New Roman" w:cs="Times New Roman"/>
          <w:sz w:val="28"/>
        </w:rPr>
        <w:t>2</w:t>
      </w:r>
      <w:r w:rsidRPr="007F34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Окно авторизации</w:t>
      </w:r>
    </w:p>
    <w:p w14:paraId="0E33BB61" w14:textId="76459794" w:rsidR="0020507A" w:rsidRPr="0020507A" w:rsidRDefault="0020507A" w:rsidP="00991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0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D4F21D" wp14:editId="6DFF7F37">
            <wp:extent cx="6296025" cy="42141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938" cy="42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7A" w:rsidRPr="0020507A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332"/>
    <w:multiLevelType w:val="multilevel"/>
    <w:tmpl w:val="6728046E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F809CA"/>
    <w:multiLevelType w:val="multilevel"/>
    <w:tmpl w:val="5F827B9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A30B38"/>
    <w:multiLevelType w:val="multilevel"/>
    <w:tmpl w:val="4A1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6880"/>
        </w:tabs>
        <w:ind w:left="68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811"/>
        </w:tabs>
        <w:ind w:left="88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531"/>
        </w:tabs>
        <w:ind w:left="95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251"/>
        </w:tabs>
        <w:ind w:left="102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0971"/>
        </w:tabs>
        <w:ind w:left="109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1691"/>
        </w:tabs>
        <w:ind w:left="116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2411"/>
        </w:tabs>
        <w:ind w:left="124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131"/>
        </w:tabs>
        <w:ind w:left="131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3851"/>
        </w:tabs>
        <w:ind w:left="13851" w:hanging="180"/>
      </w:pPr>
    </w:lvl>
  </w:abstractNum>
  <w:abstractNum w:abstractNumId="4" w15:restartNumberingAfterBreak="0">
    <w:nsid w:val="1526115B"/>
    <w:multiLevelType w:val="multilevel"/>
    <w:tmpl w:val="2B6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358F"/>
    <w:multiLevelType w:val="multilevel"/>
    <w:tmpl w:val="D9D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D6CD8"/>
    <w:multiLevelType w:val="hybridMultilevel"/>
    <w:tmpl w:val="E0EEAA28"/>
    <w:lvl w:ilvl="0" w:tplc="4A88D37E">
      <w:start w:val="1"/>
      <w:numFmt w:val="decimal"/>
      <w:lvlText w:val="%1."/>
      <w:lvlJc w:val="left"/>
      <w:pPr>
        <w:ind w:left="720" w:hanging="360"/>
      </w:pPr>
    </w:lvl>
    <w:lvl w:ilvl="1" w:tplc="3B860058">
      <w:start w:val="1"/>
      <w:numFmt w:val="decimal"/>
      <w:lvlText w:val="%2."/>
      <w:lvlJc w:val="left"/>
      <w:pPr>
        <w:ind w:left="1440" w:hanging="1080"/>
      </w:pPr>
    </w:lvl>
    <w:lvl w:ilvl="2" w:tplc="679EAF6A">
      <w:start w:val="1"/>
      <w:numFmt w:val="decimal"/>
      <w:lvlText w:val="%3."/>
      <w:lvlJc w:val="left"/>
      <w:pPr>
        <w:ind w:left="2160" w:hanging="1980"/>
      </w:pPr>
    </w:lvl>
    <w:lvl w:ilvl="3" w:tplc="E034B85E">
      <w:start w:val="1"/>
      <w:numFmt w:val="decimal"/>
      <w:lvlText w:val="%4."/>
      <w:lvlJc w:val="left"/>
      <w:pPr>
        <w:ind w:left="2880" w:hanging="2520"/>
      </w:pPr>
    </w:lvl>
    <w:lvl w:ilvl="4" w:tplc="70B8B168">
      <w:start w:val="1"/>
      <w:numFmt w:val="decimal"/>
      <w:lvlText w:val="%5."/>
      <w:lvlJc w:val="left"/>
      <w:pPr>
        <w:ind w:left="3600" w:hanging="3240"/>
      </w:pPr>
    </w:lvl>
    <w:lvl w:ilvl="5" w:tplc="564C04D4">
      <w:start w:val="1"/>
      <w:numFmt w:val="decimal"/>
      <w:lvlText w:val="%6."/>
      <w:lvlJc w:val="left"/>
      <w:pPr>
        <w:ind w:left="4320" w:hanging="4140"/>
      </w:pPr>
    </w:lvl>
    <w:lvl w:ilvl="6" w:tplc="AC62D3BE">
      <w:start w:val="1"/>
      <w:numFmt w:val="decimal"/>
      <w:lvlText w:val="%7."/>
      <w:lvlJc w:val="left"/>
      <w:pPr>
        <w:ind w:left="5040" w:hanging="4680"/>
      </w:pPr>
    </w:lvl>
    <w:lvl w:ilvl="7" w:tplc="DF9CDD60">
      <w:start w:val="1"/>
      <w:numFmt w:val="decimal"/>
      <w:lvlText w:val="%8."/>
      <w:lvlJc w:val="left"/>
      <w:pPr>
        <w:ind w:left="5760" w:hanging="5400"/>
      </w:pPr>
    </w:lvl>
    <w:lvl w:ilvl="8" w:tplc="4D7E4348">
      <w:start w:val="1"/>
      <w:numFmt w:val="decimal"/>
      <w:lvlText w:val="%9."/>
      <w:lvlJc w:val="left"/>
      <w:pPr>
        <w:ind w:left="6480" w:hanging="6300"/>
      </w:pPr>
    </w:lvl>
  </w:abstractNum>
  <w:abstractNum w:abstractNumId="7" w15:restartNumberingAfterBreak="0">
    <w:nsid w:val="2A786DA3"/>
    <w:multiLevelType w:val="hybridMultilevel"/>
    <w:tmpl w:val="B4969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6783E"/>
    <w:multiLevelType w:val="hybridMultilevel"/>
    <w:tmpl w:val="323C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2886"/>
    <w:multiLevelType w:val="multilevel"/>
    <w:tmpl w:val="BF8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070761"/>
    <w:multiLevelType w:val="multilevel"/>
    <w:tmpl w:val="69F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C0A24"/>
    <w:multiLevelType w:val="hybridMultilevel"/>
    <w:tmpl w:val="76D0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32E9"/>
    <w:multiLevelType w:val="hybridMultilevel"/>
    <w:tmpl w:val="1D4E9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60889"/>
    <w:multiLevelType w:val="hybridMultilevel"/>
    <w:tmpl w:val="4D88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D4B4D"/>
    <w:multiLevelType w:val="multilevel"/>
    <w:tmpl w:val="39D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4A3B"/>
    <w:multiLevelType w:val="multilevel"/>
    <w:tmpl w:val="FBE29C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07719C5"/>
    <w:multiLevelType w:val="hybridMultilevel"/>
    <w:tmpl w:val="8ACAD996"/>
    <w:lvl w:ilvl="0" w:tplc="FF9EFC5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E04C4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4721E56">
      <w:numFmt w:val="bullet"/>
      <w:lvlText w:val=""/>
      <w:lvlJc w:val="left"/>
      <w:pPr>
        <w:ind w:left="2160" w:hanging="1800"/>
      </w:pPr>
    </w:lvl>
    <w:lvl w:ilvl="3" w:tplc="0AC4531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65A2662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38544E48">
      <w:numFmt w:val="bullet"/>
      <w:lvlText w:val=""/>
      <w:lvlJc w:val="left"/>
      <w:pPr>
        <w:ind w:left="4320" w:hanging="3960"/>
      </w:pPr>
    </w:lvl>
    <w:lvl w:ilvl="6" w:tplc="A7063F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98C1E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7EFE6D1C">
      <w:numFmt w:val="bullet"/>
      <w:lvlText w:val=""/>
      <w:lvlJc w:val="left"/>
      <w:pPr>
        <w:ind w:left="6480" w:hanging="6120"/>
      </w:pPr>
    </w:lvl>
  </w:abstractNum>
  <w:abstractNum w:abstractNumId="18" w15:restartNumberingAfterBreak="0">
    <w:nsid w:val="52677D00"/>
    <w:multiLevelType w:val="multilevel"/>
    <w:tmpl w:val="5C4665E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054AF1"/>
    <w:multiLevelType w:val="multilevel"/>
    <w:tmpl w:val="6EB4785A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240879"/>
    <w:multiLevelType w:val="multilevel"/>
    <w:tmpl w:val="633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B7AD9"/>
    <w:multiLevelType w:val="hybridMultilevel"/>
    <w:tmpl w:val="AAB8DFD6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2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957539"/>
    <w:multiLevelType w:val="multilevel"/>
    <w:tmpl w:val="ACF602B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 w16cid:durableId="1949585893">
    <w:abstractNumId w:val="3"/>
  </w:num>
  <w:num w:numId="2" w16cid:durableId="1013800811">
    <w:abstractNumId w:val="22"/>
  </w:num>
  <w:num w:numId="3" w16cid:durableId="1486245324">
    <w:abstractNumId w:val="17"/>
  </w:num>
  <w:num w:numId="4" w16cid:durableId="650838345">
    <w:abstractNumId w:val="6"/>
  </w:num>
  <w:num w:numId="5" w16cid:durableId="1082681249">
    <w:abstractNumId w:val="0"/>
  </w:num>
  <w:num w:numId="6" w16cid:durableId="1423185906">
    <w:abstractNumId w:val="10"/>
  </w:num>
  <w:num w:numId="7" w16cid:durableId="542596292">
    <w:abstractNumId w:val="19"/>
  </w:num>
  <w:num w:numId="8" w16cid:durableId="1932465598">
    <w:abstractNumId w:val="1"/>
  </w:num>
  <w:num w:numId="9" w16cid:durableId="1660772979">
    <w:abstractNumId w:val="23"/>
  </w:num>
  <w:num w:numId="10" w16cid:durableId="18664045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6073066">
    <w:abstractNumId w:val="18"/>
  </w:num>
  <w:num w:numId="12" w16cid:durableId="1025525208">
    <w:abstractNumId w:val="13"/>
  </w:num>
  <w:num w:numId="13" w16cid:durableId="390033513">
    <w:abstractNumId w:val="12"/>
  </w:num>
  <w:num w:numId="14" w16cid:durableId="1052266469">
    <w:abstractNumId w:val="14"/>
  </w:num>
  <w:num w:numId="15" w16cid:durableId="1884365656">
    <w:abstractNumId w:val="7"/>
  </w:num>
  <w:num w:numId="16" w16cid:durableId="1454210505">
    <w:abstractNumId w:val="21"/>
  </w:num>
  <w:num w:numId="17" w16cid:durableId="564336261">
    <w:abstractNumId w:val="8"/>
  </w:num>
  <w:num w:numId="18" w16cid:durableId="762922844">
    <w:abstractNumId w:val="9"/>
  </w:num>
  <w:num w:numId="19" w16cid:durableId="1152798336">
    <w:abstractNumId w:val="15"/>
  </w:num>
  <w:num w:numId="20" w16cid:durableId="1554777901">
    <w:abstractNumId w:val="20"/>
  </w:num>
  <w:num w:numId="21" w16cid:durableId="1153522511">
    <w:abstractNumId w:val="2"/>
  </w:num>
  <w:num w:numId="22" w16cid:durableId="1522359689">
    <w:abstractNumId w:val="11"/>
  </w:num>
  <w:num w:numId="23" w16cid:durableId="620648397">
    <w:abstractNumId w:val="4"/>
  </w:num>
  <w:num w:numId="24" w16cid:durableId="492530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FCD"/>
    <w:rsid w:val="000279BA"/>
    <w:rsid w:val="0003287A"/>
    <w:rsid w:val="00053FD0"/>
    <w:rsid w:val="000802C9"/>
    <w:rsid w:val="00142A42"/>
    <w:rsid w:val="001574E5"/>
    <w:rsid w:val="0020507A"/>
    <w:rsid w:val="00261B51"/>
    <w:rsid w:val="00317FD2"/>
    <w:rsid w:val="00344B3B"/>
    <w:rsid w:val="00471B5F"/>
    <w:rsid w:val="004D28BF"/>
    <w:rsid w:val="00597FCD"/>
    <w:rsid w:val="005B7571"/>
    <w:rsid w:val="00602178"/>
    <w:rsid w:val="007C5CF9"/>
    <w:rsid w:val="007F3491"/>
    <w:rsid w:val="008F4C1C"/>
    <w:rsid w:val="009326FE"/>
    <w:rsid w:val="00991C5D"/>
    <w:rsid w:val="00C46354"/>
    <w:rsid w:val="00C77864"/>
    <w:rsid w:val="00DD3F08"/>
    <w:rsid w:val="00E84419"/>
    <w:rsid w:val="00ED217F"/>
    <w:rsid w:val="00ED761C"/>
    <w:rsid w:val="00FF2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C8AE"/>
  <w15:docId w15:val="{A5025ADC-0292-4ED2-8192-284A5B6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507A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paragraph" w:styleId="a9">
    <w:name w:val="Title"/>
    <w:basedOn w:val="a"/>
    <w:pPr>
      <w:spacing w:after="300"/>
    </w:pPr>
    <w:rPr>
      <w:color w:val="17365D"/>
      <w:sz w:val="52"/>
    </w:rPr>
  </w:style>
  <w:style w:type="paragraph" w:styleId="aa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Александр</cp:lastModifiedBy>
  <cp:revision>15</cp:revision>
  <dcterms:created xsi:type="dcterms:W3CDTF">2022-04-19T08:21:00Z</dcterms:created>
  <dcterms:modified xsi:type="dcterms:W3CDTF">2025-03-27T01:06:00Z</dcterms:modified>
</cp:coreProperties>
</file>