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2BE87" w14:textId="16FC70CA" w:rsidR="00A82301" w:rsidRDefault="006F4F7E">
      <w:r>
        <w:t>Written Reflection on IoT Security</w:t>
      </w:r>
    </w:p>
    <w:p w14:paraId="6D7FB1EC" w14:textId="61BF5DBE" w:rsidR="006F4F7E" w:rsidRDefault="006F4F7E">
      <w:r>
        <w:t>Summary</w:t>
      </w:r>
    </w:p>
    <w:p w14:paraId="057C368A" w14:textId="0208911B" w:rsidR="006F4F7E" w:rsidRDefault="006F4F7E">
      <w:r>
        <w:t>The lecture offered a through analysis of physical attack in IoT security focusing on the technical details and strategic considerations involved in these threats. It’s classified physical attacks into three main categories. Invasive, semi-invasive and non-invasive</w:t>
      </w:r>
      <w:r w:rsidR="000C1ACD">
        <w:t xml:space="preserve"> which each defined by the level of physical interaction with the device and the specific methods employed to breach </w:t>
      </w:r>
      <w:proofErr w:type="gramStart"/>
      <w:r w:rsidR="000C1ACD">
        <w:t>it’s</w:t>
      </w:r>
      <w:proofErr w:type="gramEnd"/>
      <w:r w:rsidR="000C1ACD">
        <w:t xml:space="preserve"> security. The discussion also highlighted the motivations behind such attacks, including financial gain, intellectual property theft and sabotage as well as the requirements needed to execute these attacks such as access to advanced equipment and specialized hardware knowledge.</w:t>
      </w:r>
    </w:p>
    <w:p w14:paraId="1DB3755A" w14:textId="433F8B25" w:rsidR="000C1ACD" w:rsidRDefault="000C1ACD">
      <w:r>
        <w:t>The lecture further outlined the phases of physical attacks, beginning with the interaction phase, where attackers gather crucial data by exploiting the device’s physical characteristics. This is followed by the exploitation phase where the gathered data is analyzed to extract</w:t>
      </w:r>
      <w:r w:rsidR="00C24A3B">
        <w:t xml:space="preserve"> sensitive information like cryptographic keys or firmware. Unlike network attacks which mainly involve software manipulation, physical attacks demand direct access to the device and are often more</w:t>
      </w:r>
      <w:r w:rsidR="00BA6FA1">
        <w:t xml:space="preserve"> resource intensive but can be highly rewarding if successful.</w:t>
      </w:r>
    </w:p>
    <w:p w14:paraId="77C9E4CD" w14:textId="7741EDDA" w:rsidR="00BA6FA1" w:rsidRDefault="00BA6FA1">
      <w:r>
        <w:t xml:space="preserve">The discussion </w:t>
      </w:r>
      <w:r w:rsidR="005A6A48">
        <w:t>also co</w:t>
      </w:r>
      <w:r w:rsidR="00815753">
        <w:t>vered countermeasure designed to thwart these attacks such as hardware-based</w:t>
      </w:r>
      <w:r w:rsidR="00E80F5A">
        <w:t xml:space="preserve"> solutions like bus scrambling, sensor meshes and glue logic design. These strategies aim to complicate the attack process by obscuring key pathways within the device. The lecture concluded with a comparison of physical and network attacks, Underscoring the unique challenges posed by the need for physical access in IoT device security.</w:t>
      </w:r>
    </w:p>
    <w:p w14:paraId="374EBBEE" w14:textId="04162E77" w:rsidR="00E80F5A" w:rsidRDefault="00E80F5A"/>
    <w:p w14:paraId="62013FAE" w14:textId="4D7FE9E0" w:rsidR="00E80F5A" w:rsidRDefault="00E80F5A">
      <w:r>
        <w:t>Key Insights:</w:t>
      </w:r>
    </w:p>
    <w:p w14:paraId="3F3C0CC5" w14:textId="289E2E53" w:rsidR="00E80F5A" w:rsidRDefault="00E80F5A">
      <w:r>
        <w:t>In-Depth classification of physical attacks:</w:t>
      </w:r>
    </w:p>
    <w:p w14:paraId="5763DF3F" w14:textId="0D9EBC4F" w:rsidR="00E80F5A" w:rsidRDefault="00E80F5A">
      <w:r>
        <w:t>The lecture provided a detailed breakdown of the physical attacks into invasive, semi-invasive and non-invasive types where each one with unique characteristics and methods:</w:t>
      </w:r>
    </w:p>
    <w:p w14:paraId="1DAAE995" w14:textId="390B491C" w:rsidR="00E80F5A" w:rsidRDefault="00E80F5A">
      <w:r>
        <w:tab/>
        <w:t>Invasive attacks: These attacks are the most direct and involve physically opening the device to access its internal components. The lecture detailed the stages of invasive attacks, start</w:t>
      </w:r>
      <w:r w:rsidR="00714511">
        <w:t xml:space="preserve">ing with decapsulation, where the chip’s protective packaging is removed to expose the silicon die. This is followed by reverse engineering to study the chip’s layout </w:t>
      </w:r>
      <w:proofErr w:type="spellStart"/>
      <w:r w:rsidR="00714511">
        <w:t>depassivation</w:t>
      </w:r>
      <w:proofErr w:type="spellEnd"/>
      <w:r w:rsidR="00714511">
        <w:t xml:space="preserve"> to strip </w:t>
      </w:r>
      <w:r w:rsidR="00181686">
        <w:t xml:space="preserve">away protective layers and </w:t>
      </w:r>
      <w:proofErr w:type="spellStart"/>
      <w:r w:rsidR="00181686">
        <w:t>microprobing</w:t>
      </w:r>
      <w:proofErr w:type="spellEnd"/>
      <w:r w:rsidR="00181686">
        <w:t xml:space="preserve"> where internal circuits are probed with submicron precision. </w:t>
      </w:r>
      <w:proofErr w:type="gramStart"/>
      <w:r w:rsidR="00181686">
        <w:t>The final stage chip modification,</w:t>
      </w:r>
      <w:proofErr w:type="gramEnd"/>
      <w:r w:rsidR="00181686">
        <w:t xml:space="preserve"> involves altering the device’s circuitry such as disabling encryption blocks </w:t>
      </w:r>
      <w:r w:rsidR="00E003CE">
        <w:t>which</w:t>
      </w:r>
      <w:r w:rsidR="00181686">
        <w:t xml:space="preserve"> can have irreversible security </w:t>
      </w:r>
      <w:r w:rsidR="00E003CE">
        <w:t>consequences. Tools for these attacks include high-resolution optical microscopes, focused ion bea</w:t>
      </w:r>
      <w:r w:rsidR="0098518A">
        <w:t>m (FIB) stations and scanning electron microscopes (SEMs)</w:t>
      </w:r>
    </w:p>
    <w:p w14:paraId="01009C8E" w14:textId="0F829DD9" w:rsidR="0098518A" w:rsidRDefault="0098518A"/>
    <w:p w14:paraId="20EE5265" w14:textId="1C84A0CD" w:rsidR="0098518A" w:rsidRDefault="0098518A">
      <w:r>
        <w:t xml:space="preserve">Semi-Invasive attacks:  These attacks involve accessing the chip’s surface without fully penetrating it. Techniques include fault injection where lasers or UV light are used to temporarily alter the chips behavior and imaging methods like backside infrared imaging to map the </w:t>
      </w:r>
      <w:proofErr w:type="gramStart"/>
      <w:r>
        <w:t>chips</w:t>
      </w:r>
      <w:proofErr w:type="gramEnd"/>
      <w:r>
        <w:t xml:space="preserve"> internal structure. Semi-</w:t>
      </w:r>
      <w:r>
        <w:lastRenderedPageBreak/>
        <w:t>intensive attacks are less destructive and can be repeated, making them a significant threat particul</w:t>
      </w:r>
      <w:r w:rsidR="00C92B90">
        <w:t>arly when combined with precise targeting methods.</w:t>
      </w:r>
    </w:p>
    <w:p w14:paraId="27198954" w14:textId="141333CA" w:rsidR="00C92B90" w:rsidRDefault="00C92B90">
      <w:r>
        <w:t xml:space="preserve">Non-intensive attacks:  These attacks do not require physical access to the chips internals but instead exploit indirect data leaks. Side-channel analysis is notable example, where attackers monitor parameters like power consumption, electromagnetic </w:t>
      </w:r>
      <w:proofErr w:type="gramStart"/>
      <w:r>
        <w:t>emissions</w:t>
      </w:r>
      <w:proofErr w:type="gramEnd"/>
      <w:r>
        <w:t xml:space="preserve"> or timing delays to infer sensitive data. The lecture emphasized the challenge of detecting these attacks, as they leave no physical evidence and can be carried out with relatively inexpensive tools.</w:t>
      </w:r>
    </w:p>
    <w:p w14:paraId="3FB67AEA" w14:textId="56963521" w:rsidR="00C92B90" w:rsidRDefault="00C92B90"/>
    <w:p w14:paraId="5B810FD3" w14:textId="5237E50F" w:rsidR="00C92B90" w:rsidRDefault="00C92B90">
      <w:r>
        <w:t xml:space="preserve">Phases and Complexity of Execution: </w:t>
      </w:r>
    </w:p>
    <w:p w14:paraId="455B6497" w14:textId="646C465C" w:rsidR="00C92B90" w:rsidRDefault="00C92B90">
      <w:r>
        <w:t>In the lecture they have highlighted the two-phase approach to physical attacks, emphasizing the intricate planning and technical expertise required:</w:t>
      </w:r>
    </w:p>
    <w:p w14:paraId="28D434B4" w14:textId="6E3228D8" w:rsidR="00C92B90" w:rsidRDefault="00C92B90">
      <w:r w:rsidRPr="00F95C0E">
        <w:rPr>
          <w:b/>
          <w:bCs/>
        </w:rPr>
        <w:t>Interaction phase</w:t>
      </w:r>
      <w:r>
        <w:t>: In this phase the attacker focuses on gathering information by exploiting the physical characteristics of a devi</w:t>
      </w:r>
      <w:r w:rsidR="00C92971">
        <w:t xml:space="preserve">ce. For intensive attacks this might involve decapsulating the chip </w:t>
      </w:r>
      <w:proofErr w:type="spellStart"/>
      <w:r w:rsidR="00C92971">
        <w:t>tp</w:t>
      </w:r>
      <w:proofErr w:type="spellEnd"/>
      <w:r w:rsidR="00C92971">
        <w:t xml:space="preserve"> access </w:t>
      </w:r>
      <w:proofErr w:type="gramStart"/>
      <w:r w:rsidR="00C92971">
        <w:t>it’s</w:t>
      </w:r>
      <w:proofErr w:type="gramEnd"/>
      <w:r w:rsidR="00C92971">
        <w:t xml:space="preserve"> silicon die, while non-invasive attacks could involve measuring power consumption during cryptographic operations to identify patters that reveal encryption key.</w:t>
      </w:r>
    </w:p>
    <w:p w14:paraId="1555DB82" w14:textId="61D46A26" w:rsidR="00C92971" w:rsidRDefault="00C92971">
      <w:r w:rsidRPr="00F95C0E">
        <w:rPr>
          <w:b/>
          <w:bCs/>
        </w:rPr>
        <w:t>Exploitation phase</w:t>
      </w:r>
      <w:r>
        <w:t xml:space="preserve">: Once the necessary data is collected the exploitation phase involves analyzing this data to retrieve sensitive information. For </w:t>
      </w:r>
      <w:r w:rsidR="00F95C0E">
        <w:t>example,</w:t>
      </w:r>
      <w:r>
        <w:t xml:space="preserve"> in side-channel analysis</w:t>
      </w:r>
      <w:r w:rsidR="00F95C0E">
        <w:t xml:space="preserve">, an attacker might use statistic methods to correlate observed </w:t>
      </w:r>
      <w:r w:rsidR="00186228">
        <w:t>power traces with specific chip operations, enabling them to reconstruct secret keys.</w:t>
      </w:r>
    </w:p>
    <w:p w14:paraId="2CF912D1" w14:textId="457C748D" w:rsidR="00186228" w:rsidRDefault="00186228">
      <w:r>
        <w:t>This detailed breakdown underscores the advanced skills and resources required for physical attacks, distinguishing them from more straightforward, software-based network attacks.</w:t>
      </w:r>
    </w:p>
    <w:p w14:paraId="52901A44" w14:textId="71815D17" w:rsidR="00186228" w:rsidRDefault="00186228">
      <w:r>
        <w:t>Comprehensive Countermeasures and Implementation challenges:</w:t>
      </w:r>
    </w:p>
    <w:p w14:paraId="0ADD2588" w14:textId="512C26FD" w:rsidR="00186228" w:rsidRDefault="00186228">
      <w:r>
        <w:t>The lecture underscored the importance of a multi-layered defense strategy, incorporating various countermeasures to protect against different types of physical attacks:</w:t>
      </w:r>
    </w:p>
    <w:p w14:paraId="25E09400" w14:textId="3B9D6949" w:rsidR="00186228" w:rsidRDefault="00186228">
      <w:r>
        <w:tab/>
        <w:t>Bus Scrambling: This technique rearranges data bus connections to confuse attackers attempting to probe or to intercept data</w:t>
      </w:r>
      <w:r w:rsidR="003F7F23">
        <w:t xml:space="preserve">. By altering the logical layout of the bus, attackers face greater difficulty </w:t>
      </w:r>
      <w:proofErr w:type="gramStart"/>
      <w:r w:rsidR="003F7F23">
        <w:t>In</w:t>
      </w:r>
      <w:proofErr w:type="gramEnd"/>
      <w:r w:rsidR="003F7F23">
        <w:t xml:space="preserve"> deriving meaningful information, even if they gain physical access to the chip.</w:t>
      </w:r>
    </w:p>
    <w:p w14:paraId="20DCDB94" w14:textId="5710F116" w:rsidR="003F7F23" w:rsidRDefault="003F7F23">
      <w:r>
        <w:tab/>
        <w:t xml:space="preserve">Sensor Mesh Design:  A sensor mesh placed in the top metal layer of the chip can detect attempts at </w:t>
      </w:r>
      <w:proofErr w:type="spellStart"/>
      <w:r>
        <w:t>microprobing</w:t>
      </w:r>
      <w:proofErr w:type="spellEnd"/>
      <w:r>
        <w:t xml:space="preserve"> or other invasive activities. If tampering is detected, the mesh can trigger protective actions such as erasing sensitive data stored in the chip. This countermeasure is particularly effective against </w:t>
      </w:r>
      <w:r w:rsidR="00F30D78">
        <w:t xml:space="preserve">invasive attacks that require direct contact with the </w:t>
      </w:r>
      <w:proofErr w:type="gramStart"/>
      <w:r w:rsidR="00F30D78">
        <w:t>chips</w:t>
      </w:r>
      <w:proofErr w:type="gramEnd"/>
      <w:r w:rsidR="00F30D78">
        <w:t xml:space="preserve"> circuitry.</w:t>
      </w:r>
    </w:p>
    <w:p w14:paraId="3FFDB395" w14:textId="43664ED6" w:rsidR="00F30D78" w:rsidRDefault="00F30D78">
      <w:r>
        <w:tab/>
        <w:t>Glu logic design: This approach involves creating non-modular intertwined logic pathways within the chip to obscure the connections between different functional blocks. This makes it harder for attackers to reverse engineer the chip’s layout and identity critical security features that could be  exploited.</w:t>
      </w:r>
    </w:p>
    <w:p w14:paraId="46EB537D" w14:textId="77845635" w:rsidR="00F30D78" w:rsidRDefault="00F30D78">
      <w:r>
        <w:lastRenderedPageBreak/>
        <w:t>Most of these countermeasures can significantly enhance security they also introduce additional design complexity and costs. The challenge lies in balancing the need for robust security with the practical constraints of a IoT device manufacturing.</w:t>
      </w:r>
    </w:p>
    <w:p w14:paraId="7384F5F2" w14:textId="5C845204" w:rsidR="00F30D78" w:rsidRDefault="00F30D78"/>
    <w:p w14:paraId="5B4B44C9" w14:textId="733A8C3F" w:rsidR="00F30D78" w:rsidRDefault="00F30D78">
      <w:r>
        <w:t xml:space="preserve">Application: </w:t>
      </w:r>
    </w:p>
    <w:p w14:paraId="28233E8F" w14:textId="7467E85D" w:rsidR="00F30D78" w:rsidRDefault="00F30D78">
      <w:r>
        <w:t xml:space="preserve">In my professional </w:t>
      </w:r>
      <w:r w:rsidR="00E12130">
        <w:t>experience, particularly in the development of secure IoT systems for critical applications such as healthcare and financial services, these insights have been directly app</w:t>
      </w:r>
      <w:r w:rsidR="001D10A0">
        <w:t xml:space="preserve">licable. For </w:t>
      </w:r>
      <w:r w:rsidR="00FD2A75">
        <w:t>instance,</w:t>
      </w:r>
      <w:r w:rsidR="001D10A0">
        <w:t xml:space="preserve"> when designing a secure medical device, we implemented sensor meshes and tamper-evident packaging to protect against physical tampering. The device’s firmware was stored in encrypted memory modules making it resistant to extraction even if the chip were accessed physically. </w:t>
      </w:r>
      <w:r w:rsidR="00FD2A75">
        <w:t>Additionally,</w:t>
      </w:r>
      <w:r w:rsidR="001D10A0">
        <w:t xml:space="preserve"> we utilized side-channel resistant algorithms to mitigate the risk of non-invasive attacks, ensuring that the device could withstand sophisticated</w:t>
      </w:r>
      <w:r w:rsidR="00F31C5D">
        <w:t xml:space="preserve"> adversaries without any compromising the performance or it’s usability.</w:t>
      </w:r>
    </w:p>
    <w:p w14:paraId="0B01B17F" w14:textId="4BA538B4" w:rsidR="00F31C5D" w:rsidRDefault="00F31C5D">
      <w:r>
        <w:t>These measures were guided by the understanding that IoT device, often deployed in exposed</w:t>
      </w:r>
      <w:r w:rsidR="00FD2A75">
        <w:t xml:space="preserve"> or hostile environments which must be designed with a holistic security approach that addresses the full spectrum of the potential threats, from invasive physical attacks to subtle side-channel exploit.</w:t>
      </w:r>
    </w:p>
    <w:p w14:paraId="1C7D33EC" w14:textId="0A3DB91B" w:rsidR="00FD2A75" w:rsidRDefault="00FD2A75"/>
    <w:p w14:paraId="7CF30883" w14:textId="1C951819" w:rsidR="00FD2A75" w:rsidRDefault="00FD2A75">
      <w:r>
        <w:t>Questions and Critique:</w:t>
      </w:r>
    </w:p>
    <w:p w14:paraId="1ECA3B6B" w14:textId="380A0C34" w:rsidR="00FD2A75" w:rsidRDefault="00FD2A75">
      <w:r>
        <w:t xml:space="preserve">Questions </w:t>
      </w:r>
    </w:p>
    <w:p w14:paraId="7482ED2C" w14:textId="03E0DB7C" w:rsidR="00FD2A75" w:rsidRDefault="00FD2A75">
      <w:r>
        <w:tab/>
        <w:t>With the increasing miniaturization and integration of IoT devices how are traditional physical attacks methodologies evolving? Are there emerging techniques that attackers are using to bypass new countermeasures like sensor meshes and glue logic?</w:t>
      </w:r>
    </w:p>
    <w:p w14:paraId="6450D1D4" w14:textId="12DD30FA" w:rsidR="00FD2A75" w:rsidRDefault="00FD2A75">
      <w:r>
        <w:tab/>
        <w:t>Given the resource-intensive nature of physical  attacks particularly invasive ones, what strategies can be employed to implement robust security measures economically in low-cost consumer IoT devices, where budgets are limited?</w:t>
      </w:r>
    </w:p>
    <w:p w14:paraId="4AAC8FA8" w14:textId="590FF9A5" w:rsidR="00FD2A75" w:rsidRDefault="00FD2A75"/>
    <w:p w14:paraId="54E91212" w14:textId="127940D4" w:rsidR="00FD2A75" w:rsidRDefault="00FD2A75">
      <w:r>
        <w:t>Critique:</w:t>
      </w:r>
    </w:p>
    <w:p w14:paraId="50B8C740" w14:textId="6D1D1820" w:rsidR="00FD2A75" w:rsidRDefault="00FD2A75">
      <w:r>
        <w:t>While the lecture provided an extensive over</w:t>
      </w:r>
      <w:r w:rsidR="00201BF6">
        <w:t xml:space="preserve">view of the technical aspects of physical attacks it could have been further enriched by including more </w:t>
      </w:r>
      <w:proofErr w:type="gramStart"/>
      <w:r w:rsidR="00201BF6">
        <w:t>real world</w:t>
      </w:r>
      <w:proofErr w:type="gramEnd"/>
      <w:r w:rsidR="00201BF6">
        <w:t xml:space="preserve"> examples or case studies. For instance, examining high-profile incidents where physical attacks were successfully carried out on the IoT devices would have provided practical insights into the challenges and limitations of current security measures. </w:t>
      </w:r>
      <w:proofErr w:type="gramStart"/>
      <w:r w:rsidR="00201BF6">
        <w:t>Also</w:t>
      </w:r>
      <w:proofErr w:type="gramEnd"/>
      <w:r w:rsidR="00201BF6">
        <w:t xml:space="preserve"> the lecture could have addressed the implications of physical attacks on device lifecycle management, including how to ensure security throughout the entire supply chain from manufacturing to deployment and eventual decommissioning.</w:t>
      </w:r>
    </w:p>
    <w:p w14:paraId="10337E96" w14:textId="2A66239B" w:rsidR="00201BF6" w:rsidRDefault="00201BF6">
      <w:r>
        <w:t xml:space="preserve">Another area that could have been explored further is the </w:t>
      </w:r>
      <w:proofErr w:type="spellStart"/>
      <w:r>
        <w:t>trade off</w:t>
      </w:r>
      <w:proofErr w:type="spellEnd"/>
      <w:r>
        <w:t xml:space="preserve"> between security and usability. Implementing advanced countermeasures like sensor meshes and bus scram</w:t>
      </w:r>
      <w:r w:rsidR="007B7B4C">
        <w:t xml:space="preserve">bling can add complexity to the design and operation of IoT devices. It would have been beneficial to discuss how these security </w:t>
      </w:r>
      <w:r w:rsidR="007B7B4C">
        <w:lastRenderedPageBreak/>
        <w:t>features can be balanced with the need for user-friendly interfaces and efficient device performance, particularly in consumer applications where ease of use is a key factor in adoption. Exploring these practical considerations would have provided a more well-rounded view of the challenges in securing IoT devices against physical threats.</w:t>
      </w:r>
    </w:p>
    <w:p w14:paraId="2B70B0C6" w14:textId="77777777" w:rsidR="007B7B4C" w:rsidRDefault="007B7B4C"/>
    <w:sectPr w:rsidR="007B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7E"/>
    <w:rsid w:val="000737E3"/>
    <w:rsid w:val="000C1ACD"/>
    <w:rsid w:val="00181686"/>
    <w:rsid w:val="00186228"/>
    <w:rsid w:val="001D10A0"/>
    <w:rsid w:val="00201BF6"/>
    <w:rsid w:val="003F7F23"/>
    <w:rsid w:val="0059446C"/>
    <w:rsid w:val="005A6A48"/>
    <w:rsid w:val="006F4F7E"/>
    <w:rsid w:val="00714511"/>
    <w:rsid w:val="007B7B4C"/>
    <w:rsid w:val="00815753"/>
    <w:rsid w:val="00831F2D"/>
    <w:rsid w:val="0098518A"/>
    <w:rsid w:val="00BA6FA1"/>
    <w:rsid w:val="00C24A3B"/>
    <w:rsid w:val="00C92971"/>
    <w:rsid w:val="00C92B90"/>
    <w:rsid w:val="00E003CE"/>
    <w:rsid w:val="00E12130"/>
    <w:rsid w:val="00E80F5A"/>
    <w:rsid w:val="00E82030"/>
    <w:rsid w:val="00ED4758"/>
    <w:rsid w:val="00F30D78"/>
    <w:rsid w:val="00F31C5D"/>
    <w:rsid w:val="00F95C0E"/>
    <w:rsid w:val="00FD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5BC6"/>
  <w15:chartTrackingRefBased/>
  <w15:docId w15:val="{4ADAE4FD-11DC-4FA7-B906-C9370A23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4</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Silva S P A it21035258</dc:creator>
  <cp:keywords/>
  <dc:description/>
  <cp:lastModifiedBy>De Silva S P A it21035258</cp:lastModifiedBy>
  <cp:revision>2</cp:revision>
  <dcterms:created xsi:type="dcterms:W3CDTF">2024-08-29T14:50:00Z</dcterms:created>
  <dcterms:modified xsi:type="dcterms:W3CDTF">2024-08-30T17:20:00Z</dcterms:modified>
</cp:coreProperties>
</file>