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SquadUp Screenshots</w:t>
      </w:r>
    </w:p>
    <w:p>
      <w:r>
        <w:rPr>
          <w:color w:val="666666"/>
        </w:rPr>
        <w:t xml:space="preserve">Screenshots in presentation order, with slide numbers.</w:t>
      </w:r>
    </w:p>
    <w:p>
      <w:pPr>
        <w:pStyle w:val="Heading2"/>
        <w:keepNext/>
      </w:pPr>
      <w:r>
        <w:t xml:space="preserve">Slide 4 – Project structure</w:t>
      </w:r>
    </w:p>
    <w:p>
      <w:r>
        <w:drawing>
          <wp:inline distT="0" distB="0" distL="0" distR="0">
            <wp:extent cx="4953000" cy="5238750"/>
            <wp:effectExtent t="0" r="0" b="0" l="0"/>
            <wp:docPr id="1" name="04-project-structure.png" descr="Project structure" title="Project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Slide 6 – Login screen</w:t>
      </w:r>
    </w:p>
    <w:p>
      <w:r>
        <w:drawing>
          <wp:inline distT="0" distB="0" distL="0" distR="0">
            <wp:extent cx="6286500" cy="3933825"/>
            <wp:effectExtent t="0" r="0" b="0" l="0"/>
            <wp:docPr id="2" name="06-login-screen.png" descr="Login screen" title="Login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Slide 6 – Token response (login API)</w:t>
      </w:r>
    </w:p>
    <w:p>
      <w:r>
        <w:drawing>
          <wp:inline distT="0" distB="0" distL="0" distR="0">
            <wp:extent cx="6286500" cy="5781675"/>
            <wp:effectExtent t="0" r="0" b="0" l="0"/>
            <wp:docPr id="3" name="06-token-response-login-api.png" descr="Token response (login API)" title="Token response (login AP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Slide 6 – 401 JSON error</w:t>
      </w:r>
    </w:p>
    <w:p>
      <w:r>
        <w:drawing>
          <wp:inline distT="0" distB="0" distL="0" distR="0">
            <wp:extent cx="6286500" cy="2352675"/>
            <wp:effectExtent t="0" r="0" b="0" l="0"/>
            <wp:docPr id="4" name="06-401-unauthorized-json-error.png" descr="401 JSON error" title="401 JSON 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Slide 6 – 403 JSON error</w:t>
      </w:r>
    </w:p>
    <w:p>
      <w:r>
        <w:drawing>
          <wp:inline distT="0" distB="0" distL="0" distR="0">
            <wp:extent cx="6286500" cy="3190875"/>
            <wp:effectExtent t="0" r="0" b="0" l="0"/>
            <wp:docPr id="5" name="06-403-forbidden-json-error.png" descr="403 JSON error" title="403 JSON 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Slide 7 – Player profile page</w:t>
      </w:r>
    </w:p>
    <w:p>
      <w:r>
        <w:drawing>
          <wp:inline distT="0" distB="0" distL="0" distR="0">
            <wp:extent cx="6286500" cy="4800600"/>
            <wp:effectExtent t="0" r="0" b="0" l="0"/>
            <wp:docPr id="6" name="07-player-profile-page.png" descr="Player profile page" title="Player profil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Slide 7 – Paged player search</w:t>
      </w:r>
    </w:p>
    <w:p>
      <w:r>
        <w:drawing>
          <wp:inline distT="0" distB="0" distL="0" distR="0">
            <wp:extent cx="6286500" cy="5057775"/>
            <wp:effectExtent t="0" r="0" b="0" l="0"/>
            <wp:docPr id="7" name="07-paged-player-search.png" descr="Paged player search" title="Paged player 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Slide 8 – Filtered squad lobby</w:t>
      </w:r>
    </w:p>
    <w:p>
      <w:r>
        <w:drawing>
          <wp:inline distT="0" distB="0" distL="0" distR="0">
            <wp:extent cx="6286500" cy="4800600"/>
            <wp:effectExtent t="0" r="0" b="0" l="0"/>
            <wp:docPr id="8" name="08-filtered-squad-lobby.png" descr="Filtered squad lobby" title="Filtered squad lob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Slide 8 – Matrix-variable request / response</w:t>
      </w:r>
    </w:p>
    <w:p>
      <w:r>
        <w:drawing>
          <wp:inline distT="0" distB="0" distL="0" distR="0">
            <wp:extent cx="6286500" cy="5162550"/>
            <wp:effectExtent t="0" r="0" b="0" l="0"/>
            <wp:docPr id="9" name="08-matrix-variable-request-response.png" descr="Matrix-variable request / response" title="Matrix-variable request / 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Slide 9 – Recommended squads with match percentage</w:t>
      </w:r>
    </w:p>
    <w:p>
      <w:r>
        <w:drawing>
          <wp:inline distT="0" distB="0" distL="0" distR="0">
            <wp:extent cx="4943475" cy="7239000"/>
            <wp:effectExtent t="0" r="0" b="0" l="0"/>
            <wp:docPr id="10" name="09-recommended-squads-match-percentage.png" descr="Recommended squads with match percentage" title="Recommended squads with match percent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Slide 10 – Friends list</w:t>
      </w:r>
    </w:p>
    <w:p>
      <w:r>
        <w:drawing>
          <wp:inline distT="0" distB="0" distL="0" distR="0">
            <wp:extent cx="6286500" cy="3143250"/>
            <wp:effectExtent t="0" r="0" b="0" l="0"/>
            <wp:docPr id="11" name="10-friends-list.png" descr="Friends list" title="Friends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Slide 10 – Pending friend requests</w:t>
      </w:r>
    </w:p>
    <w:p>
      <w:r>
        <w:drawing>
          <wp:inline distT="0" distB="0" distL="0" distR="0">
            <wp:extent cx="6286500" cy="3143250"/>
            <wp:effectExtent t="0" r="0" b="0" l="0"/>
            <wp:docPr id="12" name="10-friends-pending-requests.png" descr="Pending friend requests" title="Pending friend reque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Slide 10 – Real-time notification: request received (receiver screen)</w:t>
      </w:r>
    </w:p>
    <w:p>
      <w:r>
        <w:drawing>
          <wp:inline distT="0" distB="0" distL="0" distR="0">
            <wp:extent cx="6286500" cy="3143250"/>
            <wp:effectExtent t="0" r="0" b="0" l="0"/>
            <wp:docPr id="13" name="10-realtime-request-received-live.png" descr="Real-time notification: request received (receiver screen)" title="Real-time notification: request received (receiver scree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Slide 10 – Real-time notification: request accepted (sender screen)</w:t>
      </w:r>
    </w:p>
    <w:p>
      <w:r>
        <w:drawing>
          <wp:inline distT="0" distB="0" distL="0" distR="0">
            <wp:extent cx="6286500" cy="3143250"/>
            <wp:effectExtent t="0" r="0" b="0" l="0"/>
            <wp:docPr id="14" name="10-realtime-friend-accepted-sender-screen.png" descr="Real-time notification: request accepted (sender screen)" title="Real-time notification: request accepted (sender scree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Slide 11 – Squad lobby chat and censored message</w:t>
      </w:r>
    </w:p>
    <w:p>
      <w:r>
        <w:drawing>
          <wp:inline distT="0" distB="0" distL="0" distR="0">
            <wp:extent cx="6286500" cy="3933825"/>
            <wp:effectExtent t="0" r="0" b="0" l="0"/>
            <wp:docPr id="15" name="11-squad-lobby-chat-and-censored-message.png" descr="Squad lobby chat and censored message" title="Squad lobby chat and censored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Slide 11 – Typing indicator</w:t>
      </w:r>
    </w:p>
    <w:p>
      <w:r>
        <w:drawing>
          <wp:inline distT="0" distB="0" distL="0" distR="0">
            <wp:extent cx="6286500" cy="3933825"/>
            <wp:effectExtent t="0" r="0" b="0" l="0"/>
            <wp:docPr id="16" name="11-typing-indicator.png" descr="Typing indicator" title="Typing indic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Slide 12 – WSDL in browser</w:t>
      </w:r>
    </w:p>
    <w:p>
      <w:r>
        <w:drawing>
          <wp:inline distT="0" distB="0" distL="0" distR="0">
            <wp:extent cx="6286500" cy="3686175"/>
            <wp:effectExtent t="0" r="0" b="0" l="0"/>
            <wp:docPr id="17" name="12-wsdl-in-browser.png" descr="WSDL in browser" title="WSDL in brow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Slide 12 – SOAP request and response</w:t>
      </w:r>
    </w:p>
    <w:p>
      <w:r>
        <w:drawing>
          <wp:inline distT="0" distB="0" distL="0" distR="0">
            <wp:extent cx="6286500" cy="5267325"/>
            <wp:effectExtent t="0" r="0" b="0" l="0"/>
            <wp:docPr id="18" name="12-soap-request-and-response.png" descr="SOAP request and response" title="SOAP request and 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Slide 12 – Platform stats JSON</w:t>
      </w:r>
    </w:p>
    <w:p>
      <w:r>
        <w:drawing>
          <wp:inline distT="0" distB="0" distL="0" distR="0">
            <wp:extent cx="6286500" cy="4019550"/>
            <wp:effectExtent t="0" r="0" b="0" l="0"/>
            <wp:docPr id="19" name="12-platform-stats-json.png" descr="Platform stats JSON" title="Platform stats J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Slide 13 – Audit and performance logs</w:t>
      </w:r>
    </w:p>
    <w:p>
      <w:r>
        <w:drawing>
          <wp:inline distT="0" distB="0" distL="0" distR="0">
            <wp:extent cx="6286500" cy="1781175"/>
            <wp:effectExtent t="0" r="0" b="0" l="0"/>
            <wp:docPr id="20" name="13-audit-and-performance-logs.png" descr="Audit and performance logs" title="Audit and performance 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Slide 14 – Maven test result</w:t>
      </w:r>
    </w:p>
    <w:p>
      <w:r>
        <w:drawing>
          <wp:inline distT="0" distB="0" distL="0" distR="0">
            <wp:extent cx="6286500" cy="1714500"/>
            <wp:effectExtent t="0" r="0" b="0" l="0"/>
            <wp:docPr id="21" name="14-maven-test-result.png" descr="Maven test result" title="Maven test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Slide 14 – Seeded data in H2 console</w:t>
      </w:r>
    </w:p>
    <w:p>
      <w:r>
        <w:drawing>
          <wp:inline distT="0" distB="0" distL="0" distR="0">
            <wp:extent cx="6286500" cy="4486275"/>
            <wp:effectExtent t="0" r="0" b="0" l="0"/>
            <wp:docPr id="22" name="14-h2-console-seeded-users.png" descr="Seeded data in H2 console" title="Seeded data in H2 cons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ce6ba836f6ac326b62b7cc52b970fc237366546.png"/><Relationship Id="rId8" Type="http://schemas.openxmlformats.org/officeDocument/2006/relationships/image" Target="media/4fd38d50b71aed88bc0322ab2351e636f85f98fd.png"/><Relationship Id="rId9" Type="http://schemas.openxmlformats.org/officeDocument/2006/relationships/image" Target="media/e5c30b69bcc0bef84590a4bdcf76f7e33309178e.png"/><Relationship Id="rId10" Type="http://schemas.openxmlformats.org/officeDocument/2006/relationships/image" Target="media/bdc7119a78b64ff7af45adfb1d6b4ef99641c8b0.png"/><Relationship Id="rId11" Type="http://schemas.openxmlformats.org/officeDocument/2006/relationships/image" Target="media/53f0386b39451c679063d468d278561e4668f30a.png"/><Relationship Id="rId12" Type="http://schemas.openxmlformats.org/officeDocument/2006/relationships/image" Target="media/f2f3292b3f3cbd62861942d2508564dbd343a818.png"/><Relationship Id="rId13" Type="http://schemas.openxmlformats.org/officeDocument/2006/relationships/image" Target="media/74b2369c5db6ad5b5e5b37fa353c3faee2b0784b.png"/><Relationship Id="rId14" Type="http://schemas.openxmlformats.org/officeDocument/2006/relationships/image" Target="media/8dcb08d39afa991364ba4986701b5112953bfbed.png"/><Relationship Id="rId15" Type="http://schemas.openxmlformats.org/officeDocument/2006/relationships/image" Target="media/b50e053cff16fac5a536daab75f04cbae84a8f0a.png"/><Relationship Id="rId16" Type="http://schemas.openxmlformats.org/officeDocument/2006/relationships/image" Target="media/441b56cbdf1c81ec995d3b638ec35bdc1712854d.png"/><Relationship Id="rId17" Type="http://schemas.openxmlformats.org/officeDocument/2006/relationships/image" Target="media/c7b9c9cfac67f93f8c5e8e6fe08d7caa29753397.png"/><Relationship Id="rId18" Type="http://schemas.openxmlformats.org/officeDocument/2006/relationships/image" Target="media/ba14d4c8f4bda9af94dcd60790671c16fa43a4c8.png"/><Relationship Id="rId19" Type="http://schemas.openxmlformats.org/officeDocument/2006/relationships/image" Target="media/9e4761b29289764258e85b1fc96abaf081916e8d.png"/><Relationship Id="rId20" Type="http://schemas.openxmlformats.org/officeDocument/2006/relationships/image" Target="media/7bba25d25e73c5ad490ee1a47c107e85b0159250.png"/><Relationship Id="rId21" Type="http://schemas.openxmlformats.org/officeDocument/2006/relationships/image" Target="media/7b96cd31a80321cbaabb706584ac2e2f57ff26a9.png"/><Relationship Id="rId22" Type="http://schemas.openxmlformats.org/officeDocument/2006/relationships/image" Target="media/dfdc655c92fe517ef4d7c442d07a09217def555c.png"/><Relationship Id="rId23" Type="http://schemas.openxmlformats.org/officeDocument/2006/relationships/image" Target="media/ca46164cb99407e431c75bd2a2d2eecdbae98ad9.png"/><Relationship Id="rId24" Type="http://schemas.openxmlformats.org/officeDocument/2006/relationships/image" Target="media/7108a8a590da0c3663854891daaa3079a426ec53.png"/><Relationship Id="rId25" Type="http://schemas.openxmlformats.org/officeDocument/2006/relationships/image" Target="media/e949aaed16a2448b736cb91b739eb544c2865253.png"/><Relationship Id="rId26" Type="http://schemas.openxmlformats.org/officeDocument/2006/relationships/image" Target="media/fe328f016d649165fa896801ad3323f14d6ff96a.png"/><Relationship Id="rId27" Type="http://schemas.openxmlformats.org/officeDocument/2006/relationships/image" Target="media/dad30f2288c3e1bf97306989973106439ecc26ba.png"/><Relationship Id="rId28" Type="http://schemas.openxmlformats.org/officeDocument/2006/relationships/image" Target="media/65326f026cf1c481f06deacf6c90e7a8e0b406e4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2026-10-09T04:44:28.111Z</dcterms:created>
  <dcterms:modified xsi:type="dcterms:W3CDTF">2026-10-09T04:44:28.112Z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