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74E4"/>
          <w:sz w:val="44"/>
          <w:szCs w:val="44"/>
        </w:rPr>
        <w:t xml:space="preserve">SUPPORT DESK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АНАЛИЗ ОШИБОК ЛОГИКИ, UI И UX</w:t>
      </w:r>
    </w:p>
    <w:p>
      <w:pPr>
        <w:spacing w:after="3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По результатам разбора исходного кода и интерфейса  ·  2026</w:t>
      </w:r>
    </w:p>
    <w:p>
      <w:pPr>
        <w:pStyle w:val="Heading1"/>
        <w:pBdr>
          <w:bottom w:val="single" w:color="0074E4" w:sz="10" w:space="4"/>
        </w:pBdr>
        <w:spacing w:after="180" w:before="340"/>
      </w:pPr>
      <w:r>
        <w:rPr>
          <w:rFonts w:ascii="Arial" w:cs="Arial" w:eastAsia="Arial" w:hAnsi="Arial"/>
          <w:b/>
          <w:bCs/>
          <w:color w:val="0074E4"/>
          <w:sz w:val="30"/>
          <w:szCs w:val="30"/>
        </w:rPr>
        <w:t xml:space="preserve">1. Краткая сводка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Ниже — систематический разбор проблем приложения Support Desk: ошибки бизнес-логики и безопасности, дефекты интерфейса (UI) и сценариев использования (UX). Оценка критичности: критично / высокий / средний / низкий.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3700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74E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Категория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74E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Кол-во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74E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Главный риск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Логика и безопасность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8+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Утечка данных, SQL-injection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5E7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UI (визуал, контролы)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5E7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7+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5E7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Неочевидное закрытие, скученность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UX (сценарии, удобство)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8+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Потеря контекста, лишние клики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/>
      </w:r>
    </w:p>
    <w:p>
      <w:pPr>
        <w:pStyle w:val="Heading1"/>
        <w:pBdr>
          <w:bottom w:val="single" w:color="0074E4" w:sz="10" w:space="4"/>
        </w:pBdr>
        <w:spacing w:after="180" w:before="340"/>
      </w:pPr>
      <w:r>
        <w:rPr>
          <w:rFonts w:ascii="Arial" w:cs="Arial" w:eastAsia="Arial" w:hAnsi="Arial"/>
          <w:b/>
          <w:bCs/>
          <w:color w:val="0074E4"/>
          <w:sz w:val="30"/>
          <w:szCs w:val="30"/>
        </w:rPr>
        <w:t xml:space="preserve">2. Ошибки логики и безопасности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2.1. SQL-injection при входе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КРИТИЧНО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Где: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LoginForm.cs — запрос авторизации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Проблема: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Логин и пароль подставляются в SQL через конкатенацию строк: WHERE login = '… + Text + …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Последствие: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Можно обойти вход или выполнить произвольный SQL (например, логин: admin'--).</w:t>
      </w:r>
    </w:p>
    <w:p>
      <w:pPr>
        <w:spacing w:after="120"/>
        <w:ind w:left="20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Как исправить: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Всегда использовать параметры (AddWithValue / Parameters), никогда не склеивать пользовательский ввод в SQL.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2.2. Пароли в открытом виде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КРИТИЧНО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Где: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Таблица Users, поле pass; модуль «Пароли»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Проблема: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Пароли пользователей и записи модуля Passwords хранятся без хеширования и шифрования.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Последствие: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При копировании teh_db.db злоумышленник читает все пароли.</w:t>
      </w:r>
    </w:p>
    <w:p>
      <w:pPr>
        <w:spacing w:after="120"/>
        <w:ind w:left="20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Как исправить: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Хешировать пароли входа (PBKDF2/bcrypt/Argon2). Секреты модуля «Пароли» шифровать (DPAPI или SQLCipher).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2.3. «Запомнить пароль» в файле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D35400"/>
          <w:sz w:val="18"/>
          <w:szCs w:val="18"/>
        </w:rPr>
        <w:t xml:space="preserve">ВЫСОКИЙ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Где: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LoginForm — запись login:password в loginPassword.txt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Проблема: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При включённом «Запомнить» логин и пароль пишутся в текстовый файл на диске.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Последствие: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Любой с доступом к профилю Windows прочитает учётные данные.</w:t>
      </w:r>
    </w:p>
    <w:p>
      <w:pPr>
        <w:spacing w:after="120"/>
        <w:ind w:left="20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Как исправить: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Хранить только логин или токен; пароль — только через защищённое хранилище ОС.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2.4. Секреты в исходном коде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D35400"/>
          <w:sz w:val="18"/>
          <w:szCs w:val="18"/>
        </w:rPr>
        <w:t xml:space="preserve">ВЫСОКИЙ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Где: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Program.cs — botToken, mailPassword, rootPassword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Проблема: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Токен Telegram-бота, пароль SMTP и root-пароль зашиты в коде.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Последствие: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Утечка репозитория или .exe = компрометация бота, почты и критических операций.</w:t>
      </w:r>
    </w:p>
    <w:p>
      <w:pPr>
        <w:spacing w:after="120"/>
        <w:ind w:left="20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Как исправить: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Вынести в защищённый конфиг / переменные окружения / User Secrets; не коммитить секреты.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2.5. Навигация Hide + новый экземпляр формы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D35400"/>
          <w:sz w:val="18"/>
          <w:szCs w:val="18"/>
        </w:rPr>
        <w:t xml:space="preserve">ВЫСОКИЙ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Где: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MainAdminForm / MainWorkerForm — почти все кнопки модулей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Проблема: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При открытии модуля главное окно Hide(), при закрытии модуля создаётся new MainAdminForm().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Последствие: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Теряется состояние фильтров и выделения; растёт число экземпляров в памяти; возможны «зависшие» скрытые окна.</w:t>
      </w:r>
    </w:p>
    <w:p>
      <w:pPr>
        <w:spacing w:after="120"/>
        <w:ind w:left="20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Как исправить: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Один экземпляр главного окна; модули — ShowDialog() или UserControl внутри главной формы без Hide().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2.6. Нет подтверждения удаления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B7950B"/>
          <w:sz w:val="18"/>
          <w:szCs w:val="18"/>
        </w:rPr>
        <w:t xml:space="preserve">СРЕДНИЙ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Где: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KnowledgeForm, InventoryForm и др. — кнопка «Удалить»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Проблема: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Удаление записи часто выполняется сразу, без диалога «Вы уверены?».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Последствие: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Случайный клик безвозвратно удаляет статью или позицию учёта.</w:t>
      </w:r>
    </w:p>
    <w:p>
      <w:pPr>
        <w:spacing w:after="120"/>
        <w:ind w:left="20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Как исправить: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Перед DELETE показывать MessageBox с подтверждением; для важных данных — мягкое удаление (флаг).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2.7. Путь к БД относительный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B7950B"/>
          <w:sz w:val="18"/>
          <w:szCs w:val="18"/>
        </w:rPr>
        <w:t xml:space="preserve">СРЕДНИЙ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Где: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Database.connectionString = Data Source=teh_db.db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Проблема: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База ищется в текущей рабочей директории процесса, а не рядом с .exe.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Последствие: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При запуске из другой папки — «no such table» или создаётся пустая БД.</w:t>
      </w:r>
    </w:p>
    <w:p>
      <w:pPr>
        <w:spacing w:after="120"/>
        <w:ind w:left="20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Как исправить: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Формировать путь от Application.StartupPath / AppDomain.BaseDirectory.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2.8. Смешение id / ID и регистр полей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НИЗКИЙ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Где: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Table_users.id = "id", в БД колонка "ID"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Проблема: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В коде константы в одном регистре, в схеме SQLite — в другом. SQLite обычно терпим, но это хрупко.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Последствие: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Риск ошибок при смене СУБД или строгом режиме.</w:t>
      </w:r>
    </w:p>
    <w:p>
      <w:pPr>
        <w:spacing w:after="120"/>
        <w:ind w:left="20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Как исправить: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Унифицировать имена колонок в коде и в CREATE TABLE.</w:t>
      </w:r>
    </w:p>
    <w:p>
      <w:pPr>
        <w:pStyle w:val="Heading1"/>
        <w:pBdr>
          <w:bottom w:val="single" w:color="0074E4" w:sz="10" w:space="4"/>
        </w:pBdr>
        <w:spacing w:after="180" w:before="340"/>
      </w:pPr>
      <w:r>
        <w:rPr>
          <w:rFonts w:ascii="Arial" w:cs="Arial" w:eastAsia="Arial" w:hAnsi="Arial"/>
          <w:b/>
          <w:bCs/>
          <w:color w:val="0074E4"/>
          <w:sz w:val="30"/>
          <w:szCs w:val="30"/>
        </w:rPr>
        <w:t xml:space="preserve">3. Проблемы UI (интерфейс)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3.1. ControlBox = false — неочевидное закрытие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D35400"/>
          <w:sz w:val="18"/>
          <w:szCs w:val="18"/>
        </w:rPr>
        <w:t xml:space="preserve">ВЫСОКИЙ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Где: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Почти все формы (Login, Main, Knowledge, Inventory…)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Проблема: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Стандартные кнопки окна Windows отключены. Закрытие только кастомным «X» или своей логикой.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Последствие: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Пользователь ищет привычный крестик Windows; при сбое кастомной кнопки окно «не закрывается».</w:t>
      </w:r>
    </w:p>
    <w:p>
      <w:pPr>
        <w:spacing w:after="120"/>
        <w:ind w:left="20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Как исправить: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Либо оставить системный ControlBox, либо делать крестик крупным, контрастным и всегда на виду (как сделано в Базе знаний).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3.2. Фиксированный размер окон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B7950B"/>
          <w:sz w:val="18"/>
          <w:szCs w:val="18"/>
        </w:rPr>
        <w:t xml:space="preserve">СРЕДНИЙ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Где: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MaximumSize = MinimumSize на формах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Проблема: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Окна нельзя растянуть; на высоких DPI или маленьких экранах контент может обрезаться.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Последствие: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Неудобно на ноутбуках и мониторах 125–150% масштаба.</w:t>
      </w:r>
    </w:p>
    <w:p>
      <w:pPr>
        <w:spacing w:after="120"/>
        <w:ind w:left="20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Как исправить: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Разрешить ресайз ключевых окон; таблицам — Dock/Anchor; учитывать DpiAwareness.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3.3. Левая панель: много кнопок, мало иерархии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B7950B"/>
          <w:sz w:val="18"/>
          <w:szCs w:val="18"/>
        </w:rPr>
        <w:t xml:space="preserve">СРЕДНИЙ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Где: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MainAdminForm — боковое меню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Проблема: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9+ пунктов одного визуального веса (Пользователи, Картриджи, … Отчёт).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Последствие: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Сложно быстро найти нужный раздел; нет группировки (Заявки / Учёт / Справочники).</w:t>
      </w:r>
    </w:p>
    <w:p>
      <w:pPr>
        <w:spacing w:after="120"/>
        <w:ind w:left="20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Как исправить: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Сгруппировать пункты, добавить иконки ко всем, выделить активный раздел цветом.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3.4. Иконки без подписей / немые иконки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B7950B"/>
          <w:sz w:val="18"/>
          <w:szCs w:val="18"/>
        </w:rPr>
        <w:t xml:space="preserve">СРЕДНИЙ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Где: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Панель под ФИО: info, settings, profile, logout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Проблема: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Только пиктограммы, без tooltip или подписи на части экранов.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Последствие: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Новый пользователь не понимает, что делает каждая иконка.</w:t>
      </w:r>
    </w:p>
    <w:p>
      <w:pPr>
        <w:spacing w:after="120"/>
        <w:ind w:left="20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Как исправить: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Обязательные ToolTip на всех иконках; при наведении — «Настройки», «Выход» и т.д.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3.5. ExpUIButton без Image — «битая» кнопка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B7950B"/>
          <w:sz w:val="18"/>
          <w:szCs w:val="18"/>
        </w:rPr>
        <w:t xml:space="preserve">СРЕДНИЙ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Где: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Кастомные кнопки, если Image не задан в .resx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Проблема: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ExpUIButtonIcon рисует Image; без ресурса кнопка пустая или выглядит как артефакт (красный крест и т.п.).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Последствие: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Путаница: пользователь думает, что это ошибка, а не кнопка.</w:t>
      </w:r>
    </w:p>
    <w:p>
      <w:pPr>
        <w:spacing w:after="120"/>
        <w:ind w:left="20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Как исправить: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Всегда задавать Image или fallback (текст «X», системная иконка).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3.6. Таблицы: редактирование «на месте» без индикации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НИЗКИЙ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Где: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Inventory, Knowledge — правка ячеек + «Сохранить»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Проблема: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Не видно, какие строки изменены и не сохранены.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Последствие: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Риск уйти с модуля, не нажав «Сохранить».</w:t>
      </w:r>
    </w:p>
    <w:p>
      <w:pPr>
        <w:spacing w:after="120"/>
        <w:ind w:left="20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Как исправить: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Подсвечивать изменённые строки; при закрытии — спросить о несохранённых данных.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3.7. Единый стиль сообщений, но разные формулировки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НИЗКИЙ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Где: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MessageBoxUI по всему проекту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Проблема: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Тексты ошибок то технические (ex.Message), то пользовательские.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Последствие: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Часть сообщений пугает («SQL logic error»), часть — полезна.</w:t>
      </w:r>
    </w:p>
    <w:p>
      <w:pPr>
        <w:spacing w:after="120"/>
        <w:ind w:left="20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Как исправить: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Единый словарь сообщений для пользователя; технические детали — только в logs.txt.</w:t>
      </w:r>
    </w:p>
    <w:p>
      <w:pPr>
        <w:pStyle w:val="Heading1"/>
        <w:pBdr>
          <w:bottom w:val="single" w:color="0074E4" w:sz="10" w:space="4"/>
        </w:pBdr>
        <w:spacing w:after="180" w:before="340"/>
      </w:pPr>
      <w:r>
        <w:rPr>
          <w:rFonts w:ascii="Arial" w:cs="Arial" w:eastAsia="Arial" w:hAnsi="Arial"/>
          <w:b/>
          <w:bCs/>
          <w:color w:val="0074E4"/>
          <w:sz w:val="30"/>
          <w:szCs w:val="30"/>
        </w:rPr>
        <w:t xml:space="preserve">4. Проблемы UX (опыт использования)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4.1. Потеря контекста при смене модуля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D35400"/>
          <w:sz w:val="18"/>
          <w:szCs w:val="18"/>
        </w:rPr>
        <w:t xml:space="preserve">ВЫСОКИЙ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Где: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Переход Главное → Инвентаризация → Назад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Проблема: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Главная форма пересоздаётся; фильтры заявок, выбранная строка, позиция скролла сбрасываются.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Последствие: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После каждого «назад» пользователь заново настраивает фильтры.</w:t>
      </w:r>
    </w:p>
    <w:p>
      <w:pPr>
        <w:spacing w:after="120"/>
        <w:ind w:left="20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Как исправить: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Не уничтожать главное окно; хранить состояние или открывать модули модально поверх.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4.2. Нет «хлебных крошек» и заголовка контекста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B7950B"/>
          <w:sz w:val="18"/>
          <w:szCs w:val="18"/>
        </w:rPr>
        <w:t xml:space="preserve">СРЕДНИЙ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Где: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Все модульные формы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Проблема: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Понятно только по заголовку формы, откуда пришли; нет пути «Главная → База знаний».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Последствие: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В глубоких сценариях пользователь теряется.</w:t>
      </w:r>
    </w:p>
    <w:p>
      <w:pPr>
        <w:spacing w:after="120"/>
        <w:ind w:left="20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Как исправить: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Добавить подпись пути или всегда явный заголовок раздела + кнопка «Назад на главную».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4.3. Поиск только внутри модуля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B7950B"/>
          <w:sz w:val="18"/>
          <w:szCs w:val="18"/>
        </w:rPr>
        <w:t xml:space="preserve">СРЕДНИЙ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Где: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База знаний — поле поиска; заявки — только фильтры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Проблема: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Глобального поиска по заявкам/статьям/инвентарю нет.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Последствие: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Чтобы найти «принтер», нужно помнить, в каком модуле искать.</w:t>
      </w:r>
    </w:p>
    <w:p>
      <w:pPr>
        <w:spacing w:after="120"/>
        <w:ind w:left="20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Как исправить: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Глобальная строка поиска на главной: заявки + база знаний + инвентарь.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4.4. Регистрация и восстановление пароля неочевидны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B7950B"/>
          <w:sz w:val="18"/>
          <w:szCs w:val="18"/>
        </w:rPr>
        <w:t xml:space="preserve">СРЕДНИЙ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Где: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LoginForm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Проблема: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Регистрация и «Забыли пароль?» зависят от настроек/почты; при сбое SMTP пользователь не понимает, что делать.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Последствие: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Тупик: не войти и не восстановить доступ без админа.</w:t>
      </w:r>
    </w:p>
    <w:p>
      <w:pPr>
        <w:spacing w:after="120"/>
        <w:ind w:left="20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Как исправить: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Явные сообщения об ошибке почты; инструкция «обратитесь к администратору» с контактами.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4.5. Нет пустых состояний (empty states)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B7950B"/>
          <w:sz w:val="18"/>
          <w:szCs w:val="18"/>
        </w:rPr>
        <w:t xml:space="preserve">СРЕДНИЙ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Где: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Таблицы при нуле записей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Проблема: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Пустая таблица без пояснения «Нет статей. Нажмите Добавить».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Последствие: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Новичок не знает, с чего начать.</w:t>
      </w:r>
    </w:p>
    <w:p>
      <w:pPr>
        <w:spacing w:after="120"/>
        <w:ind w:left="20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Как исправить: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Плейсхолдер с текстом и кнопкой действия в центре области.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4.6. Фильтры заявок легко «потерять»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НИЗКИЙ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Где: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MainAdminForm — comboBox статусов/кабинетов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Проблема: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После обновления или возврата выбранные фильтры сбрасываются на «Все».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Последствие: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Лишние повторные действия каждый раз.</w:t>
      </w:r>
    </w:p>
    <w:p>
      <w:pPr>
        <w:spacing w:after="120"/>
        <w:ind w:left="20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Как исправить: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Сохранять последние фильтры в сессии или в config.txt.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4.7. База знаний: автор «Система» без привязки к заявке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НИЗКИЙ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Где: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Модуль Knowledge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Проблема: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Статьи не связаны с типом заявки / typeJob.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Последствие: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Нельзя из заявки «открыть похожую инструкцию».</w:t>
      </w:r>
    </w:p>
    <w:p>
      <w:pPr>
        <w:spacing w:after="120"/>
        <w:ind w:left="20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Как исправить: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Опциональная связь category/typeJob; кнопка «Статьи по этой теме» в карточке заявки.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4.8. Нет отмены (Undo) и аудита в UI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НИЗКИЙ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Где: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Удаление/сохранение во всех CRUD-модулях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Проблема: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Действие сразу в БД; журнал только в logs.txt, не в интерфейсе.</w:t>
      </w:r>
    </w:p>
    <w:p>
      <w:pPr>
        <w:spacing w:after="4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Последствие: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Сложно понять, кто что изменил, без открытия файла логов.</w:t>
      </w:r>
    </w:p>
    <w:p>
      <w:pPr>
        <w:spacing w:after="120"/>
        <w:ind w:left="20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Как исправить: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Экран «Журнал действий» для ADMIN; для удаления — корзина на N дней.</w:t>
      </w:r>
    </w:p>
    <w:p>
      <w:pPr>
        <w:pStyle w:val="Heading1"/>
        <w:pBdr>
          <w:bottom w:val="single" w:color="0074E4" w:sz="10" w:space="4"/>
        </w:pBdr>
        <w:spacing w:after="180" w:before="340"/>
      </w:pPr>
      <w:r>
        <w:rPr>
          <w:rFonts w:ascii="Arial" w:cs="Arial" w:eastAsia="Arial" w:hAnsi="Arial"/>
          <w:b/>
          <w:bCs/>
          <w:color w:val="0074E4"/>
          <w:sz w:val="30"/>
          <w:szCs w:val="30"/>
        </w:rPr>
        <w:t xml:space="preserve">5. Приоритеты исправления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0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74E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74E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сделать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74E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Зачем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Параметризовать SQL (логин и все запросы)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Убрать SQL-injection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Хешировать пароли входа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Защита при утечке БД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5E7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5E7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Не Hide()+new Main — сохранить состояние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5E7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UX и стабильность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5E7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5E7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Путь к БД от StartupPath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5E7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Нет «no such table»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Подтверждение удаления + ToolTip на иконках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Меньше ошибок пользователя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Группы в меню, empty states, глобальный поиск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Понятность и скорость работы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/>
      </w:r>
    </w:p>
    <w:p>
      <w:pPr>
        <w:pStyle w:val="Heading1"/>
        <w:pBdr>
          <w:bottom w:val="single" w:color="0074E4" w:sz="10" w:space="4"/>
        </w:pBdr>
        <w:spacing w:after="180" w:before="340"/>
      </w:pPr>
      <w:r>
        <w:rPr>
          <w:rFonts w:ascii="Arial" w:cs="Arial" w:eastAsia="Arial" w:hAnsi="Arial"/>
          <w:b/>
          <w:bCs/>
          <w:color w:val="0074E4"/>
          <w:sz w:val="30"/>
          <w:szCs w:val="30"/>
        </w:rPr>
        <w:t xml:space="preserve">6. Что сделано хорошо</w:t>
      </w:r>
    </w:p>
    <w:p>
      <w:pPr>
        <w:spacing w:after="50"/>
        <w:ind w:left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Единая цветовая схема и кастомные кнопки — узнаваемый стиль.</w:t>
      </w:r>
    </w:p>
    <w:p>
      <w:pPr>
        <w:spacing w:after="50"/>
        <w:ind w:left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Роли ADMIN / WORKER / USER разделены по возможностям.</w:t>
      </w:r>
    </w:p>
    <w:p>
      <w:pPr>
        <w:spacing w:after="50"/>
        <w:ind w:left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Есть блокировка учётки после неудачных попыток входа.</w:t>
      </w:r>
    </w:p>
    <w:p>
      <w:pPr>
        <w:spacing w:after="50"/>
        <w:ind w:left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Чёрный список слабых паролей при смене пароля.</w:t>
      </w:r>
    </w:p>
    <w:p>
      <w:pPr>
        <w:spacing w:after="50"/>
        <w:ind w:left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Логирование действий в logs.txt.</w:t>
      </w:r>
    </w:p>
    <w:p>
      <w:pPr>
        <w:spacing w:after="50"/>
        <w:ind w:left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Модуль «База знаний» логично отделён от инвентаризации (тексты ≠ ТМЦ).</w:t>
      </w:r>
    </w:p>
    <w:p>
      <w:pPr>
        <w:spacing w:after="50"/>
        <w:ind w:left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Фильтры и поиск в базе знаний — полезны для ежедневной работы.</w:t>
      </w:r>
    </w:p>
    <w:p>
      <w:pPr>
        <w:pStyle w:val="Heading1"/>
        <w:pBdr>
          <w:bottom w:val="single" w:color="0074E4" w:sz="10" w:space="4"/>
        </w:pBdr>
        <w:spacing w:after="180" w:before="340"/>
      </w:pPr>
      <w:r>
        <w:rPr>
          <w:rFonts w:ascii="Arial" w:cs="Arial" w:eastAsia="Arial" w:hAnsi="Arial"/>
          <w:b/>
          <w:bCs/>
          <w:color w:val="0074E4"/>
          <w:sz w:val="30"/>
          <w:szCs w:val="30"/>
        </w:rPr>
        <w:t xml:space="preserve">7. Заключение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С точки зрения логики самые опасные места — конкатенация SQL при входе и хранение паролей открытым текстом. Их нужно закрыть в первую очередь.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С точки зрения UI/UX главный раздражитель — схема «спрятать главную форму и создать новую» при каждом модуле: из‑за этого сбрасывается контекст и множатся окна. Переход на ShowDialog или встроенные панели сильно улучшит ощущение от программы.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После устранения критичных пунктов по безопасности и навигации имеет смысл заняться полировкой: подсказки, подтверждения, пустые состояния и группировка меню.</w:t>
      </w:r>
    </w:p>
    <w:sectPr>
      <w:headerReference w:type="default" r:id="rId7"/>
      <w:footerReference w:type="default" r:id="rId8"/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Стр.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/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4E4" w:sz="6" w:space="4"/>
      </w:pBdr>
    </w:pPr>
    <w:r>
      <w:rPr>
        <w:rFonts w:ascii="Arial" w:cs="Arial" w:eastAsia="Arial" w:hAnsi="Arial"/>
        <w:b/>
        <w:bCs/>
        <w:color w:val="0074E4"/>
        <w:sz w:val="18"/>
        <w:szCs w:val="18"/>
      </w:rPr>
      <w:t xml:space="preserve">Support Desk</w:t>
    </w:r>
    <w:r>
      <w:rPr>
        <w:rFonts w:ascii="Arial" w:cs="Arial" w:eastAsia="Arial" w:hAnsi="Arial"/>
        <w:color w:val="555555"/>
        <w:sz w:val="18"/>
        <w:szCs w:val="18"/>
      </w:rPr>
      <w:t xml:space="preserve">  ·  Анализ логики, UI и UX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2026-10-12T11:39:48.685Z</dcterms:created>
  <dcterms:modified xsi:type="dcterms:W3CDTF">2026-10-12T11:39:48.685Z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