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4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Проектирование веб-интерфейса с учётом юзабилити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и технического задания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Тема: Туристическая фирма (Бронирование туров)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32"/>
        </w:rPr>
        <w:t>1. Целевая аудитория и требования к дизайну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1.1. Целевая аудитория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Пользователи веб-приложения туристической фирмы: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Основная аудитория: люди в возрасте 25–55 лет, планирующие отпуск или путешествие.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Вторичная аудитория: молодёжь 18–25 лет (студенты, молодые специалисты), семейные пары, корпоративные клиенты.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География: преимущественно Россия (пользователи ищут туры за рубеж и по стране).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Потребности пользователей: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Быстро найти подходящий тур (по стране, цене, датам, количеству человек).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Увидеть подробную информацию: описание, отель, экскурсии, транспорт, цену.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Оформить бронирование онлайн без звонка менеджеру.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Оплатить тур и получить подтверждение.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Оставить отзыв после поездки.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Связаться с менеджером при необходимости.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Уровень технической грамотности: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Средний и выше среднего. Большинство пользователей умеют пользоваться сайтами, формами, онлайн-оплатой.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Интерфейс должен быть понятен и пожилым людям (крупный шрифт, простые формулировки, минимум сложных элементов).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1.2. Цель приложения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— предоставить удобный онлайн-сервис для поиска, выбора и бронирования туристических туров, а также управления своими бронированиями.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1.3. Ключевые функции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Каталог туров с фильтрами (страна, цена, длительность, даты).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Карточка тура (описание, цена, отель, экскурсии, транспорт).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Бронирование тура (выбор дат, количества взрослых и детей).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Личный кабинет (мои бронирования, статус, оплата).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Оплата онлайн.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Отзывы о турах.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Контакты и связь с менеджером.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1.4. Требования к дизайну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Стиль: современный, «путешественческий», лёгкий и дружелюбный. Ассоциации с отдыхом, морем, приключениями.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Цветовая палитра: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Основной: глубокий синий (#1A5276) — доверие, стабильность.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Акцент: бирюзовый / морской (#17A2B8) — путешествия, свежесть.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Фон: светло-серый / белый (#F8F9FA, #FFFFFF).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Кнопки действия: оранжевый / тёплый (#E67E22) — призыв к действию.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Текст: тёмно-серый (#2C3E50) для читаемости.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Адаптивность: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Обязательна поддержка десктопа, планшета и смартфона.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Мобильная версия — приоритет (многие ищут туры с телефона).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Минимальная ширина: 320px.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32"/>
        </w:rPr>
        <w:t>2. Техническое задание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2.1. Общие сведения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Название системы: «TourAgency» — веб-приложение для бронирования туров.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Назначение: онлайн-бронирование туристических путёвок, просмотр каталога, управление заказами.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2.2. Функциональные требования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Гость (неавторизованный пользователь):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Просмотр каталога туров и фильтров.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Просмотр карточки тура.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Регистрация и вход.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Авторизованный клиент: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Бронирование тура (выбор даты, взрослых, детей).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Просмотр своих бронирований и статусов.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Оплата бронирования.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Оставление отзыва.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Редактирование профиля.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Менеджер (административная часть — опционально):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Просмотр и изменение статусов броней.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Добавление/редактирование туров.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2.3. Нефункциональные требования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Время загрузки главной страницы — не более 3 секунд.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Адаптивная вёрстка (desktop / tablet / mobile).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Поддержка современных браузеров (Chrome, Firefox, Safari, Edge).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Безопасность: HTTPS, защита форм, безопасная оплата.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Доступность: контрастный текст, понятные подписи к полям.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2.4. Структура данных (связь с БД)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Приложение использует базу данных из ЛР2–ЛР3: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Клиенты, Туры, Страны, Бронирование, Оплаты, Отзывы, Отели, Экскурсии, Транспорт, Менеджеры, Страховки, Гиды.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32"/>
        </w:rPr>
        <w:t>3. Информационная структура (схема разделов и навигации)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разделы сайта: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Главная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Баннер / поиск тура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Популярные направления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Спецпредложения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Отзывы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Каталог туров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Список туров + фильтры (страна, цена, дни, даты)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Карточка тура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Бронирование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Форма бронирования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Подтверждение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Личный кабинет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Мои бронирования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Профиль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Отзывы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О компании / Контакты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 нас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Контакты, карта, форма связи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Схема навигации (меню):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Главная → Туры → О нас → Контакты | Войти / Регистрация | Личный кабинет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Дополнительно в шапке: иконка поиска, телефон, «Избранное» (по желанию).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32"/>
        </w:rPr>
        <w:t>4. Прототип главной страницы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Прототип главной страницы (описание макета):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Шапка (Header):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Логотип слева («TourAgency»).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Горизонтальное меню: Главная | Туры | О нас | Контакты.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Справа: телефон, кнопки «Войти» и «Регистрация».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Главный баннер: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Крупное изображение (пляж / город / путешествие).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Заголовок: «Найди свой идеальный тур».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Форма быстрого поиска: Страна | Даты | Взрослые / Дети | кнопка «Найти».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Блок «Популярные направления»: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Карточки стран/туров (фото + название + цена «от … ₽»).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4–6 карточек в ряд (на мобильном — 1–2).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Блок «Спецпредложения»: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2–3 акционных тура с бейджем «Скидка».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Блок «Отзывы клиентов»: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3 отзыва с оценкой (звёзды), именем и кратким текстом.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Подвал (Footer):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Контакты, ссылки на соцсети, копирайт, политика конфиденциальности.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Учёт принципов юзабилити Нильсена: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Понятность — простые названия пунктов меню («Туры», «Войти»).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Простота — минимум полей в форме поиска на главной.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Привычное расположение — логотип слева, меню по центру/слева, вход справа.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Обратная связь — кнопка «Найти» заметная, после действий показываются сообщения.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Предотвращение ошибок — подсказки в полях, обязательные поля помечены.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Единообразие — одинаковый стиль кнопок и карточек по всему сайту.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Примечание: визуальный макет рекомендуется выполнить в Figma или нарисовать от руки и приложить к отчёту (скриншот / фото).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32"/>
        </w:rPr>
        <w:t>5. Структура папок проекта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Рекомендуемая структура: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TourAgency/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├── design/          — макеты Figma, прототипы, иконки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├── docs/            — техническое задание, отчёт, схема БД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├── src/             — исходный код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│   ├── css/         — стили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│   ├── js/          — скрипты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│   ├── pages/       — страницы (html или компоненты)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│   └── components/  — переиспользуемые блоки (шапка, карточка тура)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├── img/             — изображения (баннеры, фото туров, логотип)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├── fonts/           — шрифты (если используются локально)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└── README.md        — описание проекта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32"/>
        </w:rPr>
        <w:t>6. Проверка юзабилити макета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Способы проверки: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1. Пятисекундный тест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Показать макет главной страницы человеку на 5 секунд, затем спросить: «О чём сайт?», «Что можно сделать?», «Куда бы вы нажали, чтобы найти тур?». Оценивается первое впечатление и понятность.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2. Опрос / интервью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Показать макет 5–7 представителям целевой аудитории и задать вопросы: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Понятно ли, как найти тур?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Хватает ли информации на главной?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Удобно ли расположены кнопки?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Что бы вы изменили?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3. Эвристическая оценка (по Нильсену)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Самостоятельно или с коллегой проверить макет по 10 эвристикам Нильсена (видимость статуса системы, соответствие реальному миру, контроль пользователя, согласованность, предотвращение ошибок и т.д.).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4. A/B-тест (при наличии двух вариантов)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Сравнить два варианта расположения формы поиска или цвета кнопки «Найти» и выбрать тот, который даёт лучший результат (больше кликов / понятности).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/>
          <w:sz w:val="28"/>
        </w:rPr>
        <w:t>5. Проверка на разных устройствах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Открыть макет/прототип на телефоне, планшете и компьютере — убедиться, что всё читается и кнопки нажимаются.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32"/>
        </w:rPr>
        <w:t>7. Заключение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лабораторной работы определена целевая аудитория веб-приложения туристической фирмы, сформулированы цели и ключевые функции, составлено техническое задание, разработана информационная структура и навигация, описан прототип главной страницы с учётом принципов юзабилити Нильсена, предложена структура папок проекта и методы проверки юзабилити макета.</w:t>
      </w:r>
    </w:p>
    <w:p>
      <w:pPr>
        <w:spacing w:after="120"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Все материалы рекомендуется сохранить в папке с фамилией студента.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