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888" w:val="left" w:leader="none"/>
          <w:tab w:pos="2151" w:val="left" w:leader="none"/>
        </w:tabs>
        <w:spacing w:line="280" w:lineRule="auto" w:before="85" w:after="0"/>
        <w:ind w:left="2151" w:right="384" w:hanging="1761"/>
        <w:jc w:val="left"/>
      </w:pPr>
      <w:bookmarkStart w:name="6. Bank Loan Application - Zoho Creator " w:id="1"/>
      <w:bookmarkEnd w:id="1"/>
      <w:r>
        <w:rPr>
          <w:b w:val="0"/>
        </w:rPr>
      </w:r>
      <w:r>
        <w:rPr>
          <w:color w:val="0E4660"/>
        </w:rPr>
        <w:t>Bank</w:t>
      </w:r>
      <w:r>
        <w:rPr>
          <w:color w:val="0E4660"/>
          <w:spacing w:val="-10"/>
        </w:rPr>
        <w:t> </w:t>
      </w:r>
      <w:r>
        <w:rPr>
          <w:color w:val="0E4660"/>
        </w:rPr>
        <w:t>Loan</w:t>
      </w:r>
      <w:r>
        <w:rPr>
          <w:color w:val="0E4660"/>
          <w:spacing w:val="-10"/>
        </w:rPr>
        <w:t> </w:t>
      </w:r>
      <w:r>
        <w:rPr>
          <w:color w:val="0E4660"/>
        </w:rPr>
        <w:t>Application</w:t>
      </w:r>
      <w:r>
        <w:rPr>
          <w:color w:val="0E4660"/>
          <w:spacing w:val="-2"/>
        </w:rPr>
        <w:t> </w:t>
      </w:r>
      <w:r>
        <w:rPr>
          <w:color w:val="0E4660"/>
        </w:rPr>
        <w:t>-</w:t>
      </w:r>
      <w:r>
        <w:rPr>
          <w:color w:val="0E4660"/>
          <w:spacing w:val="-10"/>
        </w:rPr>
        <w:t> </w:t>
      </w:r>
      <w:r>
        <w:rPr>
          <w:color w:val="0E4660"/>
        </w:rPr>
        <w:t>Zoho</w:t>
      </w:r>
      <w:r>
        <w:rPr>
          <w:color w:val="0E4660"/>
          <w:spacing w:val="-8"/>
        </w:rPr>
        <w:t> </w:t>
      </w:r>
      <w:r>
        <w:rPr>
          <w:color w:val="0E4660"/>
        </w:rPr>
        <w:t>Creator Command Center Page</w:t>
      </w:r>
    </w:p>
    <w:p>
      <w:pPr>
        <w:pStyle w:val="Heading2"/>
        <w:spacing w:before="312"/>
      </w:pPr>
      <w:bookmarkStart w:name="Aim:" w:id="2"/>
      <w:bookmarkEnd w:id="2"/>
      <w:r>
        <w:rPr>
          <w:b w:val="0"/>
        </w:rPr>
      </w:r>
      <w:r>
        <w:rPr>
          <w:color w:val="0E4660"/>
          <w:spacing w:val="-4"/>
        </w:rPr>
        <w:t>Aim:</w:t>
      </w:r>
    </w:p>
    <w:p>
      <w:pPr>
        <w:pStyle w:val="BodyText"/>
        <w:spacing w:line="280" w:lineRule="auto" w:before="368"/>
        <w:ind w:right="20"/>
      </w:pPr>
      <w:r>
        <w:rPr/>
        <w:t>To design and build a single internal "Command Center" Page in Zoho Creator for the existing </w:t>
      </w:r>
      <w:r>
        <w:rPr>
          <w:b/>
        </w:rPr>
        <w:t>"Bank Loan Application" </w:t>
      </w:r>
      <w:r>
        <w:rPr/>
        <w:t>application, demonstrating the correct usage of all eleven Page Builder elements (Panel, Board, Chart, Gauge, Search, Form, Report, Snippets,</w:t>
      </w:r>
      <w:r>
        <w:rPr>
          <w:spacing w:val="-1"/>
        </w:rPr>
        <w:t> </w:t>
      </w:r>
      <w:r>
        <w:rPr/>
        <w:t>Button,</w:t>
      </w:r>
      <w:r>
        <w:rPr>
          <w:spacing w:val="-1"/>
        </w:rPr>
        <w:t> </w:t>
      </w:r>
      <w:r>
        <w:rPr/>
        <w:t>Widgets,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Viewer)</w:t>
      </w:r>
      <w:r>
        <w:rPr>
          <w:spacing w:val="-3"/>
        </w:rPr>
        <w:t> </w:t>
      </w:r>
      <w:r>
        <w:rPr/>
        <w:t>so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Loan Processing</w:t>
      </w:r>
      <w:r>
        <w:rPr>
          <w:spacing w:val="-4"/>
        </w:rPr>
        <w:t> </w:t>
      </w:r>
      <w:r>
        <w:rPr/>
        <w:t>Cell</w:t>
      </w:r>
      <w:r>
        <w:rPr>
          <w:spacing w:val="-5"/>
        </w:rPr>
        <w:t> </w:t>
      </w:r>
      <w:r>
        <w:rPr/>
        <w:t>has</w:t>
      </w:r>
      <w:r>
        <w:rPr>
          <w:spacing w:val="-9"/>
        </w:rPr>
        <w:t> </w:t>
      </w:r>
      <w:r>
        <w:rPr/>
        <w:t>one</w:t>
      </w:r>
      <w:r>
        <w:rPr>
          <w:spacing w:val="-4"/>
        </w:rPr>
        <w:t> </w:t>
      </w:r>
      <w:r>
        <w:rPr/>
        <w:t>unified workspace to monitor, manage, and act on loan application data.</w:t>
      </w:r>
    </w:p>
    <w:p>
      <w:pPr>
        <w:pStyle w:val="Heading2"/>
        <w:spacing w:before="154"/>
      </w:pPr>
      <w:bookmarkStart w:name="Page Elements Used" w:id="3"/>
      <w:bookmarkEnd w:id="3"/>
      <w:r>
        <w:rPr>
          <w:b w:val="0"/>
        </w:rPr>
      </w:r>
      <w:r>
        <w:rPr>
          <w:color w:val="0E4660"/>
        </w:rPr>
        <w:t>Page</w:t>
      </w:r>
      <w:r>
        <w:rPr>
          <w:color w:val="0E4660"/>
          <w:spacing w:val="-1"/>
        </w:rPr>
        <w:t> </w:t>
      </w:r>
      <w:r>
        <w:rPr>
          <w:color w:val="0E4660"/>
        </w:rPr>
        <w:t>Elements</w:t>
      </w:r>
      <w:r>
        <w:rPr>
          <w:color w:val="0E4660"/>
          <w:spacing w:val="-2"/>
        </w:rPr>
        <w:t> </w:t>
      </w:r>
      <w:r>
        <w:rPr>
          <w:color w:val="0E4660"/>
          <w:spacing w:val="-4"/>
        </w:rPr>
        <w:t>Used</w:t>
      </w:r>
    </w:p>
    <w:p>
      <w:pPr>
        <w:pStyle w:val="BodyText"/>
        <w:spacing w:before="125"/>
        <w:rPr>
          <w:b/>
          <w:sz w:val="20"/>
        </w:rPr>
      </w:pPr>
    </w:p>
    <w:tbl>
      <w:tblPr>
        <w:tblW w:w="0" w:type="auto"/>
        <w:jc w:val="left"/>
        <w:tblInd w:w="15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1"/>
        <w:gridCol w:w="5377"/>
      </w:tblGrid>
      <w:tr>
        <w:trPr>
          <w:trHeight w:val="580" w:hRule="atLeast"/>
        </w:trPr>
        <w:tc>
          <w:tcPr>
            <w:tcW w:w="2481" w:type="dxa"/>
          </w:tcPr>
          <w:p>
            <w:pPr>
              <w:pStyle w:val="TableParagraph"/>
              <w:spacing w:before="120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Page</w:t>
            </w:r>
            <w:r>
              <w:rPr>
                <w:rFonts w:ascii="Aptos"/>
                <w:b/>
                <w:spacing w:val="-4"/>
                <w:sz w:val="24"/>
              </w:rPr>
              <w:t> </w:t>
            </w:r>
            <w:r>
              <w:rPr>
                <w:rFonts w:ascii="Aptos"/>
                <w:b/>
                <w:sz w:val="24"/>
              </w:rPr>
              <w:t>Element</w:t>
            </w:r>
            <w:r>
              <w:rPr>
                <w:rFonts w:ascii="Aptos"/>
                <w:b/>
                <w:spacing w:val="2"/>
                <w:sz w:val="24"/>
              </w:rPr>
              <w:t> </w:t>
            </w:r>
            <w:r>
              <w:rPr>
                <w:rFonts w:ascii="Aptos"/>
                <w:b/>
                <w:spacing w:val="-4"/>
                <w:sz w:val="24"/>
              </w:rPr>
              <w:t>Type</w:t>
            </w:r>
          </w:p>
        </w:tc>
        <w:tc>
          <w:tcPr>
            <w:tcW w:w="5377" w:type="dxa"/>
          </w:tcPr>
          <w:p>
            <w:pPr>
              <w:pStyle w:val="TableParagraph"/>
              <w:spacing w:before="120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Element</w:t>
            </w:r>
            <w:r>
              <w:rPr>
                <w:rFonts w:ascii="Aptos"/>
                <w:b/>
                <w:spacing w:val="-3"/>
                <w:sz w:val="24"/>
              </w:rPr>
              <w:t> </w:t>
            </w:r>
            <w:r>
              <w:rPr>
                <w:rFonts w:ascii="Aptos"/>
                <w:b/>
                <w:spacing w:val="-4"/>
                <w:sz w:val="24"/>
              </w:rPr>
              <w:t>Name</w:t>
            </w:r>
          </w:p>
        </w:tc>
      </w:tr>
      <w:tr>
        <w:trPr>
          <w:trHeight w:val="580" w:hRule="atLeast"/>
        </w:trPr>
        <w:tc>
          <w:tcPr>
            <w:tcW w:w="2481" w:type="dxa"/>
          </w:tcPr>
          <w:p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pacing w:val="-2"/>
                <w:sz w:val="24"/>
              </w:rPr>
              <w:t>Panel</w:t>
            </w:r>
          </w:p>
        </w:tc>
        <w:tc>
          <w:tcPr>
            <w:tcW w:w="5377" w:type="dxa"/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Command_Center_Main_Panel</w:t>
            </w:r>
          </w:p>
        </w:tc>
      </w:tr>
      <w:tr>
        <w:trPr>
          <w:trHeight w:val="580" w:hRule="atLeast"/>
        </w:trPr>
        <w:tc>
          <w:tcPr>
            <w:tcW w:w="2481" w:type="dxa"/>
          </w:tcPr>
          <w:p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pacing w:val="-2"/>
                <w:sz w:val="24"/>
              </w:rPr>
              <w:t>Board</w:t>
            </w:r>
          </w:p>
        </w:tc>
        <w:tc>
          <w:tcPr>
            <w:tcW w:w="5377" w:type="dxa"/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Loan_Status_Board</w:t>
            </w:r>
          </w:p>
        </w:tc>
      </w:tr>
      <w:tr>
        <w:trPr>
          <w:trHeight w:val="580" w:hRule="atLeast"/>
        </w:trPr>
        <w:tc>
          <w:tcPr>
            <w:tcW w:w="2481" w:type="dxa"/>
          </w:tcPr>
          <w:p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pacing w:val="-2"/>
                <w:sz w:val="24"/>
              </w:rPr>
              <w:t>Chart</w:t>
            </w:r>
          </w:p>
        </w:tc>
        <w:tc>
          <w:tcPr>
            <w:tcW w:w="5377" w:type="dxa"/>
          </w:tcPr>
          <w:p>
            <w:pPr>
              <w:pStyle w:val="TableParagraph"/>
              <w:spacing w:before="129"/>
              <w:rPr>
                <w:sz w:val="24"/>
              </w:rPr>
            </w:pPr>
            <w:r>
              <w:rPr>
                <w:spacing w:val="-2"/>
                <w:sz w:val="24"/>
              </w:rPr>
              <w:t>LoanType_Popularity_Chart_Widget</w:t>
            </w:r>
          </w:p>
        </w:tc>
      </w:tr>
      <w:tr>
        <w:trPr>
          <w:trHeight w:val="580" w:hRule="atLeast"/>
        </w:trPr>
        <w:tc>
          <w:tcPr>
            <w:tcW w:w="2481" w:type="dxa"/>
          </w:tcPr>
          <w:p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pacing w:val="-2"/>
                <w:sz w:val="24"/>
              </w:rPr>
              <w:t>Gauge</w:t>
            </w:r>
          </w:p>
        </w:tc>
        <w:tc>
          <w:tcPr>
            <w:tcW w:w="5377" w:type="dxa"/>
          </w:tcPr>
          <w:p>
            <w:pPr>
              <w:pStyle w:val="TableParagraph"/>
              <w:spacing w:before="129"/>
              <w:rPr>
                <w:sz w:val="24"/>
              </w:rPr>
            </w:pPr>
            <w:r>
              <w:rPr>
                <w:spacing w:val="-2"/>
                <w:sz w:val="24"/>
              </w:rPr>
              <w:t>Loan_Disbursement_Target_Gauge</w:t>
            </w:r>
          </w:p>
        </w:tc>
      </w:tr>
      <w:tr>
        <w:trPr>
          <w:trHeight w:val="580" w:hRule="atLeast"/>
        </w:trPr>
        <w:tc>
          <w:tcPr>
            <w:tcW w:w="2481" w:type="dxa"/>
          </w:tcPr>
          <w:p>
            <w:pPr>
              <w:pStyle w:val="TableParagraph"/>
              <w:spacing w:before="120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pacing w:val="-2"/>
                <w:sz w:val="24"/>
              </w:rPr>
              <w:t>Search</w:t>
            </w:r>
          </w:p>
        </w:tc>
        <w:tc>
          <w:tcPr>
            <w:tcW w:w="5377" w:type="dxa"/>
          </w:tcPr>
          <w:p>
            <w:pPr>
              <w:pStyle w:val="TableParagraph"/>
              <w:spacing w:before="129"/>
              <w:rPr>
                <w:sz w:val="24"/>
              </w:rPr>
            </w:pPr>
            <w:r>
              <w:rPr>
                <w:spacing w:val="-2"/>
                <w:sz w:val="24"/>
              </w:rPr>
              <w:t>Applicant_Search_Bar</w:t>
            </w:r>
          </w:p>
        </w:tc>
      </w:tr>
      <w:tr>
        <w:trPr>
          <w:trHeight w:val="584" w:hRule="atLeast"/>
        </w:trPr>
        <w:tc>
          <w:tcPr>
            <w:tcW w:w="2481" w:type="dxa"/>
          </w:tcPr>
          <w:p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pacing w:val="-4"/>
                <w:sz w:val="24"/>
              </w:rPr>
              <w:t>Form</w:t>
            </w:r>
          </w:p>
        </w:tc>
        <w:tc>
          <w:tcPr>
            <w:tcW w:w="5377" w:type="dxa"/>
          </w:tcPr>
          <w:p>
            <w:pPr>
              <w:pStyle w:val="TableParagraph"/>
              <w:spacing w:before="129"/>
              <w:rPr>
                <w:sz w:val="24"/>
              </w:rPr>
            </w:pPr>
            <w:r>
              <w:rPr>
                <w:spacing w:val="-2"/>
                <w:sz w:val="24"/>
              </w:rPr>
              <w:t>Quick_Counter_Loan_Form</w:t>
            </w:r>
          </w:p>
        </w:tc>
      </w:tr>
      <w:tr>
        <w:trPr>
          <w:trHeight w:val="580" w:hRule="atLeast"/>
        </w:trPr>
        <w:tc>
          <w:tcPr>
            <w:tcW w:w="2481" w:type="dxa"/>
          </w:tcPr>
          <w:p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pacing w:val="-2"/>
                <w:sz w:val="24"/>
              </w:rPr>
              <w:t>Report</w:t>
            </w:r>
          </w:p>
        </w:tc>
        <w:tc>
          <w:tcPr>
            <w:tcW w:w="5377" w:type="dxa"/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Full_Loan_Applications_Report</w:t>
            </w:r>
          </w:p>
        </w:tc>
      </w:tr>
      <w:tr>
        <w:trPr>
          <w:trHeight w:val="580" w:hRule="atLeast"/>
        </w:trPr>
        <w:tc>
          <w:tcPr>
            <w:tcW w:w="2481" w:type="dxa"/>
          </w:tcPr>
          <w:p>
            <w:pPr>
              <w:pStyle w:val="TableParagraph"/>
              <w:spacing w:before="120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pacing w:val="-2"/>
                <w:sz w:val="24"/>
              </w:rPr>
              <w:t>Snippets</w:t>
            </w:r>
          </w:p>
        </w:tc>
        <w:tc>
          <w:tcPr>
            <w:tcW w:w="5377" w:type="dxa"/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2"/>
                <w:sz w:val="24"/>
              </w:rPr>
              <w:t>Loan_Approval_Checklist_Snippet</w:t>
            </w:r>
          </w:p>
        </w:tc>
      </w:tr>
      <w:tr>
        <w:trPr>
          <w:trHeight w:val="580" w:hRule="atLeast"/>
        </w:trPr>
        <w:tc>
          <w:tcPr>
            <w:tcW w:w="2481" w:type="dxa"/>
          </w:tcPr>
          <w:p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pacing w:val="-2"/>
                <w:sz w:val="24"/>
              </w:rPr>
              <w:t>Button</w:t>
            </w:r>
          </w:p>
        </w:tc>
        <w:tc>
          <w:tcPr>
            <w:tcW w:w="5377" w:type="dxa"/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Send_Interview_Reminder_Button</w:t>
            </w:r>
          </w:p>
        </w:tc>
      </w:tr>
      <w:tr>
        <w:trPr>
          <w:trHeight w:val="580" w:hRule="atLeast"/>
        </w:trPr>
        <w:tc>
          <w:tcPr>
            <w:tcW w:w="2481" w:type="dxa"/>
          </w:tcPr>
          <w:p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pacing w:val="-2"/>
                <w:sz w:val="24"/>
              </w:rPr>
              <w:t>Widgets</w:t>
            </w:r>
          </w:p>
        </w:tc>
        <w:tc>
          <w:tcPr>
            <w:tcW w:w="5377" w:type="dxa"/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Disbursement_And_Interest_Rate_Widgets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680" w:bottom="280" w:left="1440" w:right="1440"/>
        </w:sectPr>
      </w:pPr>
    </w:p>
    <w:p>
      <w:pPr>
        <w:pStyle w:val="Heading2"/>
      </w:pPr>
      <w:bookmarkStart w:name="Page Layout (Section-wise)" w:id="4"/>
      <w:bookmarkEnd w:id="4"/>
      <w:r>
        <w:rPr>
          <w:b w:val="0"/>
        </w:rPr>
      </w:r>
      <w:r>
        <w:rPr>
          <w:color w:val="0E4660"/>
        </w:rPr>
        <w:t>Page</w:t>
      </w:r>
      <w:r>
        <w:rPr>
          <w:color w:val="0E4660"/>
          <w:spacing w:val="-1"/>
        </w:rPr>
        <w:t> </w:t>
      </w:r>
      <w:r>
        <w:rPr>
          <w:color w:val="0E4660"/>
        </w:rPr>
        <w:t>Layout</w:t>
      </w:r>
      <w:r>
        <w:rPr>
          <w:color w:val="0E4660"/>
          <w:spacing w:val="-3"/>
        </w:rPr>
        <w:t> </w:t>
      </w:r>
      <w:r>
        <w:rPr>
          <w:color w:val="0E4660"/>
        </w:rPr>
        <w:t>(Section-</w:t>
      </w:r>
      <w:r>
        <w:rPr>
          <w:color w:val="0E4660"/>
          <w:spacing w:val="-4"/>
        </w:rPr>
        <w:t>wise)</w:t>
      </w:r>
    </w:p>
    <w:p>
      <w:pPr>
        <w:pStyle w:val="Heading4"/>
        <w:numPr>
          <w:ilvl w:val="1"/>
          <w:numId w:val="1"/>
        </w:numPr>
        <w:tabs>
          <w:tab w:pos="720" w:val="left" w:leader="none"/>
        </w:tabs>
        <w:spacing w:line="240" w:lineRule="auto" w:before="368" w:after="0"/>
        <w:ind w:left="720" w:right="0" w:hanging="360"/>
        <w:jc w:val="left"/>
      </w:pPr>
      <w:r>
        <w:rPr/>
        <w:t>Section</w:t>
      </w:r>
      <w:r>
        <w:rPr>
          <w:spacing w:val="-4"/>
        </w:rPr>
        <w:t> </w:t>
      </w:r>
      <w:r>
        <w:rPr/>
        <w:t>1:</w:t>
      </w:r>
      <w:r>
        <w:rPr>
          <w:spacing w:val="-1"/>
        </w:rPr>
        <w:t> </w:t>
      </w:r>
      <w:r>
        <w:rPr/>
        <w:t>Overview</w:t>
      </w:r>
      <w:r>
        <w:rPr>
          <w:spacing w:val="-2"/>
        </w:rPr>
        <w:t> </w:t>
      </w:r>
      <w:r>
        <w:rPr>
          <w:spacing w:val="-4"/>
        </w:rPr>
        <w:t>Strip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47" w:after="0"/>
        <w:ind w:left="1440" w:right="0" w:hanging="359"/>
        <w:jc w:val="left"/>
        <w:rPr>
          <w:sz w:val="24"/>
        </w:rPr>
      </w:pPr>
      <w:r>
        <w:rPr>
          <w:sz w:val="24"/>
        </w:rPr>
        <w:t>Loan</w:t>
      </w:r>
      <w:r>
        <w:rPr>
          <w:spacing w:val="-5"/>
          <w:sz w:val="24"/>
        </w:rPr>
        <w:t> </w:t>
      </w:r>
      <w:r>
        <w:rPr>
          <w:sz w:val="24"/>
        </w:rPr>
        <w:t>Disbursement</w:t>
      </w:r>
      <w:r>
        <w:rPr>
          <w:spacing w:val="-5"/>
          <w:sz w:val="24"/>
        </w:rPr>
        <w:t> </w:t>
      </w:r>
      <w:r>
        <w:rPr>
          <w:sz w:val="24"/>
        </w:rPr>
        <w:t>Target</w:t>
      </w:r>
      <w:r>
        <w:rPr>
          <w:spacing w:val="-1"/>
          <w:sz w:val="24"/>
        </w:rPr>
        <w:t> </w:t>
      </w:r>
      <w:r>
        <w:rPr>
          <w:sz w:val="24"/>
        </w:rPr>
        <w:t>Gauge</w:t>
      </w:r>
      <w:r>
        <w:rPr>
          <w:spacing w:val="-4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Gauge</w:t>
      </w:r>
      <w:r>
        <w:rPr>
          <w:rFonts w:ascii="Consolas" w:hAnsi="Consolas"/>
          <w:spacing w:val="-84"/>
          <w:sz w:val="24"/>
        </w:rPr>
        <w:t> </w:t>
      </w:r>
      <w:r>
        <w:rPr>
          <w:spacing w:val="-2"/>
          <w:sz w:val="24"/>
        </w:rPr>
        <w:t>element)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43" w:after="0"/>
        <w:ind w:left="1440" w:right="0" w:hanging="359"/>
        <w:jc w:val="left"/>
        <w:rPr>
          <w:sz w:val="24"/>
        </w:rPr>
      </w:pPr>
      <w:r>
        <w:rPr>
          <w:sz w:val="24"/>
        </w:rPr>
        <w:t>Loan</w:t>
      </w:r>
      <w:r>
        <w:rPr>
          <w:spacing w:val="-7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Popularity</w:t>
      </w:r>
      <w:r>
        <w:rPr>
          <w:spacing w:val="-2"/>
          <w:sz w:val="24"/>
        </w:rPr>
        <w:t> </w:t>
      </w:r>
      <w:r>
        <w:rPr>
          <w:sz w:val="24"/>
        </w:rPr>
        <w:t>Chart</w:t>
      </w:r>
      <w:r>
        <w:rPr>
          <w:spacing w:val="-1"/>
          <w:sz w:val="24"/>
        </w:rPr>
        <w:t> </w:t>
      </w:r>
      <w:r>
        <w:rPr>
          <w:sz w:val="24"/>
        </w:rPr>
        <w:t>Widget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Chart</w:t>
      </w:r>
      <w:r>
        <w:rPr>
          <w:rFonts w:ascii="Consolas" w:hAnsi="Consolas"/>
          <w:spacing w:val="-84"/>
          <w:sz w:val="24"/>
        </w:rPr>
        <w:t> </w:t>
      </w:r>
      <w:r>
        <w:rPr>
          <w:spacing w:val="-2"/>
          <w:sz w:val="24"/>
        </w:rPr>
        <w:t>element)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47" w:after="0"/>
        <w:ind w:left="1440" w:right="0" w:hanging="359"/>
        <w:jc w:val="left"/>
        <w:rPr>
          <w:sz w:val="24"/>
        </w:rPr>
      </w:pPr>
      <w:r>
        <w:rPr>
          <w:sz w:val="24"/>
        </w:rPr>
        <w:t>Applicant</w:t>
      </w:r>
      <w:r>
        <w:rPr>
          <w:spacing w:val="-5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Bar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Search</w:t>
      </w:r>
      <w:r>
        <w:rPr>
          <w:rFonts w:ascii="Consolas" w:hAnsi="Consolas"/>
          <w:spacing w:val="-84"/>
          <w:sz w:val="24"/>
        </w:rPr>
        <w:t> </w:t>
      </w:r>
      <w:r>
        <w:rPr>
          <w:spacing w:val="-2"/>
          <w:sz w:val="24"/>
        </w:rPr>
        <w:t>element)</w:t>
      </w:r>
    </w:p>
    <w:p>
      <w:pPr>
        <w:pStyle w:val="Heading4"/>
        <w:numPr>
          <w:ilvl w:val="1"/>
          <w:numId w:val="1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</w:pPr>
      <w:r>
        <w:rPr/>
        <w:t>Section</w:t>
      </w:r>
      <w:r>
        <w:rPr>
          <w:spacing w:val="-4"/>
        </w:rPr>
        <w:t> </w:t>
      </w:r>
      <w:r>
        <w:rPr/>
        <w:t>2:</w:t>
      </w:r>
      <w:r>
        <w:rPr>
          <w:spacing w:val="-2"/>
        </w:rPr>
        <w:t> </w:t>
      </w:r>
      <w:r>
        <w:rPr/>
        <w:t>Processing</w:t>
      </w:r>
      <w:r>
        <w:rPr>
          <w:spacing w:val="-2"/>
        </w:rPr>
        <w:t> Workspace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47" w:after="0"/>
        <w:ind w:left="1440" w:right="0" w:hanging="359"/>
        <w:jc w:val="left"/>
        <w:rPr>
          <w:sz w:val="24"/>
        </w:rPr>
      </w:pPr>
      <w:r>
        <w:rPr>
          <w:sz w:val="24"/>
        </w:rPr>
        <w:t>Send</w:t>
      </w:r>
      <w:r>
        <w:rPr>
          <w:spacing w:val="-8"/>
          <w:sz w:val="24"/>
        </w:rPr>
        <w:t> </w:t>
      </w:r>
      <w:r>
        <w:rPr>
          <w:sz w:val="24"/>
        </w:rPr>
        <w:t>Interview</w:t>
      </w:r>
      <w:r>
        <w:rPr>
          <w:spacing w:val="-3"/>
          <w:sz w:val="24"/>
        </w:rPr>
        <w:t> </w:t>
      </w:r>
      <w:r>
        <w:rPr>
          <w:sz w:val="24"/>
        </w:rPr>
        <w:t>Reminder</w:t>
      </w:r>
      <w:r>
        <w:rPr>
          <w:spacing w:val="-4"/>
          <w:sz w:val="24"/>
        </w:rPr>
        <w:t> </w:t>
      </w:r>
      <w:r>
        <w:rPr>
          <w:sz w:val="24"/>
        </w:rPr>
        <w:t>Button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Button</w:t>
      </w:r>
      <w:r>
        <w:rPr>
          <w:rFonts w:ascii="Consolas" w:hAnsi="Consolas"/>
          <w:spacing w:val="-84"/>
          <w:sz w:val="24"/>
        </w:rPr>
        <w:t> </w:t>
      </w:r>
      <w:r>
        <w:rPr>
          <w:spacing w:val="-2"/>
          <w:sz w:val="24"/>
        </w:rPr>
        <w:t>element)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43" w:after="0"/>
        <w:ind w:left="1440" w:right="0" w:hanging="359"/>
        <w:jc w:val="left"/>
        <w:rPr>
          <w:sz w:val="24"/>
        </w:rPr>
      </w:pPr>
      <w:r>
        <w:rPr>
          <w:sz w:val="24"/>
        </w:rPr>
        <w:t>Loan</w:t>
      </w:r>
      <w:r>
        <w:rPr>
          <w:spacing w:val="-2"/>
          <w:sz w:val="24"/>
        </w:rPr>
        <w:t> </w:t>
      </w: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sz w:val="24"/>
        </w:rPr>
        <w:t>Board</w:t>
      </w:r>
      <w:r>
        <w:rPr>
          <w:spacing w:val="-5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Board</w:t>
      </w:r>
      <w:r>
        <w:rPr>
          <w:rFonts w:ascii="Consolas" w:hAnsi="Consolas"/>
          <w:spacing w:val="-84"/>
          <w:sz w:val="24"/>
        </w:rPr>
        <w:t> </w:t>
      </w:r>
      <w:r>
        <w:rPr>
          <w:spacing w:val="-2"/>
          <w:sz w:val="24"/>
        </w:rPr>
        <w:t>element)</w:t>
      </w:r>
    </w:p>
    <w:p>
      <w:pPr>
        <w:pStyle w:val="Heading4"/>
        <w:numPr>
          <w:ilvl w:val="1"/>
          <w:numId w:val="1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</w:pPr>
      <w:r>
        <w:rPr/>
        <w:t>Section</w:t>
      </w:r>
      <w:r>
        <w:rPr>
          <w:spacing w:val="-6"/>
        </w:rPr>
        <w:t> </w:t>
      </w:r>
      <w:r>
        <w:rPr/>
        <w:t>3:</w:t>
      </w:r>
      <w:r>
        <w:rPr>
          <w:spacing w:val="-2"/>
        </w:rPr>
        <w:t> </w:t>
      </w:r>
      <w:r>
        <w:rPr/>
        <w:t>Detailed</w:t>
      </w:r>
      <w:r>
        <w:rPr>
          <w:spacing w:val="-1"/>
        </w:rPr>
        <w:t> </w:t>
      </w:r>
      <w:r>
        <w:rPr>
          <w:spacing w:val="-4"/>
        </w:rPr>
        <w:t>Data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47" w:after="0"/>
        <w:ind w:left="1440" w:right="0" w:hanging="359"/>
        <w:jc w:val="left"/>
        <w:rPr>
          <w:sz w:val="24"/>
        </w:rPr>
      </w:pPr>
      <w:r>
        <w:rPr>
          <w:sz w:val="24"/>
        </w:rPr>
        <w:t>Full</w:t>
      </w:r>
      <w:r>
        <w:rPr>
          <w:spacing w:val="-6"/>
          <w:sz w:val="24"/>
        </w:rPr>
        <w:t> </w:t>
      </w:r>
      <w:r>
        <w:rPr>
          <w:sz w:val="24"/>
        </w:rPr>
        <w:t>Loan</w:t>
      </w:r>
      <w:r>
        <w:rPr>
          <w:spacing w:val="-1"/>
          <w:sz w:val="24"/>
        </w:rPr>
        <w:t> </w:t>
      </w:r>
      <w:r>
        <w:rPr>
          <w:sz w:val="24"/>
        </w:rPr>
        <w:t>Applications</w:t>
      </w:r>
      <w:r>
        <w:rPr>
          <w:spacing w:val="-5"/>
          <w:sz w:val="24"/>
        </w:rPr>
        <w:t> </w:t>
      </w:r>
      <w:r>
        <w:rPr>
          <w:sz w:val="24"/>
        </w:rPr>
        <w:t>Report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Report</w:t>
      </w:r>
      <w:r>
        <w:rPr>
          <w:rFonts w:ascii="Consolas" w:hAnsi="Consolas"/>
          <w:spacing w:val="-84"/>
          <w:sz w:val="24"/>
        </w:rPr>
        <w:t> </w:t>
      </w:r>
      <w:r>
        <w:rPr>
          <w:spacing w:val="-2"/>
          <w:sz w:val="24"/>
        </w:rPr>
        <w:t>element)</w:t>
      </w:r>
    </w:p>
    <w:p>
      <w:pPr>
        <w:pStyle w:val="Heading4"/>
        <w:numPr>
          <w:ilvl w:val="1"/>
          <w:numId w:val="1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</w:pPr>
      <w:r>
        <w:rPr/>
        <w:t>Section</w:t>
      </w:r>
      <w:r>
        <w:rPr>
          <w:spacing w:val="-5"/>
        </w:rPr>
        <w:t> </w:t>
      </w:r>
      <w:r>
        <w:rPr/>
        <w:t>4:</w:t>
      </w:r>
      <w:r>
        <w:rPr>
          <w:spacing w:val="-2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&amp;</w:t>
      </w:r>
      <w:r>
        <w:rPr>
          <w:spacing w:val="1"/>
        </w:rPr>
        <w:t> </w:t>
      </w:r>
      <w:r>
        <w:rPr/>
        <w:t>Quick</w:t>
      </w:r>
      <w:r>
        <w:rPr>
          <w:spacing w:val="-3"/>
        </w:rPr>
        <w:t> </w:t>
      </w:r>
      <w:r>
        <w:rPr/>
        <w:t>Actions</w:t>
      </w:r>
      <w:r>
        <w:rPr>
          <w:spacing w:val="-4"/>
        </w:rPr>
        <w:t> </w:t>
      </w:r>
      <w:r>
        <w:rPr>
          <w:spacing w:val="-2"/>
        </w:rPr>
        <w:t>(Sidebar)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47" w:after="0"/>
        <w:ind w:left="1440" w:right="0" w:hanging="359"/>
        <w:jc w:val="left"/>
        <w:rPr>
          <w:sz w:val="24"/>
        </w:rPr>
      </w:pPr>
      <w:r>
        <w:rPr>
          <w:sz w:val="24"/>
        </w:rPr>
        <w:t>Loan</w:t>
      </w:r>
      <w:r>
        <w:rPr>
          <w:spacing w:val="-4"/>
          <w:sz w:val="24"/>
        </w:rPr>
        <w:t> </w:t>
      </w:r>
      <w:r>
        <w:rPr>
          <w:sz w:val="24"/>
        </w:rPr>
        <w:t>Approval</w:t>
      </w:r>
      <w:r>
        <w:rPr>
          <w:spacing w:val="-5"/>
          <w:sz w:val="24"/>
        </w:rPr>
        <w:t> </w:t>
      </w:r>
      <w:r>
        <w:rPr>
          <w:sz w:val="24"/>
        </w:rPr>
        <w:t>Checklist</w:t>
      </w:r>
      <w:r>
        <w:rPr>
          <w:spacing w:val="-5"/>
          <w:sz w:val="24"/>
        </w:rPr>
        <w:t> </w:t>
      </w:r>
      <w:r>
        <w:rPr>
          <w:sz w:val="24"/>
        </w:rPr>
        <w:t>Snippet (</w:t>
      </w:r>
      <w:r>
        <w:rPr>
          <w:rFonts w:ascii="Consolas" w:hAnsi="Consolas"/>
          <w:sz w:val="24"/>
        </w:rPr>
        <w:t>Snippets</w:t>
      </w:r>
      <w:r>
        <w:rPr>
          <w:rFonts w:ascii="Consolas" w:hAnsi="Consolas"/>
          <w:spacing w:val="-84"/>
          <w:sz w:val="24"/>
        </w:rPr>
        <w:t> </w:t>
      </w:r>
      <w:r>
        <w:rPr>
          <w:spacing w:val="-2"/>
          <w:sz w:val="24"/>
        </w:rPr>
        <w:t>element)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42" w:after="0"/>
        <w:ind w:left="1440" w:right="0" w:hanging="359"/>
        <w:jc w:val="left"/>
        <w:rPr>
          <w:sz w:val="24"/>
        </w:rPr>
      </w:pPr>
      <w:r>
        <w:rPr>
          <w:sz w:val="24"/>
        </w:rPr>
        <w:t>PAN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Income</w:t>
      </w:r>
      <w:r>
        <w:rPr>
          <w:spacing w:val="-3"/>
          <w:sz w:val="24"/>
        </w:rPr>
        <w:t> </w:t>
      </w:r>
      <w:r>
        <w:rPr>
          <w:sz w:val="24"/>
        </w:rPr>
        <w:t>Certificate</w:t>
      </w:r>
      <w:r>
        <w:rPr>
          <w:spacing w:val="-3"/>
          <w:sz w:val="24"/>
        </w:rPr>
        <w:t> </w:t>
      </w:r>
      <w:r>
        <w:rPr>
          <w:sz w:val="24"/>
        </w:rPr>
        <w:t>Viewer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Viewer</w:t>
      </w:r>
      <w:r>
        <w:rPr>
          <w:rFonts w:ascii="Consolas" w:hAnsi="Consolas"/>
          <w:spacing w:val="-84"/>
          <w:sz w:val="24"/>
        </w:rPr>
        <w:t> </w:t>
      </w:r>
      <w:r>
        <w:rPr>
          <w:spacing w:val="-2"/>
          <w:sz w:val="24"/>
        </w:rPr>
        <w:t>element)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43" w:after="0"/>
        <w:ind w:left="1440" w:right="0" w:hanging="359"/>
        <w:jc w:val="left"/>
        <w:rPr>
          <w:sz w:val="24"/>
        </w:rPr>
      </w:pPr>
      <w:r>
        <w:rPr>
          <w:sz w:val="24"/>
        </w:rPr>
        <w:t>Quick</w:t>
      </w:r>
      <w:r>
        <w:rPr>
          <w:spacing w:val="-7"/>
          <w:sz w:val="24"/>
        </w:rPr>
        <w:t> </w:t>
      </w:r>
      <w:r>
        <w:rPr>
          <w:sz w:val="24"/>
        </w:rPr>
        <w:t>Counter</w:t>
      </w:r>
      <w:r>
        <w:rPr>
          <w:spacing w:val="-2"/>
          <w:sz w:val="24"/>
        </w:rPr>
        <w:t> </w:t>
      </w:r>
      <w:r>
        <w:rPr>
          <w:sz w:val="24"/>
        </w:rPr>
        <w:t>Loan Form</w:t>
      </w:r>
      <w:r>
        <w:rPr>
          <w:spacing w:val="-2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Form</w:t>
      </w:r>
      <w:r>
        <w:rPr>
          <w:rFonts w:ascii="Consolas" w:hAnsi="Consolas"/>
          <w:spacing w:val="-84"/>
          <w:sz w:val="24"/>
        </w:rPr>
        <w:t> </w:t>
      </w:r>
      <w:r>
        <w:rPr>
          <w:sz w:val="24"/>
        </w:rPr>
        <w:t>element, expandable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tab)</w:t>
      </w:r>
    </w:p>
    <w:p>
      <w:pPr>
        <w:pStyle w:val="Heading4"/>
        <w:numPr>
          <w:ilvl w:val="1"/>
          <w:numId w:val="1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</w:pPr>
      <w:r>
        <w:rPr/>
        <w:t>Section</w:t>
      </w:r>
      <w:r>
        <w:rPr>
          <w:spacing w:val="-4"/>
        </w:rPr>
        <w:t> </w:t>
      </w:r>
      <w:r>
        <w:rPr/>
        <w:t>5:</w:t>
      </w:r>
      <w:r>
        <w:rPr>
          <w:spacing w:val="-3"/>
        </w:rPr>
        <w:t> </w:t>
      </w:r>
      <w:r>
        <w:rPr/>
        <w:t>Operations</w:t>
      </w:r>
      <w:r>
        <w:rPr>
          <w:spacing w:val="-3"/>
        </w:rPr>
        <w:t> </w:t>
      </w:r>
      <w:r>
        <w:rPr>
          <w:spacing w:val="-2"/>
        </w:rPr>
        <w:t>Strip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52" w:after="0"/>
        <w:ind w:left="1440" w:right="0" w:hanging="359"/>
        <w:jc w:val="left"/>
        <w:rPr>
          <w:sz w:val="24"/>
        </w:rPr>
      </w:pPr>
      <w:r>
        <w:rPr>
          <w:sz w:val="24"/>
        </w:rPr>
        <w:t>Disbursement</w:t>
      </w:r>
      <w:r>
        <w:rPr>
          <w:spacing w:val="-5"/>
          <w:sz w:val="24"/>
        </w:rPr>
        <w:t> </w:t>
      </w:r>
      <w:r>
        <w:rPr>
          <w:sz w:val="24"/>
        </w:rPr>
        <w:t>Availability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Interest Rate</w:t>
      </w:r>
      <w:r>
        <w:rPr>
          <w:spacing w:val="-4"/>
          <w:sz w:val="24"/>
        </w:rPr>
        <w:t> </w:t>
      </w:r>
      <w:r>
        <w:rPr>
          <w:sz w:val="24"/>
        </w:rPr>
        <w:t>Widgets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Widgets</w:t>
      </w:r>
      <w:r>
        <w:rPr>
          <w:rFonts w:ascii="Consolas" w:hAnsi="Consolas"/>
          <w:spacing w:val="-83"/>
          <w:sz w:val="24"/>
        </w:rPr>
        <w:t> </w:t>
      </w:r>
      <w:r>
        <w:rPr>
          <w:spacing w:val="-2"/>
          <w:sz w:val="24"/>
        </w:rPr>
        <w:t>element)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6" w:lineRule="auto" w:before="42" w:after="0"/>
        <w:ind w:left="721" w:right="450" w:hanging="360"/>
        <w:jc w:val="left"/>
        <w:rPr>
          <w:sz w:val="24"/>
        </w:rPr>
      </w:pPr>
      <w:r>
        <w:rPr>
          <w:i/>
          <w:sz w:val="24"/>
        </w:rPr>
        <w:t>Note:</w:t>
      </w:r>
      <w:r>
        <w:rPr>
          <w:i/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sections</w:t>
      </w:r>
      <w:r>
        <w:rPr>
          <w:spacing w:val="-5"/>
          <w:sz w:val="24"/>
        </w:rPr>
        <w:t> </w:t>
      </w:r>
      <w:r>
        <w:rPr>
          <w:sz w:val="24"/>
        </w:rPr>
        <w:t>above</w:t>
      </w:r>
      <w:r>
        <w:rPr>
          <w:spacing w:val="-10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laid</w:t>
      </w:r>
      <w:r>
        <w:rPr>
          <w:spacing w:val="-8"/>
          <w:sz w:val="24"/>
        </w:rPr>
        <w:t> </w:t>
      </w:r>
      <w:r>
        <w:rPr>
          <w:sz w:val="24"/>
        </w:rPr>
        <w:t>out</w:t>
      </w:r>
      <w:r>
        <w:rPr>
          <w:spacing w:val="-1"/>
          <w:sz w:val="24"/>
        </w:rPr>
        <w:t> </w:t>
      </w:r>
      <w:r>
        <w:rPr>
          <w:sz w:val="24"/>
        </w:rPr>
        <w:t>within</w:t>
      </w:r>
      <w:r>
        <w:rPr>
          <w:spacing w:val="-6"/>
          <w:sz w:val="24"/>
        </w:rPr>
        <w:t> </w:t>
      </w:r>
      <w:r>
        <w:rPr>
          <w:sz w:val="24"/>
        </w:rPr>
        <w:t>the </w:t>
      </w:r>
      <w:r>
        <w:rPr>
          <w:rFonts w:ascii="Consolas" w:hAnsi="Consolas"/>
          <w:sz w:val="24"/>
        </w:rPr>
        <w:t>Command_Center_Main_Panel</w:t>
      </w:r>
      <w:r>
        <w:rPr>
          <w:sz w:val="24"/>
        </w:rPr>
        <w:t>, which serves as the single structural Panel wrapping the full page.</w:t>
      </w:r>
    </w:p>
    <w:p>
      <w:pPr>
        <w:pStyle w:val="Heading3"/>
        <w:spacing w:before="249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510459</wp:posOffset>
            </wp:positionV>
            <wp:extent cx="5943600" cy="279882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Screenshots:</w:t>
      </w:r>
    </w:p>
    <w:p>
      <w:pPr>
        <w:pStyle w:val="Heading3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8194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3867150</wp:posOffset>
            </wp:positionV>
            <wp:extent cx="5943600" cy="282740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6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819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53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ragraph">
              <wp:posOffset>-2850971</wp:posOffset>
            </wp:positionV>
            <wp:extent cx="5943600" cy="266547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Result:</w:t>
      </w:r>
    </w:p>
    <w:p>
      <w:pPr>
        <w:spacing w:line="278" w:lineRule="auto" w:before="296"/>
        <w:ind w:left="0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single</w:t>
      </w:r>
      <w:r>
        <w:rPr>
          <w:spacing w:val="-3"/>
          <w:sz w:val="24"/>
        </w:rPr>
        <w:t> </w:t>
      </w:r>
      <w:r>
        <w:rPr>
          <w:sz w:val="24"/>
        </w:rPr>
        <w:t>internal "Command</w:t>
      </w:r>
      <w:r>
        <w:rPr>
          <w:spacing w:val="-1"/>
          <w:sz w:val="24"/>
        </w:rPr>
        <w:t> </w:t>
      </w:r>
      <w:r>
        <w:rPr>
          <w:sz w:val="24"/>
        </w:rPr>
        <w:t>Center"</w:t>
      </w:r>
      <w:r>
        <w:rPr>
          <w:spacing w:val="-5"/>
          <w:sz w:val="24"/>
        </w:rPr>
        <w:t> </w:t>
      </w:r>
      <w:r>
        <w:rPr>
          <w:sz w:val="24"/>
        </w:rPr>
        <w:t>Page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Zoho</w:t>
      </w:r>
      <w:r>
        <w:rPr>
          <w:spacing w:val="-4"/>
          <w:sz w:val="24"/>
        </w:rPr>
        <w:t> </w:t>
      </w:r>
      <w:r>
        <w:rPr>
          <w:sz w:val="24"/>
        </w:rPr>
        <w:t>Creator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existing </w:t>
      </w:r>
      <w:r>
        <w:rPr>
          <w:b/>
          <w:sz w:val="24"/>
        </w:rPr>
        <w:t>Bank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Loan Application </w:t>
      </w:r>
      <w:r>
        <w:rPr>
          <w:sz w:val="24"/>
        </w:rPr>
        <w:t>is created.</w: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6"/>
      <w:numFmt w:val="decimal"/>
      <w:lvlText w:val="%1."/>
      <w:lvlJc w:val="left"/>
      <w:pPr>
        <w:ind w:left="2151" w:hanging="500"/>
        <w:jc w:val="left"/>
      </w:pPr>
      <w:rPr>
        <w:rFonts w:hint="default" w:ascii="Aptos" w:hAnsi="Aptos" w:eastAsia="Aptos" w:cs="Aptos"/>
        <w:b/>
        <w:bCs/>
        <w:i w:val="0"/>
        <w:iCs w:val="0"/>
        <w:color w:val="0E4660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144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ptos" w:hAnsi="Aptos" w:eastAsia="Aptos" w:cs="Apto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5"/>
      <w:ind w:left="2151" w:right="384" w:hanging="1761"/>
      <w:outlineLvl w:val="1"/>
    </w:pPr>
    <w:rPr>
      <w:rFonts w:ascii="Aptos" w:hAnsi="Aptos" w:eastAsia="Aptos" w:cs="Aptos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2"/>
      <w:outlineLvl w:val="2"/>
    </w:pPr>
    <w:rPr>
      <w:rFonts w:ascii="Aptos" w:hAnsi="Aptos" w:eastAsia="Aptos" w:cs="Aptos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ptos" w:hAnsi="Aptos" w:eastAsia="Aptos" w:cs="Aptos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42"/>
      <w:ind w:left="720" w:hanging="360"/>
      <w:outlineLvl w:val="4"/>
    </w:pPr>
    <w:rPr>
      <w:rFonts w:ascii="Aptos" w:hAnsi="Aptos" w:eastAsia="Aptos" w:cs="Apto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1440" w:hanging="359"/>
    </w:pPr>
    <w:rPr>
      <w:rFonts w:ascii="Aptos" w:hAnsi="Aptos" w:eastAsia="Aptos" w:cs="Apto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9"/>
      <w:ind w:left="182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dcterms:created xsi:type="dcterms:W3CDTF">2026-10-12T07:24:38Z</dcterms:created>
  <dcterms:modified xsi:type="dcterms:W3CDTF">2026-10-12T07:24:38Z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