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016A" w14:textId="77777777" w:rsidR="00861E53" w:rsidRDefault="00000000">
      <w:pPr>
        <w:pStyle w:val="Heading1"/>
        <w:spacing w:line="278" w:lineRule="auto"/>
      </w:pPr>
      <w:bookmarkStart w:id="0" w:name="9.Experiment:_AI-Assisted_Features_&amp;_Zia"/>
      <w:bookmarkEnd w:id="0"/>
      <w:r>
        <w:rPr>
          <w:color w:val="0E172A"/>
        </w:rPr>
        <w:t>9.Experiment:</w:t>
      </w:r>
      <w:r>
        <w:rPr>
          <w:color w:val="0E172A"/>
          <w:spacing w:val="-8"/>
        </w:rPr>
        <w:t xml:space="preserve"> </w:t>
      </w:r>
      <w:r>
        <w:rPr>
          <w:color w:val="0E172A"/>
        </w:rPr>
        <w:t>AI-Assisted</w:t>
      </w:r>
      <w:r>
        <w:rPr>
          <w:color w:val="0E172A"/>
          <w:spacing w:val="-9"/>
        </w:rPr>
        <w:t xml:space="preserve"> </w:t>
      </w:r>
      <w:r>
        <w:rPr>
          <w:color w:val="0E172A"/>
        </w:rPr>
        <w:t>Features</w:t>
      </w:r>
      <w:r>
        <w:rPr>
          <w:color w:val="0E172A"/>
          <w:spacing w:val="-7"/>
        </w:rPr>
        <w:t xml:space="preserve"> </w:t>
      </w:r>
      <w:r>
        <w:rPr>
          <w:color w:val="0E172A"/>
        </w:rPr>
        <w:t>&amp;</w:t>
      </w:r>
      <w:r>
        <w:rPr>
          <w:color w:val="0E172A"/>
          <w:spacing w:val="-11"/>
        </w:rPr>
        <w:t xml:space="preserve"> </w:t>
      </w:r>
      <w:r>
        <w:rPr>
          <w:color w:val="0E172A"/>
        </w:rPr>
        <w:t>Zia Analytics in Zoho Creator</w:t>
      </w:r>
    </w:p>
    <w:p w14:paraId="62FB3FDC" w14:textId="77777777" w:rsidR="00861E53" w:rsidRDefault="00861E53">
      <w:pPr>
        <w:pStyle w:val="BodyText"/>
        <w:spacing w:before="86"/>
        <w:rPr>
          <w:b/>
          <w:sz w:val="40"/>
        </w:rPr>
      </w:pPr>
    </w:p>
    <w:p w14:paraId="5BCDBA9B" w14:textId="77777777" w:rsidR="00861E53" w:rsidRDefault="00000000">
      <w:pPr>
        <w:ind w:left="720"/>
        <w:rPr>
          <w:b/>
          <w:sz w:val="28"/>
        </w:rPr>
      </w:pPr>
      <w:r>
        <w:rPr>
          <w:b/>
          <w:color w:val="334154"/>
          <w:spacing w:val="-4"/>
          <w:sz w:val="28"/>
        </w:rPr>
        <w:t>Aim:</w:t>
      </w:r>
    </w:p>
    <w:p w14:paraId="7E7CA46C" w14:textId="77777777" w:rsidR="00861E53" w:rsidRDefault="00000000">
      <w:pPr>
        <w:spacing w:before="212" w:line="278" w:lineRule="auto"/>
        <w:ind w:left="720" w:right="10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explore 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built-in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artificial intelligence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capabilities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(Zia)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 advanced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analytics features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Zoho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Creator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intelligent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querying,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predictive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forecasting,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automated </w:t>
      </w:r>
      <w:r>
        <w:rPr>
          <w:rFonts w:ascii="Times New Roman"/>
          <w:spacing w:val="-2"/>
          <w:sz w:val="24"/>
        </w:rPr>
        <w:t>insights.</w:t>
      </w:r>
    </w:p>
    <w:p w14:paraId="0EBCB474" w14:textId="77777777" w:rsidR="00861E53" w:rsidRDefault="00000000">
      <w:pPr>
        <w:pStyle w:val="Heading2"/>
        <w:spacing w:before="162"/>
      </w:pPr>
      <w:r>
        <w:rPr>
          <w:spacing w:val="-2"/>
        </w:rPr>
        <w:t>Overview:</w:t>
      </w:r>
    </w:p>
    <w:p w14:paraId="78638B4C" w14:textId="77777777" w:rsidR="00861E53" w:rsidRDefault="00000000">
      <w:pPr>
        <w:pStyle w:val="BodyText"/>
        <w:spacing w:before="208" w:line="280" w:lineRule="auto"/>
        <w:ind w:left="720"/>
      </w:pPr>
      <w:r>
        <w:rPr>
          <w:color w:val="334154"/>
        </w:rPr>
        <w:t>Zoho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integrates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Zia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(Zoho's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conversational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AI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analytics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assistant)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empower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low-code developers with natural language processing, automated chart creation, anomaly detection, and predictive analytics.</w:t>
      </w:r>
    </w:p>
    <w:p w14:paraId="1DE3D58D" w14:textId="77777777" w:rsidR="00861E53" w:rsidRDefault="00861E53">
      <w:pPr>
        <w:pStyle w:val="BodyText"/>
        <w:spacing w:before="50"/>
        <w:rPr>
          <w:sz w:val="20"/>
        </w:rPr>
      </w:pPr>
    </w:p>
    <w:tbl>
      <w:tblPr>
        <w:tblW w:w="0" w:type="auto"/>
        <w:tblInd w:w="105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7"/>
        <w:gridCol w:w="6548"/>
      </w:tblGrid>
      <w:tr w:rsidR="00861E53" w14:paraId="3B0C898E" w14:textId="77777777">
        <w:trPr>
          <w:trHeight w:val="540"/>
        </w:trPr>
        <w:tc>
          <w:tcPr>
            <w:tcW w:w="3427" w:type="dxa"/>
            <w:shd w:val="clear" w:color="auto" w:fill="F0F5F8"/>
          </w:tcPr>
          <w:p w14:paraId="48844E46" w14:textId="77777777" w:rsidR="00861E53" w:rsidRDefault="00000000">
            <w:pPr>
              <w:pStyle w:val="TableParagraph"/>
              <w:spacing w:before="141"/>
              <w:ind w:left="152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Feature</w:t>
            </w:r>
            <w:r>
              <w:rPr>
                <w:b/>
                <w:color w:val="0E172A"/>
                <w:spacing w:val="-2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/</w:t>
            </w:r>
            <w:r>
              <w:rPr>
                <w:b/>
                <w:color w:val="0E172A"/>
                <w:spacing w:val="1"/>
                <w:sz w:val="19"/>
              </w:rPr>
              <w:t xml:space="preserve"> </w:t>
            </w:r>
            <w:r>
              <w:rPr>
                <w:b/>
                <w:color w:val="0E172A"/>
                <w:spacing w:val="-2"/>
                <w:sz w:val="19"/>
              </w:rPr>
              <w:t>Capability</w:t>
            </w:r>
          </w:p>
        </w:tc>
        <w:tc>
          <w:tcPr>
            <w:tcW w:w="6548" w:type="dxa"/>
            <w:shd w:val="clear" w:color="auto" w:fill="F0F5F8"/>
          </w:tcPr>
          <w:p w14:paraId="16BBBB48" w14:textId="77777777" w:rsidR="00861E53" w:rsidRDefault="00000000">
            <w:pPr>
              <w:pStyle w:val="TableParagraph"/>
              <w:spacing w:before="141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Functional</w:t>
            </w:r>
            <w:r>
              <w:rPr>
                <w:b/>
                <w:color w:val="0E172A"/>
                <w:spacing w:val="-3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Description</w:t>
            </w:r>
            <w:r>
              <w:rPr>
                <w:b/>
                <w:color w:val="0E172A"/>
                <w:spacing w:val="-6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in</w:t>
            </w:r>
            <w:r>
              <w:rPr>
                <w:b/>
                <w:color w:val="0E172A"/>
                <w:spacing w:val="-5"/>
                <w:sz w:val="19"/>
              </w:rPr>
              <w:t xml:space="preserve"> </w:t>
            </w:r>
            <w:r>
              <w:rPr>
                <w:b/>
                <w:color w:val="0E172A"/>
                <w:sz w:val="19"/>
              </w:rPr>
              <w:t>Zoho</w:t>
            </w:r>
            <w:r>
              <w:rPr>
                <w:b/>
                <w:color w:val="0E172A"/>
                <w:spacing w:val="-5"/>
                <w:sz w:val="19"/>
              </w:rPr>
              <w:t xml:space="preserve"> </w:t>
            </w:r>
            <w:r>
              <w:rPr>
                <w:b/>
                <w:color w:val="0E172A"/>
                <w:spacing w:val="-2"/>
                <w:sz w:val="19"/>
              </w:rPr>
              <w:t>Creator</w:t>
            </w:r>
          </w:p>
        </w:tc>
      </w:tr>
      <w:tr w:rsidR="00861E53" w14:paraId="68F5C942" w14:textId="77777777">
        <w:trPr>
          <w:trHeight w:val="745"/>
        </w:trPr>
        <w:tc>
          <w:tcPr>
            <w:tcW w:w="3427" w:type="dxa"/>
          </w:tcPr>
          <w:p w14:paraId="6B05E29A" w14:textId="77777777" w:rsidR="00861E53" w:rsidRDefault="00861E53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5BD31BDD" w14:textId="77777777" w:rsidR="00861E53" w:rsidRDefault="00000000">
            <w:pPr>
              <w:pStyle w:val="TableParagraph"/>
              <w:ind w:left="152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Zia</w:t>
            </w:r>
            <w:r>
              <w:rPr>
                <w:b/>
                <w:color w:val="1E293A"/>
                <w:spacing w:val="-1"/>
                <w:sz w:val="19"/>
              </w:rPr>
              <w:t xml:space="preserve"> </w:t>
            </w:r>
            <w:r>
              <w:rPr>
                <w:b/>
                <w:color w:val="1E293A"/>
                <w:sz w:val="19"/>
              </w:rPr>
              <w:t>Voice</w:t>
            </w:r>
            <w:r>
              <w:rPr>
                <w:b/>
                <w:color w:val="1E293A"/>
                <w:spacing w:val="-1"/>
                <w:sz w:val="19"/>
              </w:rPr>
              <w:t xml:space="preserve"> </w:t>
            </w:r>
            <w:r>
              <w:rPr>
                <w:b/>
                <w:color w:val="1E293A"/>
                <w:sz w:val="19"/>
              </w:rPr>
              <w:t>&amp;</w:t>
            </w:r>
            <w:r>
              <w:rPr>
                <w:b/>
                <w:color w:val="1E293A"/>
                <w:spacing w:val="-2"/>
                <w:sz w:val="19"/>
              </w:rPr>
              <w:t xml:space="preserve"> </w:t>
            </w:r>
            <w:r>
              <w:rPr>
                <w:b/>
                <w:color w:val="1E293A"/>
                <w:spacing w:val="-4"/>
                <w:sz w:val="19"/>
              </w:rPr>
              <w:t>Chat</w:t>
            </w:r>
          </w:p>
        </w:tc>
        <w:tc>
          <w:tcPr>
            <w:tcW w:w="6548" w:type="dxa"/>
          </w:tcPr>
          <w:p w14:paraId="4CE0D91B" w14:textId="77777777" w:rsidR="00861E53" w:rsidRDefault="00000000">
            <w:pPr>
              <w:pStyle w:val="TableParagraph"/>
              <w:spacing w:before="122" w:line="280" w:lineRule="auto"/>
              <w:ind w:right="125"/>
              <w:rPr>
                <w:sz w:val="19"/>
              </w:rPr>
            </w:pPr>
            <w:r>
              <w:rPr>
                <w:color w:val="1E293A"/>
                <w:sz w:val="19"/>
              </w:rPr>
              <w:t>Allows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users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to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query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application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data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and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trigger</w:t>
            </w:r>
            <w:r>
              <w:rPr>
                <w:color w:val="1E293A"/>
                <w:spacing w:val="-7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reports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via conversational commands.</w:t>
            </w:r>
          </w:p>
        </w:tc>
      </w:tr>
      <w:tr w:rsidR="00861E53" w14:paraId="734E872C" w14:textId="77777777">
        <w:trPr>
          <w:trHeight w:val="750"/>
        </w:trPr>
        <w:tc>
          <w:tcPr>
            <w:tcW w:w="3427" w:type="dxa"/>
          </w:tcPr>
          <w:p w14:paraId="3836CAC2" w14:textId="77777777" w:rsidR="00861E53" w:rsidRDefault="00861E53">
            <w:pPr>
              <w:pStyle w:val="TableParagraph"/>
              <w:spacing w:before="33"/>
              <w:ind w:left="0"/>
              <w:rPr>
                <w:sz w:val="19"/>
              </w:rPr>
            </w:pPr>
          </w:p>
          <w:p w14:paraId="290D4FE4" w14:textId="77777777" w:rsidR="00861E53" w:rsidRDefault="00000000">
            <w:pPr>
              <w:pStyle w:val="TableParagraph"/>
              <w:ind w:left="152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 xml:space="preserve">Smart </w:t>
            </w:r>
            <w:r>
              <w:rPr>
                <w:b/>
                <w:color w:val="1E293A"/>
                <w:spacing w:val="-2"/>
                <w:sz w:val="19"/>
              </w:rPr>
              <w:t>Analytics</w:t>
            </w:r>
          </w:p>
        </w:tc>
        <w:tc>
          <w:tcPr>
            <w:tcW w:w="6548" w:type="dxa"/>
          </w:tcPr>
          <w:p w14:paraId="7EBEA861" w14:textId="77777777" w:rsidR="00861E53" w:rsidRDefault="00000000">
            <w:pPr>
              <w:pStyle w:val="TableParagraph"/>
              <w:spacing w:before="121" w:line="280" w:lineRule="auto"/>
              <w:rPr>
                <w:sz w:val="19"/>
              </w:rPr>
            </w:pPr>
            <w:r>
              <w:rPr>
                <w:color w:val="1E293A"/>
                <w:sz w:val="19"/>
              </w:rPr>
              <w:t>Automatically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suggests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metrics,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pivot</w:t>
            </w:r>
            <w:r>
              <w:rPr>
                <w:color w:val="1E293A"/>
                <w:spacing w:val="-7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tables,</w:t>
            </w:r>
            <w:r>
              <w:rPr>
                <w:color w:val="1E293A"/>
                <w:spacing w:val="-3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and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visual</w:t>
            </w:r>
            <w:r>
              <w:rPr>
                <w:color w:val="1E293A"/>
                <w:spacing w:val="-7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charts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based</w:t>
            </w:r>
            <w:r>
              <w:rPr>
                <w:color w:val="1E293A"/>
                <w:spacing w:val="-5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on dataset patterns.</w:t>
            </w:r>
          </w:p>
        </w:tc>
      </w:tr>
      <w:tr w:rsidR="00861E53" w14:paraId="47694BB2" w14:textId="77777777">
        <w:trPr>
          <w:trHeight w:val="750"/>
        </w:trPr>
        <w:tc>
          <w:tcPr>
            <w:tcW w:w="3427" w:type="dxa"/>
          </w:tcPr>
          <w:p w14:paraId="26A49F98" w14:textId="77777777" w:rsidR="00861E53" w:rsidRDefault="00861E53">
            <w:pPr>
              <w:pStyle w:val="TableParagraph"/>
              <w:spacing w:before="28"/>
              <w:ind w:left="0"/>
              <w:rPr>
                <w:sz w:val="19"/>
              </w:rPr>
            </w:pPr>
          </w:p>
          <w:p w14:paraId="148B4065" w14:textId="77777777" w:rsidR="00861E53" w:rsidRDefault="00000000">
            <w:pPr>
              <w:pStyle w:val="TableParagraph"/>
              <w:spacing w:before="1"/>
              <w:ind w:left="152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Anomaly</w:t>
            </w:r>
            <w:r>
              <w:rPr>
                <w:b/>
                <w:color w:val="1E293A"/>
                <w:spacing w:val="-6"/>
                <w:sz w:val="19"/>
              </w:rPr>
              <w:t xml:space="preserve"> </w:t>
            </w:r>
            <w:r>
              <w:rPr>
                <w:b/>
                <w:color w:val="1E293A"/>
                <w:spacing w:val="-2"/>
                <w:sz w:val="19"/>
              </w:rPr>
              <w:t>Detection</w:t>
            </w:r>
          </w:p>
        </w:tc>
        <w:tc>
          <w:tcPr>
            <w:tcW w:w="6548" w:type="dxa"/>
          </w:tcPr>
          <w:p w14:paraId="3D3222AE" w14:textId="77777777" w:rsidR="00861E53" w:rsidRDefault="00000000">
            <w:pPr>
              <w:pStyle w:val="TableParagraph"/>
              <w:spacing w:before="122" w:line="280" w:lineRule="auto"/>
              <w:ind w:right="125"/>
              <w:rPr>
                <w:sz w:val="19"/>
              </w:rPr>
            </w:pPr>
            <w:r>
              <w:rPr>
                <w:color w:val="1E293A"/>
                <w:sz w:val="19"/>
              </w:rPr>
              <w:t>Flags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irregular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data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entries,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performance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delays,</w:t>
            </w:r>
            <w:r>
              <w:rPr>
                <w:color w:val="1E293A"/>
                <w:spacing w:val="-4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or</w:t>
            </w:r>
            <w:r>
              <w:rPr>
                <w:color w:val="1E293A"/>
                <w:spacing w:val="-9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transaction</w:t>
            </w:r>
            <w:r>
              <w:rPr>
                <w:color w:val="1E293A"/>
                <w:spacing w:val="-6"/>
                <w:sz w:val="19"/>
              </w:rPr>
              <w:t xml:space="preserve"> </w:t>
            </w:r>
            <w:r>
              <w:rPr>
                <w:color w:val="1E293A"/>
                <w:sz w:val="19"/>
              </w:rPr>
              <w:t>spikes using machine learning.</w:t>
            </w:r>
          </w:p>
        </w:tc>
      </w:tr>
    </w:tbl>
    <w:p w14:paraId="2D89C761" w14:textId="77777777" w:rsidR="00861E53" w:rsidRDefault="00861E53">
      <w:pPr>
        <w:pStyle w:val="BodyText"/>
      </w:pPr>
    </w:p>
    <w:p w14:paraId="19B2944E" w14:textId="77777777" w:rsidR="00861E53" w:rsidRDefault="00861E53">
      <w:pPr>
        <w:pStyle w:val="BodyText"/>
        <w:spacing w:before="51"/>
      </w:pPr>
    </w:p>
    <w:p w14:paraId="72F0336C" w14:textId="77777777" w:rsidR="00861E53" w:rsidRDefault="00000000">
      <w:pPr>
        <w:pStyle w:val="Heading2"/>
      </w:pPr>
      <w:r>
        <w:rPr>
          <w:spacing w:val="-2"/>
        </w:rPr>
        <w:t>Procedure:</w:t>
      </w:r>
    </w:p>
    <w:p w14:paraId="03F1B431" w14:textId="77777777" w:rsidR="00861E53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208" w:line="278" w:lineRule="auto"/>
        <w:rPr>
          <w:sz w:val="21"/>
        </w:rPr>
      </w:pPr>
      <w:r>
        <w:rPr>
          <w:b/>
          <w:color w:val="334154"/>
          <w:sz w:val="21"/>
        </w:rPr>
        <w:t xml:space="preserve">Enable Analytics &amp; Zia: </w:t>
      </w:r>
      <w:r>
        <w:rPr>
          <w:color w:val="334154"/>
          <w:sz w:val="21"/>
        </w:rPr>
        <w:t xml:space="preserve">Open your Zoho Creator application workspace, navigate to the </w:t>
      </w:r>
      <w:r>
        <w:rPr>
          <w:i/>
          <w:color w:val="334154"/>
          <w:sz w:val="21"/>
        </w:rPr>
        <w:t>Analytics</w:t>
      </w:r>
      <w:r>
        <w:rPr>
          <w:i/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module,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and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ensure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Zia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AI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assistant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integration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is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active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for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your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target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data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tables.</w:t>
      </w:r>
    </w:p>
    <w:p w14:paraId="6A9A7C50" w14:textId="77777777" w:rsidR="00861E53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5" w:line="278" w:lineRule="auto"/>
        <w:ind w:right="410"/>
        <w:rPr>
          <w:sz w:val="21"/>
        </w:rPr>
      </w:pPr>
      <w:r>
        <w:rPr>
          <w:b/>
          <w:color w:val="334154"/>
          <w:sz w:val="21"/>
        </w:rPr>
        <w:t>Generating</w:t>
      </w:r>
      <w:r>
        <w:rPr>
          <w:b/>
          <w:color w:val="334154"/>
          <w:spacing w:val="-2"/>
          <w:sz w:val="21"/>
        </w:rPr>
        <w:t xml:space="preserve"> </w:t>
      </w:r>
      <w:r>
        <w:rPr>
          <w:b/>
          <w:color w:val="334154"/>
          <w:sz w:val="21"/>
        </w:rPr>
        <w:t>AI-Driven</w:t>
      </w:r>
      <w:r>
        <w:rPr>
          <w:b/>
          <w:color w:val="334154"/>
          <w:spacing w:val="-2"/>
          <w:sz w:val="21"/>
        </w:rPr>
        <w:t xml:space="preserve"> </w:t>
      </w:r>
      <w:r>
        <w:rPr>
          <w:b/>
          <w:color w:val="334154"/>
          <w:sz w:val="21"/>
        </w:rPr>
        <w:t>Dashboards:</w:t>
      </w:r>
      <w:r>
        <w:rPr>
          <w:b/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Use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natural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language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query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prompt</w:t>
      </w:r>
      <w:r>
        <w:rPr>
          <w:color w:val="334154"/>
          <w:spacing w:val="-2"/>
          <w:sz w:val="21"/>
        </w:rPr>
        <w:t xml:space="preserve"> </w:t>
      </w:r>
      <w:r>
        <w:rPr>
          <w:color w:val="334154"/>
          <w:sz w:val="21"/>
        </w:rPr>
        <w:t>box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 xml:space="preserve">type commands like </w:t>
      </w:r>
      <w:r>
        <w:rPr>
          <w:i/>
          <w:color w:val="334154"/>
          <w:sz w:val="21"/>
        </w:rPr>
        <w:t xml:space="preserve">"Show total revenue grouped by month as a bar chart" </w:t>
      </w:r>
      <w:r>
        <w:rPr>
          <w:color w:val="334154"/>
          <w:sz w:val="21"/>
        </w:rPr>
        <w:t>or select Zia's automated dashboard recommendations.</w:t>
      </w:r>
    </w:p>
    <w:p w14:paraId="439FF1F6" w14:textId="77777777" w:rsidR="00861E53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8" w:lineRule="auto"/>
        <w:ind w:right="97"/>
        <w:rPr>
          <w:sz w:val="21"/>
        </w:rPr>
      </w:pPr>
      <w:r>
        <w:rPr>
          <w:b/>
          <w:color w:val="334154"/>
          <w:sz w:val="21"/>
        </w:rPr>
        <w:t>Configuring</w:t>
      </w:r>
      <w:r>
        <w:rPr>
          <w:b/>
          <w:color w:val="334154"/>
          <w:spacing w:val="-1"/>
          <w:sz w:val="21"/>
        </w:rPr>
        <w:t xml:space="preserve"> </w:t>
      </w:r>
      <w:r>
        <w:rPr>
          <w:b/>
          <w:color w:val="334154"/>
          <w:sz w:val="21"/>
        </w:rPr>
        <w:t>Predictors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 xml:space="preserve">Insights: </w:t>
      </w:r>
      <w:r>
        <w:rPr>
          <w:color w:val="334154"/>
          <w:sz w:val="21"/>
        </w:rPr>
        <w:t>Set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up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data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prediction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models</w:t>
      </w:r>
      <w:r>
        <w:rPr>
          <w:color w:val="334154"/>
          <w:spacing w:val="-3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forecast</w:t>
      </w:r>
      <w:r>
        <w:rPr>
          <w:color w:val="334154"/>
          <w:spacing w:val="-1"/>
          <w:sz w:val="21"/>
        </w:rPr>
        <w:t xml:space="preserve"> </w:t>
      </w:r>
      <w:r>
        <w:rPr>
          <w:color w:val="334154"/>
          <w:sz w:val="21"/>
        </w:rPr>
        <w:t>future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trends based on historical application records (e.g., project completion dates or order volumes).</w:t>
      </w:r>
    </w:p>
    <w:p w14:paraId="6A124F98" w14:textId="77777777" w:rsidR="00861E53" w:rsidRDefault="00861E53">
      <w:pPr>
        <w:pStyle w:val="BodyText"/>
      </w:pPr>
    </w:p>
    <w:p w14:paraId="5B846344" w14:textId="77777777" w:rsidR="00861E53" w:rsidRDefault="00861E53">
      <w:pPr>
        <w:pStyle w:val="BodyText"/>
      </w:pPr>
    </w:p>
    <w:p w14:paraId="00E11ADF" w14:textId="77777777" w:rsidR="00861E53" w:rsidRDefault="00861E53">
      <w:pPr>
        <w:pStyle w:val="BodyText"/>
      </w:pPr>
    </w:p>
    <w:p w14:paraId="56D09774" w14:textId="77777777" w:rsidR="00861E53" w:rsidRDefault="00861E53">
      <w:pPr>
        <w:pStyle w:val="BodyText"/>
      </w:pPr>
    </w:p>
    <w:p w14:paraId="1B4F310F" w14:textId="77777777" w:rsidR="00861E53" w:rsidRDefault="00861E53">
      <w:pPr>
        <w:pStyle w:val="BodyText"/>
      </w:pPr>
    </w:p>
    <w:p w14:paraId="4819CB50" w14:textId="77777777" w:rsidR="00861E53" w:rsidRDefault="00861E53">
      <w:pPr>
        <w:pStyle w:val="BodyText"/>
        <w:spacing w:before="162"/>
      </w:pPr>
    </w:p>
    <w:p w14:paraId="2099A51D" w14:textId="77777777" w:rsidR="00861E53" w:rsidRDefault="00000000">
      <w:pPr>
        <w:pStyle w:val="Heading2"/>
      </w:pPr>
      <w:r>
        <w:rPr>
          <w:spacing w:val="-2"/>
        </w:rPr>
        <w:t>Screenshots:</w:t>
      </w:r>
    </w:p>
    <w:p w14:paraId="41601656" w14:textId="77777777" w:rsidR="00861E53" w:rsidRDefault="00861E53">
      <w:pPr>
        <w:pStyle w:val="Heading2"/>
        <w:sectPr w:rsidR="00861E53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75323A45" w14:textId="34FB22F0" w:rsidR="00861E53" w:rsidRDefault="001A6CF0" w:rsidP="001A6CF0">
      <w:pPr>
        <w:pStyle w:val="BodyText"/>
        <w:spacing w:before="4"/>
        <w:rPr>
          <w:rFonts w:ascii="Times New Roman"/>
          <w:b/>
          <w:sz w:val="17"/>
        </w:rPr>
        <w:sectPr w:rsidR="00861E53">
          <w:pgSz w:w="12240" w:h="15840"/>
          <w:pgMar w:top="1440" w:right="1440" w:bottom="280" w:left="720" w:header="720" w:footer="720" w:gutter="0"/>
          <w:cols w:space="720"/>
        </w:sectPr>
      </w:pPr>
      <w:r w:rsidRPr="001A6CF0">
        <w:rPr>
          <w:rFonts w:ascii="Times New Roman"/>
          <w:b/>
          <w:sz w:val="17"/>
        </w:rPr>
        <w:lastRenderedPageBreak/>
        <w:drawing>
          <wp:inline distT="0" distB="0" distL="0" distR="0" wp14:anchorId="6B6D643A" wp14:editId="40EE9B6E">
            <wp:extent cx="6400800" cy="2859405"/>
            <wp:effectExtent l="0" t="0" r="0" b="0"/>
            <wp:docPr id="182069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9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CF0">
        <w:rPr>
          <w:rFonts w:ascii="Times New Roman"/>
          <w:b/>
          <w:sz w:val="28"/>
        </w:rPr>
        <w:drawing>
          <wp:inline distT="0" distB="0" distL="0" distR="0" wp14:anchorId="217828DB" wp14:editId="02A0F25F">
            <wp:extent cx="6400800" cy="3741420"/>
            <wp:effectExtent l="0" t="0" r="0" b="0"/>
            <wp:docPr id="1481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4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6932" w14:textId="5D864477" w:rsidR="00861E53" w:rsidRDefault="00861E53">
      <w:pPr>
        <w:pStyle w:val="BodyText"/>
        <w:rPr>
          <w:rFonts w:ascii="Times New Roman"/>
          <w:b/>
          <w:sz w:val="28"/>
        </w:rPr>
      </w:pPr>
    </w:p>
    <w:p w14:paraId="59A4E486" w14:textId="4F097EF4" w:rsidR="00861E53" w:rsidRDefault="001A6CF0" w:rsidP="001A6CF0">
      <w:pPr>
        <w:spacing w:before="1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 xml:space="preserve">          </w:t>
      </w:r>
      <w:r w:rsidR="00000000">
        <w:rPr>
          <w:rFonts w:ascii="Times New Roman"/>
          <w:b/>
          <w:spacing w:val="-2"/>
          <w:sz w:val="28"/>
        </w:rPr>
        <w:t>Result:</w:t>
      </w:r>
    </w:p>
    <w:p w14:paraId="25DFD2EE" w14:textId="77777777" w:rsidR="00861E53" w:rsidRDefault="00000000">
      <w:pPr>
        <w:pStyle w:val="BodyText"/>
        <w:spacing w:before="207" w:line="278" w:lineRule="auto"/>
        <w:ind w:left="720" w:right="304"/>
      </w:pP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experiment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successfully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demonstrated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integration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AI-driven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analytics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using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Zia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Zoho Creator, proving its efficiency in delivering automated business intelligence and natural language data exploration without manual script coding.</w:t>
      </w:r>
    </w:p>
    <w:sectPr w:rsidR="00861E53">
      <w:pgSz w:w="12240" w:h="15840"/>
      <w:pgMar w:top="1440" w:right="144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3E7D" w14:textId="77777777" w:rsidR="00012F04" w:rsidRDefault="00012F04" w:rsidP="001A6CF0">
      <w:r>
        <w:separator/>
      </w:r>
    </w:p>
  </w:endnote>
  <w:endnote w:type="continuationSeparator" w:id="0">
    <w:p w14:paraId="77DD106F" w14:textId="77777777" w:rsidR="00012F04" w:rsidRDefault="00012F04" w:rsidP="001A6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53CC4" w14:textId="77777777" w:rsidR="00012F04" w:rsidRDefault="00012F04" w:rsidP="001A6CF0">
      <w:r>
        <w:separator/>
      </w:r>
    </w:p>
  </w:footnote>
  <w:footnote w:type="continuationSeparator" w:id="0">
    <w:p w14:paraId="1BFCDAF7" w14:textId="77777777" w:rsidR="00012F04" w:rsidRDefault="00012F04" w:rsidP="001A6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0921"/>
    <w:multiLevelType w:val="hybridMultilevel"/>
    <w:tmpl w:val="244E3612"/>
    <w:lvl w:ilvl="0" w:tplc="CBA03EEA">
      <w:start w:val="1"/>
      <w:numFmt w:val="decimal"/>
      <w:lvlText w:val="%1."/>
      <w:lvlJc w:val="left"/>
      <w:pPr>
        <w:ind w:left="144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4"/>
        <w:spacing w:val="-2"/>
        <w:w w:val="100"/>
        <w:sz w:val="21"/>
        <w:szCs w:val="21"/>
        <w:lang w:val="en-US" w:eastAsia="en-US" w:bidi="ar-SA"/>
      </w:rPr>
    </w:lvl>
    <w:lvl w:ilvl="1" w:tplc="EC4CA31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17FA2B6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970945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D48ED44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AC8136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BE4E04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A3A523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3E1AD9D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194506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E53"/>
    <w:rsid w:val="00012F04"/>
    <w:rsid w:val="001A6CF0"/>
    <w:rsid w:val="00861E53"/>
    <w:rsid w:val="00B1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EF07"/>
  <w15:docId w15:val="{6CED37E6-2D6B-48A0-8DE0-A42FE97C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2966" w:hanging="148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41" w:right="33" w:hanging="360"/>
    </w:pPr>
  </w:style>
  <w:style w:type="paragraph" w:customStyle="1" w:styleId="TableParagraph">
    <w:name w:val="Table Paragraph"/>
    <w:basedOn w:val="Normal"/>
    <w:uiPriority w:val="1"/>
    <w:qFormat/>
    <w:pPr>
      <w:ind w:left="151"/>
    </w:pPr>
  </w:style>
  <w:style w:type="paragraph" w:styleId="Header">
    <w:name w:val="header"/>
    <w:basedOn w:val="Normal"/>
    <w:link w:val="HeaderChar"/>
    <w:uiPriority w:val="99"/>
    <w:unhideWhenUsed/>
    <w:rsid w:val="001A6C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CF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A6C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CF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2026-10-12T12:20:00Z</dcterms:created>
  <dcterms:modified xsi:type="dcterms:W3CDTF">2026-10-12T12:26:00Z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