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sz w:val="24"/>
          <w:szCs w:val="24"/>
        </w:rPr>
      </w:pPr>
      <w:r w:rsidDel="00000000" w:rsidR="00000000" w:rsidRPr="00000000">
        <w:rPr>
          <w:sz w:val="24"/>
          <w:szCs w:val="24"/>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4"/>
          <w:szCs w:val="24"/>
        </w:rPr>
      </w:pPr>
      <w:r w:rsidDel="00000000" w:rsidR="00000000" w:rsidRPr="00000000">
        <w:rPr>
          <w:b w:val="1"/>
          <w:color w:val="00ab44"/>
          <w:sz w:val="24"/>
          <w:szCs w:val="24"/>
          <w:rtl w:val="0"/>
        </w:rPr>
        <w:t xml:space="preserve">Cyber Creepers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Sethu Institute of Technology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Kariyapatti</w:t>
      </w:r>
      <w:r w:rsidDel="00000000" w:rsidR="00000000" w:rsidRPr="00000000">
        <w:rPr>
          <w:color w:val="666666"/>
          <w:rtl w:val="0"/>
        </w:rPr>
        <w:t xml:space="preserve">, 626106</w:t>
      </w:r>
      <w:r w:rsidDel="00000000" w:rsidR="00000000" w:rsidRPr="00000000">
        <w:rPr>
          <w:rtl w:val="0"/>
        </w:rPr>
      </w:r>
    </w:p>
    <w:p w:rsidR="00000000" w:rsidDel="00000000" w:rsidP="00000000" w:rsidRDefault="00000000" w:rsidRPr="00000000" w14:paraId="00000005">
      <w:pPr>
        <w:pStyle w:val="Title"/>
        <w:rPr>
          <w:rFonts w:ascii="Proxima Nova Semibold" w:cs="Proxima Nova Semibold" w:eastAsia="Proxima Nova Semibold" w:hAnsi="Proxima Nova Semibold"/>
          <w:color w:val="353744"/>
          <w:sz w:val="72"/>
          <w:szCs w:val="72"/>
        </w:rPr>
      </w:pPr>
      <w:bookmarkStart w:colFirst="0" w:colLast="0" w:name="_5x0d5h95i329" w:id="0"/>
      <w:bookmarkEnd w:id="0"/>
      <w:r w:rsidDel="00000000" w:rsidR="00000000" w:rsidRPr="00000000">
        <w:rPr>
          <w:rFonts w:ascii="Proxima Nova Semibold" w:cs="Proxima Nova Semibold" w:eastAsia="Proxima Nova Semibold" w:hAnsi="Proxima Nova Semibold"/>
          <w:sz w:val="72"/>
          <w:szCs w:val="72"/>
          <w:rtl w:val="0"/>
        </w:rPr>
        <w:t xml:space="preserve">iStick</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sz w:val="24"/>
          <w:szCs w:val="24"/>
        </w:rPr>
      </w:pPr>
      <w:bookmarkStart w:colFirst="0" w:colLast="0" w:name="_af80tl7prv5v" w:id="1"/>
      <w:bookmarkEnd w:id="1"/>
      <w:r w:rsidDel="00000000" w:rsidR="00000000" w:rsidRPr="00000000">
        <w:rPr>
          <w:b w:val="1"/>
          <w:sz w:val="24"/>
          <w:szCs w:val="24"/>
          <w:rtl w:val="0"/>
        </w:rPr>
        <w:t xml:space="preserve">28</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August 2022</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14mpx6a8znb7" w:id="2"/>
      <w:bookmarkEnd w:id="2"/>
      <w:r w:rsidDel="00000000" w:rsidR="00000000" w:rsidRPr="00000000">
        <w:rPr>
          <w:sz w:val="24"/>
          <w:szCs w:val="24"/>
          <w:rtl w:val="0"/>
        </w:rPr>
        <w:t xml:space="preserve">OVERVIEW</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Providing an universal solution for helping the visually impaired people by making their day-to-day activities less-harder.</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oymnw3nlvwib" w:id="3"/>
      <w:bookmarkEnd w:id="3"/>
      <w:r w:rsidDel="00000000" w:rsidR="00000000" w:rsidRPr="00000000">
        <w:rPr>
          <w:sz w:val="24"/>
          <w:szCs w:val="24"/>
          <w:rtl w:val="0"/>
        </w:rPr>
        <w:t xml:space="preserve">OBJECTIVES</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Navigate the visually impaired people.</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Sense and decide the path based on static and dynamic obstacles.</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c5rpsdy8g2ak" w:id="4"/>
      <w:bookmarkEnd w:id="4"/>
      <w:r w:rsidDel="00000000" w:rsidR="00000000" w:rsidRPr="00000000">
        <w:rPr>
          <w:sz w:val="24"/>
          <w:szCs w:val="24"/>
          <w:rtl w:val="0"/>
        </w:rPr>
        <w:t xml:space="preserve">PROBLEM STATEMENT</w:t>
      </w:r>
    </w:p>
    <w:p w:rsidR="00000000" w:rsidDel="00000000" w:rsidP="00000000" w:rsidRDefault="00000000" w:rsidRPr="00000000" w14:paraId="0000000D">
      <w:pPr>
        <w:rPr>
          <w:sz w:val="24"/>
          <w:szCs w:val="24"/>
        </w:rPr>
      </w:pPr>
      <w:r w:rsidDel="00000000" w:rsidR="00000000" w:rsidRPr="00000000">
        <w:rPr>
          <w:sz w:val="24"/>
          <w:szCs w:val="24"/>
          <w:rtl w:val="0"/>
        </w:rPr>
        <w:t xml:space="preserve">To develop a </w:t>
      </w:r>
      <w:r w:rsidDel="00000000" w:rsidR="00000000" w:rsidRPr="00000000">
        <w:rPr>
          <w:sz w:val="24"/>
          <w:szCs w:val="24"/>
          <w:rtl w:val="0"/>
        </w:rPr>
        <w:t xml:space="preserve">smart white-cane</w:t>
      </w:r>
      <w:r w:rsidDel="00000000" w:rsidR="00000000" w:rsidRPr="00000000">
        <w:rPr>
          <w:sz w:val="24"/>
          <w:szCs w:val="24"/>
          <w:rtl w:val="0"/>
        </w:rPr>
        <w:t xml:space="preserve"> </w:t>
      </w:r>
      <w:r w:rsidDel="00000000" w:rsidR="00000000" w:rsidRPr="00000000">
        <w:rPr>
          <w:b w:val="1"/>
          <w:i w:val="1"/>
          <w:sz w:val="24"/>
          <w:szCs w:val="24"/>
          <w:rtl w:val="0"/>
        </w:rPr>
        <w:t xml:space="preserve">(iStick),</w:t>
      </w:r>
      <w:r w:rsidDel="00000000" w:rsidR="00000000" w:rsidRPr="00000000">
        <w:rPr>
          <w:sz w:val="24"/>
          <w:szCs w:val="24"/>
          <w:rtl w:val="0"/>
        </w:rPr>
        <w:t xml:space="preserve"> that assists the visually impaired people through-out where they are going by detecting all the possible objects that are intervening in their way and navigating them towards a convenient and safe path.</w:t>
      </w:r>
    </w:p>
    <w:p w:rsidR="00000000" w:rsidDel="00000000" w:rsidP="00000000" w:rsidRDefault="00000000" w:rsidRPr="00000000" w14:paraId="0000000E">
      <w:pPr>
        <w:pStyle w:val="Heading1"/>
        <w:rPr>
          <w:sz w:val="24"/>
          <w:szCs w:val="24"/>
        </w:rPr>
      </w:pPr>
      <w:bookmarkStart w:colFirst="0" w:colLast="0" w:name="_nyfwldgq73fx" w:id="5"/>
      <w:bookmarkEnd w:id="5"/>
      <w:r w:rsidDel="00000000" w:rsidR="00000000" w:rsidRPr="00000000">
        <w:rPr>
          <w:sz w:val="24"/>
          <w:szCs w:val="24"/>
          <w:rtl w:val="0"/>
        </w:rPr>
        <w:t xml:space="preserve">EXISTING SOLUTION</w:t>
      </w:r>
    </w:p>
    <w:p w:rsidR="00000000" w:rsidDel="00000000" w:rsidP="00000000" w:rsidRDefault="00000000" w:rsidRPr="00000000" w14:paraId="0000000F">
      <w:pPr>
        <w:rPr>
          <w:sz w:val="24"/>
          <w:szCs w:val="24"/>
        </w:rPr>
      </w:pPr>
      <w:r w:rsidDel="00000000" w:rsidR="00000000" w:rsidRPr="00000000">
        <w:rPr>
          <w:sz w:val="24"/>
          <w:szCs w:val="24"/>
          <w:rtl w:val="0"/>
        </w:rPr>
        <w:t xml:space="preserve">In the existing smart walking stick, three ultrasonic sensors (left,right,front) are employed to detect the ground-level obstacles. When an ultrasonic wave is transmitted and received by the Ultrasonic sensors and the output is processed the nearby obstacles are detected and alerts the user by buzzer. </w:t>
      </w:r>
    </w:p>
    <w:p w:rsidR="00000000" w:rsidDel="00000000" w:rsidP="00000000" w:rsidRDefault="00000000" w:rsidRPr="00000000" w14:paraId="00000010">
      <w:pPr>
        <w:pStyle w:val="Heading1"/>
        <w:ind w:firstLine="720"/>
        <w:rPr>
          <w:i w:val="1"/>
          <w:sz w:val="24"/>
          <w:szCs w:val="24"/>
        </w:rPr>
      </w:pPr>
      <w:bookmarkStart w:colFirst="0" w:colLast="0" w:name="_o1prwxksi5ei" w:id="6"/>
      <w:bookmarkEnd w:id="6"/>
      <w:r w:rsidDel="00000000" w:rsidR="00000000" w:rsidRPr="00000000">
        <w:rPr>
          <w:i w:val="1"/>
          <w:sz w:val="24"/>
          <w:szCs w:val="24"/>
          <w:rtl w:val="0"/>
        </w:rPr>
        <w:t xml:space="preserve">Drawbacks</w:t>
      </w:r>
    </w:p>
    <w:p w:rsidR="00000000" w:rsidDel="00000000" w:rsidP="00000000" w:rsidRDefault="00000000" w:rsidRPr="00000000" w14:paraId="00000011">
      <w:pPr>
        <w:numPr>
          <w:ilvl w:val="0"/>
          <w:numId w:val="3"/>
        </w:numPr>
        <w:ind w:left="1440" w:hanging="36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object above the ground-level would not be detected and makes it harder for the user to  find their way to the destination</w:t>
      </w:r>
    </w:p>
    <w:p w:rsidR="00000000" w:rsidDel="00000000" w:rsidP="00000000" w:rsidRDefault="00000000" w:rsidRPr="00000000" w14:paraId="00000012">
      <w:pPr>
        <w:numPr>
          <w:ilvl w:val="0"/>
          <w:numId w:val="3"/>
        </w:numPr>
        <w:ind w:left="1440" w:hanging="360"/>
        <w:rPr>
          <w:sz w:val="24"/>
          <w:szCs w:val="24"/>
        </w:rPr>
      </w:pPr>
      <w:r w:rsidDel="00000000" w:rsidR="00000000" w:rsidRPr="00000000">
        <w:rPr>
          <w:sz w:val="24"/>
          <w:szCs w:val="24"/>
          <w:rtl w:val="0"/>
        </w:rPr>
        <w:t xml:space="preserve">Dynamically moving objects mostly cannot be detected in this model. </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pStyle w:val="Heading1"/>
        <w:rPr>
          <w:sz w:val="24"/>
          <w:szCs w:val="24"/>
        </w:rPr>
      </w:pPr>
      <w:bookmarkStart w:colFirst="0" w:colLast="0" w:name="_epkarib9y7ek" w:id="7"/>
      <w:bookmarkEnd w:id="7"/>
      <w:r w:rsidDel="00000000" w:rsidR="00000000" w:rsidRPr="00000000">
        <w:rPr>
          <w:rtl w:val="0"/>
        </w:rPr>
      </w:r>
    </w:p>
    <w:p w:rsidR="00000000" w:rsidDel="00000000" w:rsidP="00000000" w:rsidRDefault="00000000" w:rsidRPr="00000000" w14:paraId="00000015">
      <w:pPr>
        <w:pStyle w:val="Heading1"/>
        <w:rPr>
          <w:sz w:val="24"/>
          <w:szCs w:val="24"/>
        </w:rPr>
      </w:pPr>
      <w:bookmarkStart w:colFirst="0" w:colLast="0" w:name="_abdupzwzl3ze" w:id="8"/>
      <w:bookmarkEnd w:id="8"/>
      <w:r w:rsidDel="00000000" w:rsidR="00000000" w:rsidRPr="00000000">
        <w:rPr>
          <w:rtl w:val="0"/>
        </w:rPr>
      </w:r>
    </w:p>
    <w:p w:rsidR="00000000" w:rsidDel="00000000" w:rsidP="00000000" w:rsidRDefault="00000000" w:rsidRPr="00000000" w14:paraId="00000016">
      <w:pPr>
        <w:pStyle w:val="Heading1"/>
        <w:rPr>
          <w:sz w:val="24"/>
          <w:szCs w:val="24"/>
        </w:rPr>
      </w:pPr>
      <w:bookmarkStart w:colFirst="0" w:colLast="0" w:name="_qqi0inijdhan" w:id="9"/>
      <w:bookmarkEnd w:id="9"/>
      <w:r w:rsidDel="00000000" w:rsidR="00000000" w:rsidRPr="00000000">
        <w:rPr>
          <w:rtl w:val="0"/>
        </w:rPr>
      </w:r>
    </w:p>
    <w:p w:rsidR="00000000" w:rsidDel="00000000" w:rsidP="00000000" w:rsidRDefault="00000000" w:rsidRPr="00000000" w14:paraId="00000017">
      <w:pPr>
        <w:pStyle w:val="Heading1"/>
        <w:rPr>
          <w:sz w:val="24"/>
          <w:szCs w:val="24"/>
        </w:rPr>
      </w:pPr>
      <w:bookmarkStart w:colFirst="0" w:colLast="0" w:name="_pfdf084hqozj" w:id="10"/>
      <w:bookmarkEnd w:id="10"/>
      <w:r w:rsidDel="00000000" w:rsidR="00000000" w:rsidRPr="00000000">
        <w:rPr>
          <w:sz w:val="24"/>
          <w:szCs w:val="24"/>
          <w:rtl w:val="0"/>
        </w:rPr>
        <w:t xml:space="preserve">PROPOSED SOLUTION</w:t>
      </w:r>
    </w:p>
    <w:p w:rsidR="00000000" w:rsidDel="00000000" w:rsidP="00000000" w:rsidRDefault="00000000" w:rsidRPr="00000000" w14:paraId="00000018">
      <w:pPr>
        <w:rPr>
          <w:sz w:val="24"/>
          <w:szCs w:val="24"/>
        </w:rPr>
      </w:pPr>
      <w:r w:rsidDel="00000000" w:rsidR="00000000" w:rsidRPr="00000000">
        <w:rPr>
          <w:b w:val="1"/>
          <w:i w:val="1"/>
          <w:sz w:val="24"/>
          <w:szCs w:val="24"/>
          <w:rtl w:val="0"/>
        </w:rPr>
        <w:t xml:space="preserve">iStick</w:t>
      </w:r>
      <w:r w:rsidDel="00000000" w:rsidR="00000000" w:rsidRPr="00000000">
        <w:rPr>
          <w:sz w:val="24"/>
          <w:szCs w:val="24"/>
          <w:rtl w:val="0"/>
        </w:rPr>
        <w:t xml:space="preserve"> has the three ultrasonic sensors along with a camera-module (ESP32) to capture live images and process them to produce the output that makes the outcome more precise</w:t>
      </w:r>
    </w:p>
    <w:p w:rsidR="00000000" w:rsidDel="00000000" w:rsidP="00000000" w:rsidRDefault="00000000" w:rsidRPr="00000000" w14:paraId="00000019">
      <w:pPr>
        <w:pStyle w:val="Heading1"/>
        <w:ind w:firstLine="720"/>
        <w:rPr>
          <w:i w:val="1"/>
          <w:sz w:val="24"/>
          <w:szCs w:val="24"/>
        </w:rPr>
      </w:pPr>
      <w:bookmarkStart w:colFirst="0" w:colLast="0" w:name="_pgnth6cec56a" w:id="11"/>
      <w:bookmarkEnd w:id="11"/>
      <w:r w:rsidDel="00000000" w:rsidR="00000000" w:rsidRPr="00000000">
        <w:rPr>
          <w:i w:val="1"/>
          <w:sz w:val="24"/>
          <w:szCs w:val="24"/>
          <w:rtl w:val="0"/>
        </w:rPr>
        <w:t xml:space="preserve">How is it Done?</w:t>
        <w:tab/>
      </w:r>
    </w:p>
    <w:p w:rsidR="00000000" w:rsidDel="00000000" w:rsidP="00000000" w:rsidRDefault="00000000" w:rsidRPr="00000000" w14:paraId="0000001A">
      <w:pPr>
        <w:numPr>
          <w:ilvl w:val="0"/>
          <w:numId w:val="1"/>
        </w:numPr>
        <w:ind w:left="1440" w:hanging="360"/>
        <w:rPr>
          <w:sz w:val="24"/>
          <w:szCs w:val="24"/>
        </w:rPr>
      </w:pPr>
      <w:r w:rsidDel="00000000" w:rsidR="00000000" w:rsidRPr="00000000">
        <w:rPr>
          <w:sz w:val="24"/>
          <w:szCs w:val="24"/>
          <w:rtl w:val="0"/>
        </w:rPr>
        <w:t xml:space="preserve">Using ESP32 camera-module, the live images are collected and processed using OpenCV to detect any dynamic obstacle above the ground level.</w:t>
      </w:r>
    </w:p>
    <w:p w:rsidR="00000000" w:rsidDel="00000000" w:rsidP="00000000" w:rsidRDefault="00000000" w:rsidRPr="00000000" w14:paraId="0000001B">
      <w:pPr>
        <w:numPr>
          <w:ilvl w:val="0"/>
          <w:numId w:val="1"/>
        </w:numPr>
        <w:ind w:left="1440" w:hanging="360"/>
        <w:rPr>
          <w:sz w:val="24"/>
          <w:szCs w:val="24"/>
        </w:rPr>
      </w:pPr>
      <w:r w:rsidDel="00000000" w:rsidR="00000000" w:rsidRPr="00000000">
        <w:rPr>
          <w:sz w:val="24"/>
          <w:szCs w:val="24"/>
          <w:rtl w:val="0"/>
        </w:rPr>
        <w:t xml:space="preserve">After collecting data and processing them using OpenCV, the stepper motors are employed to drive them according</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1"/>
        <w:rPr/>
      </w:pPr>
      <w:bookmarkStart w:colFirst="0" w:colLast="0" w:name="_r60s5kv5ph2x" w:id="12"/>
      <w:bookmarkEnd w:id="12"/>
      <w:r w:rsidDel="00000000" w:rsidR="00000000" w:rsidRPr="00000000">
        <w:rPr>
          <w:rtl w:val="0"/>
        </w:rPr>
        <w:t xml:space="preserve">Project Background</w:t>
      </w:r>
    </w:p>
    <w:p w:rsidR="00000000" w:rsidDel="00000000" w:rsidP="00000000" w:rsidRDefault="00000000" w:rsidRPr="00000000" w14:paraId="0000001E">
      <w:pPr>
        <w:rPr>
          <w:sz w:val="24"/>
          <w:szCs w:val="24"/>
        </w:rPr>
      </w:pPr>
      <w:r w:rsidDel="00000000" w:rsidR="00000000" w:rsidRPr="00000000">
        <w:rPr>
          <w:sz w:val="24"/>
          <w:szCs w:val="24"/>
          <w:rtl w:val="0"/>
        </w:rPr>
        <w:t xml:space="preserve">Many types of visual impairments like loss of central vision, peripheral vision, blurred vision, gazed vision, night blindness are found common in today’s world. Most of the visually impaired people are found to be dependent on others to assist them for their daily tasks. </w:t>
      </w:r>
    </w:p>
    <w:p w:rsidR="00000000" w:rsidDel="00000000" w:rsidP="00000000" w:rsidRDefault="00000000" w:rsidRPr="00000000" w14:paraId="0000001F">
      <w:pPr>
        <w:rPr>
          <w:sz w:val="24"/>
          <w:szCs w:val="24"/>
        </w:rPr>
      </w:pPr>
      <w:r w:rsidDel="00000000" w:rsidR="00000000" w:rsidRPr="00000000">
        <w:rPr>
          <w:sz w:val="24"/>
          <w:szCs w:val="24"/>
          <w:rtl w:val="0"/>
        </w:rPr>
        <w:t xml:space="preserve">Statistics from various sources indicate that only 5-8% of the visually impaired people use white canes, and around 2-5% of them use guide-dogs, while the rest of them uses their partial vision or sight-guides help  for their navigation purposes.Guide-dogs not only help its master to move freely but also helps in monitoring the traffic. But when a situation arises where the master needs a new guide-dog, then it takes about 5-6 months (approximately) to train the guide-dog. </w:t>
      </w:r>
    </w:p>
    <w:p w:rsidR="00000000" w:rsidDel="00000000" w:rsidP="00000000" w:rsidRDefault="00000000" w:rsidRPr="00000000" w14:paraId="00000020">
      <w:pPr>
        <w:rPr>
          <w:sz w:val="24"/>
          <w:szCs w:val="24"/>
        </w:rPr>
      </w:pPr>
      <w:r w:rsidDel="00000000" w:rsidR="00000000" w:rsidRPr="00000000">
        <w:rPr>
          <w:sz w:val="24"/>
          <w:szCs w:val="24"/>
          <w:rtl w:val="0"/>
        </w:rPr>
        <w:t xml:space="preserve">It involves a lot of time and also </w:t>
      </w:r>
      <w:r w:rsidDel="00000000" w:rsidR="00000000" w:rsidRPr="00000000">
        <w:rPr>
          <w:sz w:val="24"/>
          <w:szCs w:val="24"/>
          <w:highlight w:val="white"/>
          <w:rtl w:val="0"/>
        </w:rPr>
        <w:t xml:space="preserve">p</w:t>
      </w:r>
      <w:r w:rsidDel="00000000" w:rsidR="00000000" w:rsidRPr="00000000">
        <w:rPr>
          <w:sz w:val="24"/>
          <w:szCs w:val="24"/>
          <w:highlight w:val="white"/>
          <w:rtl w:val="0"/>
        </w:rPr>
        <w:t xml:space="preserve">eople with blindness may suffer from repudiation, umbrage, inferiority complex, anxiety, depression and similar psychological problems because of their incapacity in comparison to healthy people or due to the feeling of low self-esteem. Our project aims to reduce their mental inferiority by making them believe in themself that they can function on their own without any other human involvement. </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1"/>
        <w:rPr>
          <w:sz w:val="24"/>
          <w:szCs w:val="24"/>
        </w:rPr>
      </w:pPr>
      <w:bookmarkStart w:colFirst="0" w:colLast="0" w:name="_x5u0l8hx0kbh" w:id="13"/>
      <w:bookmarkEnd w:id="13"/>
      <w:r w:rsidDel="00000000" w:rsidR="00000000" w:rsidRPr="00000000">
        <w:rPr>
          <w:rtl w:val="0"/>
        </w:rPr>
      </w:r>
    </w:p>
    <w:p w:rsidR="00000000" w:rsidDel="00000000" w:rsidP="00000000" w:rsidRDefault="00000000" w:rsidRPr="00000000" w14:paraId="00000023">
      <w:pPr>
        <w:pStyle w:val="Heading1"/>
        <w:rPr>
          <w:sz w:val="24"/>
          <w:szCs w:val="24"/>
        </w:rPr>
      </w:pPr>
      <w:bookmarkStart w:colFirst="0" w:colLast="0" w:name="_kn18bn1srji7" w:id="14"/>
      <w:bookmarkEnd w:id="14"/>
      <w:r w:rsidDel="00000000" w:rsidR="00000000" w:rsidRPr="00000000">
        <w:rPr>
          <w:rtl w:val="0"/>
        </w:rPr>
      </w:r>
    </w:p>
    <w:p w:rsidR="00000000" w:rsidDel="00000000" w:rsidP="00000000" w:rsidRDefault="00000000" w:rsidRPr="00000000" w14:paraId="00000024">
      <w:pPr>
        <w:pStyle w:val="Heading1"/>
        <w:rPr>
          <w:sz w:val="24"/>
          <w:szCs w:val="24"/>
        </w:rPr>
      </w:pPr>
      <w:bookmarkStart w:colFirst="0" w:colLast="0" w:name="_kz2c5rlj2iew" w:id="15"/>
      <w:bookmarkEnd w:id="15"/>
      <w:r w:rsidDel="00000000" w:rsidR="00000000" w:rsidRPr="00000000">
        <w:rPr>
          <w:rtl w:val="0"/>
        </w:rPr>
      </w:r>
    </w:p>
    <w:p w:rsidR="00000000" w:rsidDel="00000000" w:rsidP="00000000" w:rsidRDefault="00000000" w:rsidRPr="00000000" w14:paraId="00000025">
      <w:pPr>
        <w:pStyle w:val="Heading1"/>
        <w:rPr>
          <w:sz w:val="24"/>
          <w:szCs w:val="24"/>
        </w:rPr>
      </w:pPr>
      <w:bookmarkStart w:colFirst="0" w:colLast="0" w:name="_2r8gymq9h4qg" w:id="16"/>
      <w:bookmarkEnd w:id="16"/>
      <w:r w:rsidDel="00000000" w:rsidR="00000000" w:rsidRPr="00000000">
        <w:rPr>
          <w:rtl w:val="0"/>
        </w:rPr>
      </w:r>
    </w:p>
    <w:p w:rsidR="00000000" w:rsidDel="00000000" w:rsidP="00000000" w:rsidRDefault="00000000" w:rsidRPr="00000000" w14:paraId="00000026">
      <w:pPr>
        <w:pStyle w:val="Heading1"/>
        <w:rPr>
          <w:sz w:val="24"/>
          <w:szCs w:val="24"/>
        </w:rPr>
      </w:pPr>
      <w:bookmarkStart w:colFirst="0" w:colLast="0" w:name="_tgkuvego2udf" w:id="17"/>
      <w:bookmarkEnd w:id="17"/>
      <w:r w:rsidDel="00000000" w:rsidR="00000000" w:rsidRPr="00000000">
        <w:rPr>
          <w:rtl w:val="0"/>
        </w:rPr>
      </w:r>
    </w:p>
    <w:p w:rsidR="00000000" w:rsidDel="00000000" w:rsidP="00000000" w:rsidRDefault="00000000" w:rsidRPr="00000000" w14:paraId="00000027">
      <w:pPr>
        <w:pStyle w:val="Heading1"/>
        <w:rPr>
          <w:sz w:val="24"/>
          <w:szCs w:val="24"/>
        </w:rPr>
      </w:pPr>
      <w:bookmarkStart w:colFirst="0" w:colLast="0" w:name="_judpbux6k2gr" w:id="18"/>
      <w:bookmarkEnd w:id="18"/>
      <w:r w:rsidDel="00000000" w:rsidR="00000000" w:rsidRPr="00000000">
        <w:rPr>
          <w:rtl w:val="0"/>
        </w:rPr>
      </w:r>
    </w:p>
    <w:p w:rsidR="00000000" w:rsidDel="00000000" w:rsidP="00000000" w:rsidRDefault="00000000" w:rsidRPr="00000000" w14:paraId="00000028">
      <w:pPr>
        <w:pStyle w:val="Heading1"/>
        <w:rPr>
          <w:sz w:val="24"/>
          <w:szCs w:val="24"/>
        </w:rPr>
      </w:pPr>
      <w:bookmarkStart w:colFirst="0" w:colLast="0" w:name="_927yis2z0m8w" w:id="19"/>
      <w:bookmarkEnd w:id="19"/>
      <w:r w:rsidDel="00000000" w:rsidR="00000000" w:rsidRPr="00000000">
        <w:rPr>
          <w:sz w:val="24"/>
          <w:szCs w:val="24"/>
          <w:rtl w:val="0"/>
        </w:rPr>
        <w:t xml:space="preserve">Expected Impact</w:t>
      </w:r>
    </w:p>
    <w:p w:rsidR="00000000" w:rsidDel="00000000" w:rsidP="00000000" w:rsidRDefault="00000000" w:rsidRPr="00000000" w14:paraId="00000029">
      <w:pPr>
        <w:rPr>
          <w:sz w:val="24"/>
          <w:szCs w:val="24"/>
        </w:rPr>
      </w:pPr>
      <w:r w:rsidDel="00000000" w:rsidR="00000000" w:rsidRPr="00000000">
        <w:rPr>
          <w:sz w:val="24"/>
          <w:szCs w:val="24"/>
          <w:rtl w:val="0"/>
        </w:rPr>
        <w:t xml:space="preserve">Aiming to minimize the third-person dependency for day-to-day tasks in visually impaired people’s life</w:t>
      </w:r>
    </w:p>
    <w:p w:rsidR="00000000" w:rsidDel="00000000" w:rsidP="00000000" w:rsidRDefault="00000000" w:rsidRPr="00000000" w14:paraId="0000002A">
      <w:pPr>
        <w:rPr>
          <w:sz w:val="24"/>
          <w:szCs w:val="24"/>
        </w:rPr>
      </w:pPr>
      <w:r w:rsidDel="00000000" w:rsidR="00000000" w:rsidRPr="00000000">
        <w:rPr>
          <w:sz w:val="24"/>
          <w:szCs w:val="24"/>
          <w:rtl w:val="0"/>
        </w:rPr>
        <w:t xml:space="preserve">Expected to boost-up the visually impaired self-confidence, by making them independent of others.</w:t>
      </w:r>
      <w:r w:rsidDel="00000000" w:rsidR="00000000" w:rsidRPr="00000000">
        <w:rPr>
          <w:rtl w:val="0"/>
        </w:rPr>
      </w:r>
    </w:p>
    <w:p w:rsidR="00000000" w:rsidDel="00000000" w:rsidP="00000000" w:rsidRDefault="00000000" w:rsidRPr="00000000" w14:paraId="0000002B">
      <w:pPr>
        <w:pStyle w:val="Heading1"/>
        <w:rPr>
          <w:sz w:val="24"/>
          <w:szCs w:val="24"/>
        </w:rPr>
      </w:pPr>
      <w:bookmarkStart w:colFirst="0" w:colLast="0" w:name="_6dieri3dopgy" w:id="20"/>
      <w:bookmarkEnd w:id="20"/>
      <w:r w:rsidDel="00000000" w:rsidR="00000000" w:rsidRPr="00000000">
        <w:rPr>
          <w:rtl w:val="0"/>
        </w:rPr>
      </w:r>
    </w:p>
    <w:p w:rsidR="00000000" w:rsidDel="00000000" w:rsidP="00000000" w:rsidRDefault="00000000" w:rsidRPr="00000000" w14:paraId="0000002C">
      <w:pPr>
        <w:pStyle w:val="Heading1"/>
        <w:rPr>
          <w:sz w:val="24"/>
          <w:szCs w:val="24"/>
        </w:rPr>
      </w:pPr>
      <w:bookmarkStart w:colFirst="0" w:colLast="0" w:name="_uqywgkgmkvzu" w:id="21"/>
      <w:bookmarkEnd w:id="21"/>
      <w:r w:rsidDel="00000000" w:rsidR="00000000" w:rsidRPr="00000000">
        <w:rPr>
          <w:rtl w:val="0"/>
        </w:rPr>
      </w:r>
    </w:p>
    <w:p w:rsidR="00000000" w:rsidDel="00000000" w:rsidP="00000000" w:rsidRDefault="00000000" w:rsidRPr="00000000" w14:paraId="0000002D">
      <w:pPr>
        <w:pStyle w:val="Heading1"/>
        <w:rPr>
          <w:sz w:val="24"/>
          <w:szCs w:val="24"/>
        </w:rPr>
      </w:pPr>
      <w:bookmarkStart w:colFirst="0" w:colLast="0" w:name="_zbscteklslep" w:id="22"/>
      <w:bookmarkEnd w:id="22"/>
      <w:r w:rsidDel="00000000" w:rsidR="00000000" w:rsidRPr="00000000">
        <w:rPr>
          <w:rtl w:val="0"/>
        </w:rPr>
      </w:r>
    </w:p>
    <w:p w:rsidR="00000000" w:rsidDel="00000000" w:rsidP="00000000" w:rsidRDefault="00000000" w:rsidRPr="00000000" w14:paraId="0000002E">
      <w:pPr>
        <w:pStyle w:val="Heading1"/>
        <w:rPr>
          <w:sz w:val="24"/>
          <w:szCs w:val="24"/>
        </w:rPr>
      </w:pPr>
      <w:bookmarkStart w:colFirst="0" w:colLast="0" w:name="_rclk8o1xiyih" w:id="23"/>
      <w:bookmarkEnd w:id="23"/>
      <w:r w:rsidDel="00000000" w:rsidR="00000000" w:rsidRPr="00000000">
        <w:rPr>
          <w:rtl w:val="0"/>
        </w:rPr>
      </w:r>
    </w:p>
    <w:p w:rsidR="00000000" w:rsidDel="00000000" w:rsidP="00000000" w:rsidRDefault="00000000" w:rsidRPr="00000000" w14:paraId="0000002F">
      <w:pPr>
        <w:pStyle w:val="Heading1"/>
        <w:rPr>
          <w:color w:val="00ab44"/>
          <w:sz w:val="24"/>
          <w:szCs w:val="24"/>
        </w:rPr>
      </w:pPr>
      <w:bookmarkStart w:colFirst="0" w:colLast="0" w:name="_1xsrhw9f45qt" w:id="24"/>
      <w:bookmarkEnd w:id="24"/>
      <w:r w:rsidDel="00000000" w:rsidR="00000000" w:rsidRPr="00000000">
        <w:rPr>
          <w:color w:val="00ab44"/>
          <w:sz w:val="24"/>
          <w:szCs w:val="24"/>
          <w:rtl w:val="0"/>
        </w:rPr>
        <w:t xml:space="preserve">Project Details</w:t>
      </w:r>
    </w:p>
    <w:p w:rsidR="00000000" w:rsidDel="00000000" w:rsidP="00000000" w:rsidRDefault="00000000" w:rsidRPr="00000000" w14:paraId="0000003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Required Time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24"/>
                <w:szCs w:val="24"/>
                <w:rtl w:val="0"/>
              </w:rPr>
              <w:t xml:space="preserve">3 Months</w:t>
            </w:r>
            <w:r w:rsidDel="00000000" w:rsidR="00000000" w:rsidRPr="00000000">
              <w:rPr>
                <w:i w:val="1"/>
                <w:sz w:val="16"/>
                <w:szCs w:val="16"/>
                <w:rtl w:val="0"/>
              </w:rPr>
              <w:t xml:space="preserve"> </w:t>
            </w:r>
            <w:r w:rsidDel="00000000" w:rsidR="00000000" w:rsidRPr="00000000">
              <w:rPr>
                <w:i w:val="1"/>
                <w:sz w:val="18"/>
                <w:szCs w:val="18"/>
                <w:rtl w:val="0"/>
              </w:rPr>
              <w:t xml:space="preserve">(approx)</w:t>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Status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4"/>
                <w:szCs w:val="24"/>
                <w:rtl w:val="0"/>
              </w:rPr>
              <w:t xml:space="preserve">Prototype</w:t>
            </w:r>
            <w:r w:rsidDel="00000000" w:rsidR="00000000" w:rsidRPr="00000000">
              <w:rPr>
                <w:sz w:val="20"/>
                <w:szCs w:val="20"/>
                <w:rtl w:val="0"/>
              </w:rPr>
              <w:t xml:space="preserve"> </w:t>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Tools needed</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Python , Arduino IDE</w:t>
            </w:r>
          </w:p>
        </w:tc>
      </w:tr>
      <w:tr>
        <w:trPr>
          <w:cantSplit w:val="0"/>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Skills needed</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OpenCV, Embedded C</w:t>
            </w:r>
          </w:p>
        </w:tc>
      </w:tr>
    </w:tb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666666"/>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Rule="auto"/>
    </w:pPr>
    <w:rPr>
      <w:rFonts w:ascii="Arial" w:cs="Arial" w:eastAsia="Arial" w:hAnsi="Arial"/>
      <w:color w:val="353744"/>
      <w:sz w:val="34"/>
      <w:szCs w:val="34"/>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