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Dictionary – Retail Store Sales Dataset</w:t>
      </w:r>
    </w:p>
    <w:p>
      <w:r>
        <w:t>This document contains the data dictionary for the Retail Store Sales dataset after applying recommended transformations including date conversion, feature engineering (Year, Month, Day), validation checks, and data type corrections.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Business Relevance</w:t>
            </w:r>
          </w:p>
        </w:tc>
      </w:tr>
      <w:tr>
        <w:tc>
          <w:tcPr>
            <w:tcW w:type="dxa" w:w="2160"/>
          </w:tcPr>
          <w:p>
            <w:r>
              <w:t>Transaction 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Unique identifier for each sales transaction</w:t>
            </w:r>
          </w:p>
        </w:tc>
        <w:tc>
          <w:tcPr>
            <w:tcW w:type="dxa" w:w="2160"/>
          </w:tcPr>
          <w:p>
            <w:r>
              <w:t>Track and audit transactions</w:t>
            </w:r>
          </w:p>
        </w:tc>
      </w:tr>
      <w:tr>
        <w:tc>
          <w:tcPr>
            <w:tcW w:type="dxa" w:w="2160"/>
          </w:tcPr>
          <w:p>
            <w:r>
              <w:t>Customer 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Unique identifier for each customer</w:t>
            </w:r>
          </w:p>
        </w:tc>
        <w:tc>
          <w:tcPr>
            <w:tcW w:type="dxa" w:w="2160"/>
          </w:tcPr>
          <w:p>
            <w:r>
              <w:t>Customer segmentation and behavior analysis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Product category (Food, Beverages, etc.)</w:t>
            </w:r>
          </w:p>
        </w:tc>
        <w:tc>
          <w:tcPr>
            <w:tcW w:type="dxa" w:w="2160"/>
          </w:tcPr>
          <w:p>
            <w:r>
              <w:t>Category-level performance analysis</w:t>
            </w:r>
          </w:p>
        </w:tc>
      </w:tr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Specific product purchased</w:t>
            </w:r>
          </w:p>
        </w:tc>
        <w:tc>
          <w:tcPr>
            <w:tcW w:type="dxa" w:w="2160"/>
          </w:tcPr>
          <w:p>
            <w:r>
              <w:t>Product-level sales tracking</w:t>
            </w:r>
          </w:p>
        </w:tc>
      </w:tr>
      <w:tr>
        <w:tc>
          <w:tcPr>
            <w:tcW w:type="dxa" w:w="2160"/>
          </w:tcPr>
          <w:p>
            <w:r>
              <w:t>Price Per Unit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Cost of a single unit</w:t>
            </w:r>
          </w:p>
        </w:tc>
        <w:tc>
          <w:tcPr>
            <w:tcW w:type="dxa" w:w="2160"/>
          </w:tcPr>
          <w:p>
            <w:r>
              <w:t>Revenue and pricing analysis</w:t>
            </w:r>
          </w:p>
        </w:tc>
      </w:tr>
      <w:tr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Number of units purchased</w:t>
            </w:r>
          </w:p>
        </w:tc>
        <w:tc>
          <w:tcPr>
            <w:tcW w:type="dxa" w:w="2160"/>
          </w:tcPr>
          <w:p>
            <w:r>
              <w:t>Sales volume analysis</w:t>
            </w:r>
          </w:p>
        </w:tc>
      </w:tr>
      <w:tr>
        <w:tc>
          <w:tcPr>
            <w:tcW w:type="dxa" w:w="2160"/>
          </w:tcPr>
          <w:p>
            <w:r>
              <w:t>Total Spent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Total transaction amount (Price × Quantity)</w:t>
            </w:r>
          </w:p>
        </w:tc>
        <w:tc>
          <w:tcPr>
            <w:tcW w:type="dxa" w:w="2160"/>
          </w:tcPr>
          <w:p>
            <w:r>
              <w:t>Primary revenue metric</w:t>
            </w:r>
          </w:p>
        </w:tc>
      </w:tr>
      <w:tr>
        <w:tc>
          <w:tcPr>
            <w:tcW w:type="dxa" w:w="2160"/>
          </w:tcPr>
          <w:p>
            <w:r>
              <w:t>Payment Method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Mode of payment used</w:t>
            </w:r>
          </w:p>
        </w:tc>
        <w:tc>
          <w:tcPr>
            <w:tcW w:type="dxa" w:w="2160"/>
          </w:tcPr>
          <w:p>
            <w:r>
              <w:t>Payment preference analysis</w:t>
            </w:r>
          </w:p>
        </w:tc>
      </w:tr>
      <w:tr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Sales channel (Online/Store)</w:t>
            </w:r>
          </w:p>
        </w:tc>
        <w:tc>
          <w:tcPr>
            <w:tcW w:type="dxa" w:w="2160"/>
          </w:tcPr>
          <w:p>
            <w:r>
              <w:t>Channel performance analysis</w:t>
            </w:r>
          </w:p>
        </w:tc>
      </w:tr>
      <w:tr>
        <w:tc>
          <w:tcPr>
            <w:tcW w:type="dxa" w:w="2160"/>
          </w:tcPr>
          <w:p>
            <w:r>
              <w:t>Transaction Date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Date of transaction (standardized format)</w:t>
            </w:r>
          </w:p>
        </w:tc>
        <w:tc>
          <w:tcPr>
            <w:tcW w:type="dxa" w:w="2160"/>
          </w:tcPr>
          <w:p>
            <w:r>
              <w:t>Time-based trend analysis</w:t>
            </w:r>
          </w:p>
        </w:tc>
      </w:tr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Extracted from Transaction Date</w:t>
            </w:r>
          </w:p>
        </w:tc>
        <w:tc>
          <w:tcPr>
            <w:tcW w:type="dxa" w:w="2160"/>
          </w:tcPr>
          <w:p>
            <w:r>
              <w:t>Yearly sales trends</w:t>
            </w:r>
          </w:p>
        </w:tc>
      </w:tr>
      <w:tr>
        <w:tc>
          <w:tcPr>
            <w:tcW w:type="dxa" w:w="2160"/>
          </w:tcPr>
          <w:p>
            <w:r>
              <w:t>Month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Extracted from Transaction Date</w:t>
            </w:r>
          </w:p>
        </w:tc>
        <w:tc>
          <w:tcPr>
            <w:tcW w:type="dxa" w:w="2160"/>
          </w:tcPr>
          <w:p>
            <w:r>
              <w:t>Monthly sales trends</w:t>
            </w:r>
          </w:p>
        </w:tc>
      </w:tr>
      <w:tr>
        <w:tc>
          <w:tcPr>
            <w:tcW w:type="dxa" w:w="2160"/>
          </w:tcPr>
          <w:p>
            <w:r>
              <w:t>Day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Extracted from Transaction Date</w:t>
            </w:r>
          </w:p>
        </w:tc>
        <w:tc>
          <w:tcPr>
            <w:tcW w:type="dxa" w:w="2160"/>
          </w:tcPr>
          <w:p>
            <w:r>
              <w:t>Daily sales analysis</w:t>
            </w:r>
          </w:p>
        </w:tc>
      </w:tr>
      <w:tr>
        <w:tc>
          <w:tcPr>
            <w:tcW w:type="dxa" w:w="2160"/>
          </w:tcPr>
          <w:p>
            <w:r>
              <w:t>Discount Applied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Indicates if discount was applied</w:t>
            </w:r>
          </w:p>
        </w:tc>
        <w:tc>
          <w:tcPr>
            <w:tcW w:type="dxa" w:w="2160"/>
          </w:tcPr>
          <w:p>
            <w:r>
              <w:t>Promotion impact evaluation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