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6255" w14:textId="6CADD8A3" w:rsidR="004D71CA" w:rsidRPr="000A2795" w:rsidRDefault="0006693A">
      <w:pPr>
        <w:pStyle w:val="a4"/>
        <w:rPr>
          <w:lang w:eastAsia="ja-JP"/>
        </w:rPr>
      </w:pPr>
      <w:r>
        <w:t>Отчет по лабораторной работе №</w:t>
      </w:r>
      <w:r w:rsidR="000A2795" w:rsidRPr="000A2795">
        <w:t>3</w:t>
      </w:r>
      <w:r>
        <w:t xml:space="preserve">: </w:t>
      </w:r>
      <w:r w:rsidR="000A2795">
        <w:rPr>
          <w:lang w:eastAsia="ja-JP"/>
        </w:rPr>
        <w:t>Модель боевых действий</w:t>
      </w:r>
    </w:p>
    <w:p w14:paraId="30503537" w14:textId="77777777" w:rsidR="004D71CA" w:rsidRDefault="0006693A">
      <w:pPr>
        <w:pStyle w:val="a5"/>
      </w:pPr>
      <w:r>
        <w:rPr>
          <w:i/>
        </w:rPr>
        <w:t>дисциплина: Математическое моделирование</w:t>
      </w:r>
    </w:p>
    <w:p w14:paraId="10164CC2" w14:textId="77777777" w:rsidR="004D71CA" w:rsidRDefault="0006693A">
      <w:pPr>
        <w:pStyle w:val="Author"/>
      </w:pPr>
      <w:r>
        <w:t>Сасин Ярослав Игоревич,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31450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28B76C8" w14:textId="77777777" w:rsidR="004D71CA" w:rsidRDefault="0006693A">
          <w:pPr>
            <w:pStyle w:val="ae"/>
          </w:pPr>
          <w:r>
            <w:t>Содержание</w:t>
          </w:r>
        </w:p>
        <w:p w14:paraId="7B58BB5B" w14:textId="77777777" w:rsidR="000A2795" w:rsidRDefault="0006693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A2795">
            <w:fldChar w:fldCharType="separate"/>
          </w:r>
          <w:hyperlink w:anchor="_Toc68348301" w:history="1">
            <w:r w:rsidR="000A2795" w:rsidRPr="003D5D3A">
              <w:rPr>
                <w:rStyle w:val="ad"/>
                <w:noProof/>
              </w:rPr>
              <w:t>Введение</w:t>
            </w:r>
            <w:r w:rsidR="000A2795">
              <w:rPr>
                <w:noProof/>
                <w:webHidden/>
              </w:rPr>
              <w:tab/>
            </w:r>
            <w:r w:rsidR="000A2795">
              <w:rPr>
                <w:noProof/>
                <w:webHidden/>
              </w:rPr>
              <w:fldChar w:fldCharType="begin"/>
            </w:r>
            <w:r w:rsidR="000A2795">
              <w:rPr>
                <w:noProof/>
                <w:webHidden/>
              </w:rPr>
              <w:instrText xml:space="preserve"> PAGEREF _Toc68348301 \h </w:instrText>
            </w:r>
            <w:r w:rsidR="000A2795">
              <w:rPr>
                <w:noProof/>
                <w:webHidden/>
              </w:rPr>
            </w:r>
            <w:r w:rsidR="000A2795">
              <w:rPr>
                <w:noProof/>
                <w:webHidden/>
              </w:rPr>
              <w:fldChar w:fldCharType="separate"/>
            </w:r>
            <w:r w:rsidR="000A2795">
              <w:rPr>
                <w:noProof/>
                <w:webHidden/>
              </w:rPr>
              <w:t>1</w:t>
            </w:r>
            <w:r w:rsidR="000A2795">
              <w:rPr>
                <w:noProof/>
                <w:webHidden/>
              </w:rPr>
              <w:fldChar w:fldCharType="end"/>
            </w:r>
          </w:hyperlink>
        </w:p>
        <w:p w14:paraId="1618970F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2" w:history="1">
            <w:r w:rsidRPr="003D5D3A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DDCF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3" w:history="1">
            <w:r w:rsidRPr="003D5D3A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335A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4" w:history="1">
            <w:r w:rsidRPr="003D5D3A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E5C6" w14:textId="77777777" w:rsidR="000A2795" w:rsidRDefault="000A27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305" w:history="1">
            <w:r w:rsidRPr="003D5D3A">
              <w:rPr>
                <w:rStyle w:val="ad"/>
                <w:noProof/>
              </w:rPr>
              <w:t>Модель боевых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D437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6" w:history="1">
            <w:r w:rsidRPr="003D5D3A">
              <w:rPr>
                <w:rStyle w:val="ad"/>
                <w:noProof/>
              </w:rPr>
              <w:t>Боевые действия между регулярными войсками.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2269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7" w:history="1">
            <w:r w:rsidRPr="003D5D3A">
              <w:rPr>
                <w:rStyle w:val="ad"/>
                <w:noProof/>
              </w:rPr>
              <w:t>Боевые действия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0D95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8" w:history="1">
            <w:r w:rsidRPr="003D5D3A">
              <w:rPr>
                <w:rStyle w:val="ad"/>
                <w:noProof/>
              </w:rPr>
              <w:t>Боевые действия между партизанскими отрядами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D522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09" w:history="1">
            <w:r w:rsidRPr="003D5D3A">
              <w:rPr>
                <w:rStyle w:val="ad"/>
                <w:noProof/>
              </w:rPr>
              <w:t>Модель боевых действий между регулярными войсками с постоянными коэффициентами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688B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10" w:history="1">
            <w:r w:rsidRPr="003D5D3A">
              <w:rPr>
                <w:rStyle w:val="ad"/>
                <w:noProof/>
              </w:rPr>
              <w:t>Модель боевых действий с участием регулярных войск и партизанских отрядов с постоянными коэффициентами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8B9E" w14:textId="77777777" w:rsidR="000A2795" w:rsidRDefault="000A27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311" w:history="1">
            <w:r w:rsidRPr="003D5D3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EE2F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12" w:history="1">
            <w:r w:rsidRPr="003D5D3A">
              <w:rPr>
                <w:rStyle w:val="ad"/>
                <w:noProof/>
              </w:rPr>
              <w:t>Формулировка задачи из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6D59" w14:textId="77777777" w:rsidR="000A2795" w:rsidRDefault="000A279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313" w:history="1">
            <w:r w:rsidRPr="003D5D3A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B4F1" w14:textId="77777777" w:rsidR="000A2795" w:rsidRDefault="000A279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314" w:history="1">
            <w:r w:rsidRPr="003D5D3A">
              <w:rPr>
                <w:rStyle w:val="ad"/>
                <w:noProof/>
              </w:rPr>
              <w:t>Реализация модели боевых действий между регулярными войсками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5193" w14:textId="77777777" w:rsidR="000A2795" w:rsidRDefault="000A279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315" w:history="1">
            <w:r w:rsidRPr="003D5D3A">
              <w:rPr>
                <w:rStyle w:val="ad"/>
                <w:noProof/>
              </w:rPr>
              <w:t>Реализация модели ведения боевых действий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4DF1" w14:textId="77777777" w:rsidR="000A2795" w:rsidRDefault="000A27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316" w:history="1">
            <w:r w:rsidRPr="003D5D3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F2B6" w14:textId="77777777" w:rsidR="004D71CA" w:rsidRDefault="0006693A">
          <w:r>
            <w:fldChar w:fldCharType="end"/>
          </w:r>
        </w:p>
      </w:sdtContent>
    </w:sdt>
    <w:p w14:paraId="11E119FE" w14:textId="77777777" w:rsidR="004D71CA" w:rsidRDefault="0006693A">
      <w:pPr>
        <w:pStyle w:val="1"/>
      </w:pPr>
      <w:bookmarkStart w:id="0" w:name="введение"/>
      <w:bookmarkStart w:id="1" w:name="_Toc68348301"/>
      <w:r>
        <w:t>Введение</w:t>
      </w:r>
      <w:bookmarkEnd w:id="0"/>
      <w:bookmarkEnd w:id="1"/>
    </w:p>
    <w:p w14:paraId="03AEF214" w14:textId="77777777" w:rsidR="004D71CA" w:rsidRDefault="0006693A">
      <w:pPr>
        <w:pStyle w:val="2"/>
      </w:pPr>
      <w:bookmarkStart w:id="2" w:name="цель-работы"/>
      <w:bookmarkStart w:id="3" w:name="_Toc68348302"/>
      <w:r>
        <w:t>Цель работы</w:t>
      </w:r>
      <w:bookmarkEnd w:id="2"/>
      <w:bookmarkEnd w:id="3"/>
    </w:p>
    <w:p w14:paraId="6989A3B5" w14:textId="77777777" w:rsidR="004D71CA" w:rsidRDefault="0006693A">
      <w:pPr>
        <w:pStyle w:val="FirstParagraph"/>
      </w:pPr>
      <w:r>
        <w:t>Основной целью лабораторной работы можно считать ознакомление с простейшими моделями боевых действий - моделями Ланчестера.</w:t>
      </w:r>
    </w:p>
    <w:p w14:paraId="605A4AAB" w14:textId="77777777" w:rsidR="004D71CA" w:rsidRDefault="0006693A">
      <w:pPr>
        <w:pStyle w:val="2"/>
      </w:pPr>
      <w:bookmarkStart w:id="4" w:name="задачи-работы"/>
      <w:bookmarkStart w:id="5" w:name="_Toc68348303"/>
      <w:r>
        <w:lastRenderedPageBreak/>
        <w:t>Задачи работы</w:t>
      </w:r>
      <w:bookmarkEnd w:id="4"/>
      <w:bookmarkEnd w:id="5"/>
    </w:p>
    <w:p w14:paraId="02EF5BE4" w14:textId="77777777" w:rsidR="004D71CA" w:rsidRDefault="0006693A">
      <w:pPr>
        <w:pStyle w:val="FirstParagraph"/>
      </w:pPr>
      <w:r>
        <w:t>Можно выделить следующие задачи третьей лабораторной работы:</w:t>
      </w:r>
      <w:r>
        <w:br/>
        <w:t>1. изучение моделей Ланчестера для трех случаев ведения б</w:t>
      </w:r>
      <w:r>
        <w:t>оевых действий;</w:t>
      </w:r>
      <w:r>
        <w:br/>
        <w:t>2. написать код, при помощи которого можно построить графики изменения численности войск армий для случаев, указанных в моем варианте лабораторной работы.</w:t>
      </w:r>
    </w:p>
    <w:p w14:paraId="33A4DE2B" w14:textId="77777777" w:rsidR="004D71CA" w:rsidRDefault="0006693A">
      <w:pPr>
        <w:pStyle w:val="2"/>
      </w:pPr>
      <w:bookmarkStart w:id="6" w:name="объект-и-предмет-исследования"/>
      <w:bookmarkStart w:id="7" w:name="_Toc68348304"/>
      <w:r>
        <w:t>Объект и предмет исследования</w:t>
      </w:r>
      <w:bookmarkEnd w:id="6"/>
      <w:bookmarkEnd w:id="7"/>
    </w:p>
    <w:p w14:paraId="56EBF522" w14:textId="77777777" w:rsidR="004D71CA" w:rsidRDefault="0006693A">
      <w:pPr>
        <w:pStyle w:val="FirstParagraph"/>
      </w:pPr>
      <w:r>
        <w:t>Объектом исследования третьей лабораторной работы можно</w:t>
      </w:r>
      <w:r>
        <w:t xml:space="preserve"> считать модели Ланчестера. Предметами же исследования можно считать случаи, которые рассматриваются в моем варианте лабораторной работе.</w:t>
      </w:r>
    </w:p>
    <w:p w14:paraId="3527FE35" w14:textId="77777777" w:rsidR="004D71CA" w:rsidRDefault="0006693A">
      <w:pPr>
        <w:pStyle w:val="1"/>
      </w:pPr>
      <w:bookmarkStart w:id="8" w:name="модель-боевых-действий"/>
      <w:bookmarkStart w:id="9" w:name="_Toc68348305"/>
      <w:r>
        <w:t>Модель боевых действий</w:t>
      </w:r>
      <w:bookmarkEnd w:id="8"/>
      <w:bookmarkEnd w:id="9"/>
    </w:p>
    <w:p w14:paraId="5A4FFD76" w14:textId="77777777" w:rsidR="004D71CA" w:rsidRDefault="0006693A">
      <w:pPr>
        <w:pStyle w:val="FirstParagraph"/>
      </w:pPr>
      <w:r>
        <w:t>В общем случае главной характеристикой соперников в модели боевых действий являются численности</w:t>
      </w:r>
      <w:r>
        <w:t xml:space="preserve">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49BB7946" w14:textId="77777777" w:rsidR="004D71CA" w:rsidRDefault="0006693A">
      <w:pPr>
        <w:pStyle w:val="2"/>
      </w:pPr>
      <w:bookmarkStart w:id="10" w:name="X626805032994f091cfaf187245b3da37659915e"/>
      <w:bookmarkStart w:id="11" w:name="_Toc68348306"/>
      <w:r>
        <w:t>Боевые действия между регулярными войсками.</w:t>
      </w:r>
      <w:bookmarkEnd w:id="10"/>
      <w:bookmarkEnd w:id="11"/>
    </w:p>
    <w:p w14:paraId="3828515D" w14:textId="77777777" w:rsidR="004D71CA" w:rsidRDefault="0006693A">
      <w:pPr>
        <w:pStyle w:val="FirstParagraph"/>
      </w:pPr>
      <w:r>
        <w:t>Численность регу</w:t>
      </w:r>
      <w:r>
        <w:t>лярных войск определяется следующими факторами: - скорость уменьшения численности войск из-за причин, не связанных с боевыми действиями (болезни, травмы, дезертирство);</w:t>
      </w:r>
      <w:r>
        <w:br/>
        <w:t>- скорость потерь, обусловленных боевыми действиями противоборствующих сторон (что связ</w:t>
      </w:r>
      <w:r>
        <w:t>анно с качеством стратегии, уровнем вооружения, профессионализмом солдат и т.п.);</w:t>
      </w:r>
      <w:r>
        <w:br/>
        <w:t>- скорость поступления подкрепления (задаётся некоторой функцией от времени).</w:t>
      </w:r>
    </w:p>
    <w:p w14:paraId="7DC63BF1" w14:textId="77777777" w:rsidR="004D71CA" w:rsidRDefault="0006693A">
      <w:pPr>
        <w:pStyle w:val="a0"/>
      </w:pPr>
      <w:r>
        <w:t>Модель боевых действий описывается следующим образом:</w:t>
      </w:r>
    </w:p>
    <w:p w14:paraId="38F6809E" w14:textId="77777777" w:rsidR="004D71CA" w:rsidRDefault="0006693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)-h(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3B0EECF" w14:textId="77777777" w:rsidR="004D71CA" w:rsidRDefault="0006693A">
      <w:pPr>
        <w:pStyle w:val="FirstParagraph"/>
      </w:pPr>
      <w:r>
        <w:t>где</w:t>
      </w:r>
    </w:p>
    <w:p w14:paraId="15C66AFF" w14:textId="77777777" w:rsidR="004D71CA" w:rsidRDefault="0006693A">
      <w:pPr>
        <w:pStyle w:val="a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),h(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потери, не связаннын с боевыми действиями,</w:t>
      </w:r>
    </w:p>
    <w:p w14:paraId="78036C69" w14:textId="77777777" w:rsidR="004D71CA" w:rsidRDefault="0006693A">
      <w:pPr>
        <w:pStyle w:val="a0"/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коэффиценты, указывающие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соответственно,</w:t>
      </w:r>
    </w:p>
    <w:p w14:paraId="3662E5B1" w14:textId="77777777" w:rsidR="004D71CA" w:rsidRDefault="0006693A">
      <w:pPr>
        <w:pStyle w:val="a0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функции, учитывающие возможность подхода подкрепления к войскам Х и У в течение одного дня.</w:t>
      </w:r>
    </w:p>
    <w:p w14:paraId="0B12805C" w14:textId="77777777" w:rsidR="004D71CA" w:rsidRDefault="0006693A">
      <w:pPr>
        <w:pStyle w:val="a0"/>
      </w:pPr>
      <w:r>
        <w:t>Данные обозначения будут использованы в ходе описания лабораторной работы.</w:t>
      </w:r>
    </w:p>
    <w:p w14:paraId="5FD300B8" w14:textId="77777777" w:rsidR="004D71CA" w:rsidRDefault="0006693A">
      <w:pPr>
        <w:pStyle w:val="2"/>
      </w:pPr>
      <w:bookmarkStart w:id="12" w:name="Xdd09bba6eb496f08f87dd75fd1c466ce50ebd4c"/>
      <w:bookmarkStart w:id="13" w:name="_Toc68348307"/>
      <w:r>
        <w:lastRenderedPageBreak/>
        <w:t>Боевые действия с участием регулярных войск и партиз</w:t>
      </w:r>
      <w:r>
        <w:t>анских отрядов</w:t>
      </w:r>
      <w:bookmarkEnd w:id="12"/>
      <w:bookmarkEnd w:id="13"/>
    </w:p>
    <w:p w14:paraId="3CCF6EA2" w14:textId="77777777" w:rsidR="004D71CA" w:rsidRDefault="0006693A">
      <w:pPr>
        <w:pStyle w:val="FirstParagraph"/>
      </w:pPr>
      <w:r>
        <w:t>Модель усложняется, в борьбу добавляются партизанские отряды.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</w:t>
      </w:r>
      <w:r>
        <w:t xml:space="preserve"> партизан:</w:t>
      </w:r>
    </w:p>
    <w:p w14:paraId="7CD403E1" w14:textId="77777777" w:rsidR="004D71CA" w:rsidRDefault="0006693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)-h(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CA5D66E" w14:textId="77777777" w:rsidR="004D71CA" w:rsidRDefault="0006693A">
      <w:pPr>
        <w:pStyle w:val="2"/>
      </w:pPr>
      <w:bookmarkStart w:id="14" w:name="Xd2b2ffbb5870de27e0b55df1e47bf3f5011aa4c"/>
      <w:bookmarkStart w:id="15" w:name="_Toc68348308"/>
      <w:r>
        <w:t>Боевые действия между партизанскими отрядами</w:t>
      </w:r>
      <w:bookmarkEnd w:id="14"/>
      <w:bookmarkEnd w:id="15"/>
    </w:p>
    <w:p w14:paraId="3120385E" w14:textId="77777777" w:rsidR="004D71CA" w:rsidRDefault="0006693A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)-h(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C1F321C" w14:textId="77777777" w:rsidR="004D71CA" w:rsidRDefault="0006693A">
      <w:pPr>
        <w:pStyle w:val="2"/>
      </w:pPr>
      <w:bookmarkStart w:id="16" w:name="Xb4df6ae39b1286f3ecf465b1bb7c24697a1c8ee"/>
      <w:bookmarkStart w:id="17" w:name="_Toc68348309"/>
      <w:r>
        <w:t>Модель боевых действий между регулярными войсками с постоянными коэффициентами</w:t>
      </w:r>
      <w:bookmarkEnd w:id="16"/>
      <w:bookmarkEnd w:id="17"/>
    </w:p>
    <w:p w14:paraId="13D22C59" w14:textId="77777777" w:rsidR="004D71CA" w:rsidRDefault="0006693A">
      <w:pPr>
        <w:pStyle w:val="FirstParagraph"/>
      </w:pPr>
      <w:r>
        <w:rPr>
          <w:b/>
        </w:rPr>
        <w:t>Особенности модели:</w:t>
      </w:r>
      <w:r>
        <w:t xml:space="preserve"> - коэффициенты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постоянны; - потери, не связанные с боевыми действиями, не учитываются; - не учитывается возможность подхода подкрепления; - </w:t>
      </w:r>
      <m:oMath>
        <m:r>
          <w:rPr>
            <w:rFonts w:ascii="Cambria Math" w:hAnsi="Cambria Math"/>
          </w:rPr>
          <m:t>x</m:t>
        </m:r>
      </m:oMath>
      <w:r>
        <w:t>,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- численность противостоящих армий.</w:t>
      </w:r>
    </w:p>
    <w:p w14:paraId="00FC1373" w14:textId="77777777" w:rsidR="004D71CA" w:rsidRDefault="0006693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</m:e>
                </m:mr>
              </m:m>
            </m:e>
          </m:d>
        </m:oMath>
      </m:oMathPara>
    </w:p>
    <w:p w14:paraId="6182D055" w14:textId="77777777" w:rsidR="004D71CA" w:rsidRDefault="0006693A">
      <w:pPr>
        <w:pStyle w:val="FirstParagraph"/>
      </w:pPr>
      <w:r>
        <w:t>Точное решение:</w:t>
      </w:r>
    </w:p>
    <w:p w14:paraId="727F3780" w14:textId="77777777" w:rsidR="004D71CA" w:rsidRDefault="0006693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15812103" w14:textId="77777777" w:rsidR="004D71CA" w:rsidRDefault="0006693A">
      <w:pPr>
        <w:pStyle w:val="FirstParagraph"/>
      </w:pPr>
      <m:oMath>
        <m:r>
          <w:rPr>
            <w:rFonts w:ascii="Cambria Math" w:hAnsi="Cambria Math"/>
          </w:rPr>
          <m:t>cxdx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bydy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15DC3F24" w14:textId="77777777" w:rsidR="004D71CA" w:rsidRDefault="0006693A">
      <w:pPr>
        <w:pStyle w:val="a0"/>
      </w:pPr>
      <w:r>
        <w:t>При:</w:t>
      </w:r>
      <w:r>
        <w:br/>
        <w:t xml:space="preserve">-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&lt;0</m:t>
        </m:r>
      </m:oMath>
      <w:r>
        <w:t xml:space="preserve"> -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выигрывает;</w:t>
      </w:r>
      <w:r>
        <w:br/>
        <w:t xml:space="preserve">-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</m:oMath>
      <w:r>
        <w:t xml:space="preserve"> - армия </w:t>
      </w:r>
      <m:oMath>
        <m:r>
          <w:rPr>
            <w:rFonts w:ascii="Cambria Math" w:hAnsi="Cambria Math"/>
          </w:rPr>
          <m:t>x</m:t>
        </m:r>
      </m:oMath>
      <w:r>
        <w:t xml:space="preserve"> выигрывает;</w:t>
      </w:r>
      <w:r>
        <w:br/>
        <w:t xml:space="preserve">-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 xml:space="preserve"> </w:t>
      </w:r>
      <w:r>
        <w:t>- истребление обеих армий (требуется бесконечно большое время).</w:t>
      </w:r>
    </w:p>
    <w:p w14:paraId="3D6F13C2" w14:textId="77777777" w:rsidR="004D71CA" w:rsidRDefault="0006693A">
      <w:pPr>
        <w:pStyle w:val="a0"/>
      </w:pPr>
      <w:r>
        <w:rPr>
          <w:b/>
        </w:rPr>
        <w:t>Вывод модели:</w:t>
      </w:r>
      <w:r>
        <w:t xml:space="preserve"> для борьбы с вдвое большей армией нужно в 4 раза более мощьное оружие, с втрое более многочисленным - в девять раз и т.д..</w:t>
      </w:r>
    </w:p>
    <w:p w14:paraId="6955BE7C" w14:textId="77777777" w:rsidR="004D71CA" w:rsidRDefault="0006693A">
      <w:pPr>
        <w:pStyle w:val="2"/>
      </w:pPr>
      <w:bookmarkStart w:id="18" w:name="X866cd83459c2029072b61b0755349cd6c176903"/>
      <w:bookmarkStart w:id="19" w:name="_Toc68348310"/>
      <w:r>
        <w:t>Модель боевых действий с участием регулярных войск и па</w:t>
      </w:r>
      <w:r>
        <w:t>ртизанских отрядов с постоянными коэффициентами</w:t>
      </w:r>
      <w:bookmarkEnd w:id="18"/>
      <w:bookmarkEnd w:id="19"/>
    </w:p>
    <w:p w14:paraId="1979800E" w14:textId="77777777" w:rsidR="004D71CA" w:rsidRDefault="0006693A">
      <w:pPr>
        <w:pStyle w:val="FirstParagraph"/>
      </w:pPr>
      <w:r>
        <w:t>Модель принимает вид:</w:t>
      </w:r>
    </w:p>
    <w:p w14:paraId="653246DD" w14:textId="77777777" w:rsidR="004D71CA" w:rsidRDefault="0006693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4D58BD0" w14:textId="77777777" w:rsidR="004D71CA" w:rsidRDefault="0006693A">
      <w:pPr>
        <w:pStyle w:val="FirstParagraph"/>
      </w:pPr>
      <w:r>
        <w:t>где</w:t>
      </w:r>
    </w:p>
    <w:p w14:paraId="1F618A40" w14:textId="77777777" w:rsidR="004D71CA" w:rsidRDefault="0006693A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темп изменения численности рнегулярных войск,</w:t>
      </w:r>
    </w:p>
    <w:p w14:paraId="7C016B00" w14:textId="77777777" w:rsidR="004D71CA" w:rsidRDefault="0006693A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темп изменения численности партизанских войск.</w:t>
      </w:r>
    </w:p>
    <w:p w14:paraId="5D72D037" w14:textId="77777777" w:rsidR="004D71CA" w:rsidRDefault="0006693A">
      <w:pPr>
        <w:pStyle w:val="a0"/>
      </w:pPr>
      <w:r>
        <w:t>При заданных на</w:t>
      </w:r>
      <w:r>
        <w:t xml:space="preserve">чальных условиях уравнение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))=0</m:t>
        </m:r>
      </m:oMath>
      <w:r>
        <w:t xml:space="preserve"> имеет единственное решение:</w:t>
      </w:r>
    </w:p>
    <w:p w14:paraId="18AAB981" w14:textId="77777777" w:rsidR="004D71CA" w:rsidRDefault="0006693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cy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(0)-</m:t>
          </m:r>
          <m:r>
            <w:rPr>
              <w:rFonts w:ascii="Cambria Math" w:hAnsi="Cambria Math"/>
            </w:rPr>
            <m:t>cy</m:t>
          </m:r>
          <m:r>
            <w:rPr>
              <w:rFonts w:ascii="Cambria Math" w:hAnsi="Cambria Math"/>
            </w:rPr>
            <m:t>(0)=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89B5670" w14:textId="77777777" w:rsidR="004D71CA" w:rsidRDefault="0006693A">
      <w:pPr>
        <w:pStyle w:val="FirstParagraph"/>
      </w:pPr>
      <w:r>
        <w:t>При:</w:t>
      </w:r>
      <w:r>
        <w:br/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- партизаны побеждают;</w:t>
      </w:r>
      <w:r>
        <w:br/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регулярная армия выигрывает;</w:t>
      </w:r>
      <w:r>
        <w:br/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- истребление обоих войск (требуется бесконечн</w:t>
      </w:r>
      <w:r>
        <w:t>о большое время).</w:t>
      </w:r>
    </w:p>
    <w:p w14:paraId="2A4FF8F4" w14:textId="77777777" w:rsidR="004D71CA" w:rsidRDefault="0006693A">
      <w:pPr>
        <w:pStyle w:val="a0"/>
      </w:pPr>
      <w:r>
        <w:t xml:space="preserve">Чтобы партизаны одержали победу, необходимо увеличить коэффицент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начальную численность. Это увеличение должно расти пропорционально второй степени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(0)</m:t>
        </m:r>
      </m:oMath>
      <w:r>
        <w:t xml:space="preserve"> (начальная численность регулярных войск).</w:t>
      </w:r>
    </w:p>
    <w:p w14:paraId="590E828E" w14:textId="77777777" w:rsidR="004D71CA" w:rsidRDefault="0006693A">
      <w:pPr>
        <w:pStyle w:val="a0"/>
      </w:pPr>
      <w:r>
        <w:rPr>
          <w:b/>
        </w:rPr>
        <w:t>Вывод:</w:t>
      </w:r>
      <w:r>
        <w:t xml:space="preserve"> регулярные войска нахо</w:t>
      </w:r>
      <w:r>
        <w:t>дятся в более выгодном положении, так как неравенство для них выполняется при меньшем росте начальной численности войск.</w:t>
      </w:r>
    </w:p>
    <w:p w14:paraId="1CB35A3B" w14:textId="77777777" w:rsidR="004D71CA" w:rsidRDefault="0006693A">
      <w:pPr>
        <w:pStyle w:val="1"/>
      </w:pPr>
      <w:bookmarkStart w:id="20" w:name="выполнение-лабораторной-работы"/>
      <w:bookmarkStart w:id="21" w:name="_Toc68348311"/>
      <w:r>
        <w:t>Выполнение лабораторной работы</w:t>
      </w:r>
      <w:bookmarkEnd w:id="20"/>
      <w:bookmarkEnd w:id="21"/>
    </w:p>
    <w:p w14:paraId="27993857" w14:textId="77777777" w:rsidR="004D71CA" w:rsidRDefault="0006693A">
      <w:pPr>
        <w:pStyle w:val="2"/>
      </w:pPr>
      <w:bookmarkStart w:id="22" w:name="формулировка-задачи-из-варианта"/>
      <w:bookmarkStart w:id="23" w:name="_Toc68348312"/>
      <w:r>
        <w:t>Формулировка задачи из варианта</w:t>
      </w:r>
      <w:bookmarkEnd w:id="22"/>
      <w:bookmarkEnd w:id="23"/>
    </w:p>
    <w:p w14:paraId="3C133035" w14:textId="77777777" w:rsidR="004D71CA" w:rsidRDefault="0006693A">
      <w:pPr>
        <w:pStyle w:val="FirstParagraph"/>
      </w:pPr>
      <w:r>
        <w:rPr>
          <w:b/>
        </w:rPr>
        <w:t>Вариант 26</w:t>
      </w:r>
    </w:p>
    <w:p w14:paraId="472D297C" w14:textId="77777777" w:rsidR="004D71CA" w:rsidRDefault="0006693A">
      <w:pPr>
        <w:pStyle w:val="a0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Численности состава</w:t>
      </w:r>
      <w:r>
        <w:t xml:space="preserve"> войск исчисляются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</w:t>
      </w:r>
      <m:oMath>
        <m:r>
          <w:rPr>
            <w:rFonts w:ascii="Cambria Math" w:hAnsi="Cambria Math"/>
          </w:rPr>
          <m:t>80000</m:t>
        </m:r>
      </m:oMath>
      <w:r>
        <w:t xml:space="preserve">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</w:t>
      </w:r>
      <m:oMath>
        <m:r>
          <w:rPr>
            <w:rFonts w:ascii="Cambria Math" w:hAnsi="Cambria Math"/>
          </w:rPr>
          <m:t>115000</m:t>
        </m:r>
      </m:oMath>
      <w:r>
        <w:t xml:space="preserve"> человек. Для упрощения модели считаем, чт</w:t>
      </w:r>
      <w:r>
        <w:t xml:space="preserve">о коэфициенты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 и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непрерывными функциями.</w:t>
      </w:r>
    </w:p>
    <w:p w14:paraId="2A9D57C9" w14:textId="77777777" w:rsidR="004D71CA" w:rsidRDefault="0006693A">
      <w:pPr>
        <w:pStyle w:val="a0"/>
      </w:pPr>
      <w:r>
        <w:t>Постройте графики изменения численности войск армии</w:t>
      </w:r>
    </w:p>
    <w:p w14:paraId="713D7669" w14:textId="77777777" w:rsidR="004D71CA" w:rsidRDefault="0006693A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иармии</m:t>
          </m:r>
        </m:oMath>
      </m:oMathPara>
    </w:p>
    <w:p w14:paraId="5DF4836B" w14:textId="77777777" w:rsidR="004D71CA" w:rsidRDefault="0006693A">
      <w:pPr>
        <w:pStyle w:val="FirstParagraph"/>
      </w:pPr>
      <w:r>
        <w:t> для следующих случаев:</w:t>
      </w:r>
    </w:p>
    <w:p w14:paraId="086281A8" w14:textId="77777777" w:rsidR="004D71CA" w:rsidRDefault="0006693A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4614BF15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)-0.56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24F3532F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=-0.68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)-0.33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25CB01A6" w14:textId="77777777" w:rsidR="004D71CA" w:rsidRDefault="0006693A">
      <w:pPr>
        <w:pStyle w:val="Compact"/>
        <w:numPr>
          <w:ilvl w:val="0"/>
          <w:numId w:val="3"/>
        </w:numPr>
      </w:pPr>
      <w:r>
        <w:t>Модель ведение боевых действий с участием регулярных войск и партизанских отрядов</w:t>
      </w:r>
    </w:p>
    <w:p w14:paraId="780B1365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=-0.31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)-0.77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5BF3FE94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=-0.67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)-0.51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3A7A5B64" w14:textId="77777777" w:rsidR="004D71CA" w:rsidRDefault="0006693A">
      <w:pPr>
        <w:pStyle w:val="2"/>
      </w:pPr>
      <w:bookmarkStart w:id="24" w:name="реализация-алгоритмов"/>
      <w:bookmarkStart w:id="25" w:name="_Toc68348313"/>
      <w:r>
        <w:t>Реализация алго</w:t>
      </w:r>
      <w:r>
        <w:t>ритмов</w:t>
      </w:r>
      <w:bookmarkEnd w:id="24"/>
      <w:bookmarkEnd w:id="25"/>
    </w:p>
    <w:p w14:paraId="0310ED30" w14:textId="77777777" w:rsidR="004D71CA" w:rsidRDefault="0006693A">
      <w:pPr>
        <w:pStyle w:val="3"/>
      </w:pPr>
      <w:bookmarkStart w:id="26" w:name="X2f1b008088c9fe843f523ee648ef49fc78e7047"/>
      <w:bookmarkStart w:id="27" w:name="_Toc68348314"/>
      <w:r>
        <w:t>Реализация модели боевых действий между регулярными войсками</w:t>
      </w:r>
      <w:bookmarkEnd w:id="26"/>
      <w:bookmarkEnd w:id="27"/>
    </w:p>
    <w:p w14:paraId="3B680675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)-0.56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20CC7CF1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=-0.68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)-0.33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5FE1EA23" w14:textId="77777777" w:rsidR="004D71CA" w:rsidRPr="000A2795" w:rsidRDefault="0006693A">
      <w:pPr>
        <w:pStyle w:val="FirstParagraph"/>
        <w:rPr>
          <w:lang w:val="en-US"/>
        </w:rPr>
      </w:pPr>
      <w:r>
        <w:t>Инициализация</w:t>
      </w:r>
      <w:r w:rsidRPr="000A2795">
        <w:rPr>
          <w:lang w:val="en-US"/>
        </w:rPr>
        <w:t xml:space="preserve"> </w:t>
      </w:r>
      <w:r>
        <w:t>библиотек</w:t>
      </w:r>
      <w:r w:rsidRPr="000A2795">
        <w:rPr>
          <w:lang w:val="en-US"/>
        </w:rPr>
        <w:t>:</w:t>
      </w:r>
    </w:p>
    <w:p w14:paraId="78E03094" w14:textId="77777777" w:rsidR="004D71CA" w:rsidRPr="000A2795" w:rsidRDefault="0006693A">
      <w:pPr>
        <w:pStyle w:val="SourceCode"/>
        <w:rPr>
          <w:lang w:val="en-US"/>
        </w:rPr>
      </w:pP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numpy</w:t>
      </w:r>
      <w:proofErr w:type="spell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as</w:t>
      </w:r>
      <w:r w:rsidRPr="000A2795">
        <w:rPr>
          <w:rStyle w:val="NormalTok"/>
          <w:lang w:val="en-US"/>
        </w:rPr>
        <w:t xml:space="preserve"> np</w:t>
      </w:r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from</w:t>
      </w:r>
      <w:r w:rsidRPr="000A2795">
        <w:rPr>
          <w:rStyle w:val="NormalTok"/>
          <w:lang w:val="en-US"/>
        </w:rPr>
        <w:t xml:space="preserve"> math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sin, cos</w:t>
      </w:r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from</w:t>
      </w:r>
      <w:r w:rsidRPr="000A2795">
        <w:rPr>
          <w:rStyle w:val="NormalTok"/>
          <w:lang w:val="en-US"/>
        </w:rPr>
        <w:t xml:space="preserve"> </w:t>
      </w:r>
      <w:proofErr w:type="spellStart"/>
      <w:proofErr w:type="gramStart"/>
      <w:r w:rsidRPr="000A2795">
        <w:rPr>
          <w:rStyle w:val="NormalTok"/>
          <w:lang w:val="en-US"/>
        </w:rPr>
        <w:t>scipy.inte</w:t>
      </w:r>
      <w:r w:rsidRPr="000A2795">
        <w:rPr>
          <w:rStyle w:val="NormalTok"/>
          <w:lang w:val="en-US"/>
        </w:rPr>
        <w:t>grate</w:t>
      </w:r>
      <w:proofErr w:type="spellEnd"/>
      <w:proofErr w:type="gram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odeint</w:t>
      </w:r>
      <w:proofErr w:type="spellEnd"/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matplotlib.pyplot</w:t>
      </w:r>
      <w:proofErr w:type="spell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as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plt</w:t>
      </w:r>
      <w:proofErr w:type="spellEnd"/>
    </w:p>
    <w:p w14:paraId="4BB4A53C" w14:textId="77777777" w:rsidR="004D71CA" w:rsidRDefault="0006693A">
      <w:pPr>
        <w:pStyle w:val="FirstParagraph"/>
      </w:pPr>
      <w:r>
        <w:t>Начальные значения:</w:t>
      </w:r>
    </w:p>
    <w:p w14:paraId="6C33D838" w14:textId="77777777" w:rsidR="004D71CA" w:rsidRDefault="0006693A"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mmentTok"/>
        </w:rPr>
        <w:t># 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115000</w:t>
      </w:r>
      <w:r>
        <w:rPr>
          <w:rStyle w:val="NormalTok"/>
        </w:rPr>
        <w:t xml:space="preserve"> </w:t>
      </w:r>
      <w:r>
        <w:rPr>
          <w:rStyle w:val="CommentTok"/>
        </w:rPr>
        <w:t># численность второй армии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np.array([x0, y0]) </w:t>
      </w:r>
      <w:r>
        <w:rPr>
          <w:rStyle w:val="CommentTok"/>
        </w:rPr>
        <w:t># вектор начальных условий</w:t>
      </w:r>
    </w:p>
    <w:p w14:paraId="1BFACBFD" w14:textId="77777777" w:rsidR="004D71CA" w:rsidRDefault="0006693A">
      <w:pPr>
        <w:pStyle w:val="FirstParagraph"/>
      </w:pPr>
      <w:r>
        <w:t>Константы:</w:t>
      </w:r>
    </w:p>
    <w:p w14:paraId="7F707542" w14:textId="77777777" w:rsidR="004D71CA" w:rsidRDefault="0006693A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 степень влияния различных факт</w:t>
      </w:r>
      <w:r>
        <w:rPr>
          <w:rStyle w:val="CommentTok"/>
        </w:rPr>
        <w:t>оров на потери армии X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0.56</w:t>
      </w:r>
      <w:r>
        <w:rPr>
          <w:rStyle w:val="NormalTok"/>
        </w:rPr>
        <w:t xml:space="preserve"> </w:t>
      </w:r>
      <w:r>
        <w:rPr>
          <w:rStyle w:val="CommentTok"/>
        </w:rPr>
        <w:t># эффективность боевых действий армии Y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0.68</w:t>
      </w:r>
      <w:r>
        <w:rPr>
          <w:rStyle w:val="NormalTok"/>
        </w:rPr>
        <w:t xml:space="preserve"> </w:t>
      </w:r>
      <w:r>
        <w:rPr>
          <w:rStyle w:val="CommentTok"/>
        </w:rPr>
        <w:t># эффективность боевых действий армии X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 xml:space="preserve"> </w:t>
      </w:r>
      <w:r>
        <w:rPr>
          <w:rStyle w:val="CommentTok"/>
        </w:rPr>
        <w:t># степень влияния различных факторов на потери армии Y</w:t>
      </w:r>
    </w:p>
    <w:p w14:paraId="184F68B4" w14:textId="77777777" w:rsidR="004D71CA" w:rsidRDefault="0006693A">
      <w:pPr>
        <w:pStyle w:val="FirstParagraph"/>
      </w:pPr>
      <w:r>
        <w:t>Функции подсчета возможности подхода подкрепления к армиям:</w:t>
      </w:r>
    </w:p>
    <w:p w14:paraId="39708174" w14:textId="77777777" w:rsidR="004D71CA" w:rsidRDefault="0006693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P(t): </w:t>
      </w:r>
      <w:r>
        <w:rPr>
          <w:rStyle w:val="CommentTok"/>
        </w:rPr>
        <w:t># возможность подхода подкрепления к армии X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sin(t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Q(t): </w:t>
      </w:r>
      <w:r>
        <w:rPr>
          <w:rStyle w:val="CommentTok"/>
        </w:rPr>
        <w:t># возможность подхода подкрепления к армии Y</w:t>
      </w:r>
      <w:r>
        <w:br/>
      </w:r>
      <w:r>
        <w:rPr>
          <w:rStyle w:val="NormalTok"/>
        </w:rPr>
        <w:lastRenderedPageBreak/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cos(t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q</w:t>
      </w:r>
    </w:p>
    <w:p w14:paraId="2C232498" w14:textId="77777777" w:rsidR="004D71CA" w:rsidRDefault="0006693A">
      <w:pPr>
        <w:pStyle w:val="FirstParagraph"/>
      </w:pPr>
      <w:r>
        <w:t>Функция системы диф</w:t>
      </w:r>
      <w:r>
        <w:t>ференциальных уравнений:</w:t>
      </w:r>
    </w:p>
    <w:p w14:paraId="5B3FB2CF" w14:textId="77777777" w:rsidR="004D71CA" w:rsidRDefault="0006693A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syst(y, t): </w:t>
      </w:r>
      <w:r>
        <w:rPr>
          <w:rStyle w:val="CommentTok"/>
        </w:rPr>
        <w:t># система дифференциальных уравнений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изменение численности армии X</w:t>
      </w:r>
      <w:r>
        <w:br/>
      </w:r>
      <w:r>
        <w:rPr>
          <w:rStyle w:val="NormalTok"/>
        </w:rPr>
        <w:t xml:space="preserve">        dy1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изменение численности армии Y </w:t>
      </w:r>
      <w:r>
        <w:br/>
      </w:r>
      <w:r>
        <w:rPr>
          <w:rStyle w:val="NormalTok"/>
        </w:rPr>
        <w:t xml:space="preserve">        dy2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h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[dy1, dy2]</w:t>
      </w:r>
    </w:p>
    <w:p w14:paraId="35BB9600" w14:textId="77777777" w:rsidR="004D71CA" w:rsidRDefault="0006693A">
      <w:pPr>
        <w:pStyle w:val="FirstParagraph"/>
      </w:pPr>
      <w:r>
        <w:t>Решение системы ОДУ:</w:t>
      </w:r>
    </w:p>
    <w:p w14:paraId="78765FEE" w14:textId="77777777" w:rsidR="004D71CA" w:rsidRDefault="0006693A"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 </w:t>
      </w:r>
      <w:r>
        <w:rPr>
          <w:rStyle w:val="CommentTok"/>
        </w:rPr>
        <w:t># решение системы</w:t>
      </w:r>
      <w:r>
        <w:br/>
      </w:r>
      <w:r>
        <w:br/>
      </w:r>
      <w:r>
        <w:rPr>
          <w:rStyle w:val="NormalTok"/>
        </w:rPr>
        <w:t xml:space="preserve">xpoint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y] </w:t>
      </w:r>
      <w:r>
        <w:rPr>
          <w:rStyle w:val="CommentTok"/>
        </w:rPr>
        <w:t># решение ОДУ для армии X</w:t>
      </w:r>
      <w:r>
        <w:br/>
      </w:r>
      <w:r>
        <w:rPr>
          <w:rStyle w:val="NormalTok"/>
        </w:rPr>
        <w:t xml:space="preserve">ypoint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y] </w:t>
      </w:r>
      <w:r>
        <w:rPr>
          <w:rStyle w:val="CommentTok"/>
        </w:rPr>
        <w:t># решение ОДУ для армии Y</w:t>
      </w:r>
    </w:p>
    <w:p w14:paraId="704B16CF" w14:textId="77777777" w:rsidR="004D71CA" w:rsidRDefault="0006693A">
      <w:pPr>
        <w:pStyle w:val="FirstParagraph"/>
      </w:pPr>
      <w:r>
        <w:t>Построение графиков:</w:t>
      </w:r>
    </w:p>
    <w:p w14:paraId="0BB6EC07" w14:textId="77777777" w:rsidR="004D71CA" w:rsidRDefault="0006693A">
      <w:pPr>
        <w:pStyle w:val="SourceCode"/>
      </w:pPr>
      <w:r>
        <w:rPr>
          <w:rStyle w:val="NormalTok"/>
        </w:rPr>
        <w:t xml:space="preserve">    plt.title(</w:t>
      </w:r>
      <w:r>
        <w:rPr>
          <w:rStyle w:val="StringTok"/>
        </w:rPr>
        <w:t>"Mo</w:t>
      </w:r>
      <w:r>
        <w:rPr>
          <w:rStyle w:val="StringTok"/>
        </w:rPr>
        <w:t>del 1"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графика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построение графика изменения численности армии X</w:t>
      </w:r>
      <w:r>
        <w:br/>
      </w:r>
      <w:r>
        <w:rPr>
          <w:rStyle w:val="NormalTok"/>
        </w:rPr>
        <w:t xml:space="preserve">    plt.plot(t, xpoint,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'Army 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построение графика изменения численности армии Y</w:t>
      </w:r>
      <w:r>
        <w:br/>
      </w:r>
      <w:r>
        <w:rPr>
          <w:rStyle w:val="NormalTok"/>
        </w:rPr>
        <w:t xml:space="preserve">    plt.plot(t, ypoint,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'Army Y'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'time'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оси абцисс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'Count of Army'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оси ординат</w:t>
      </w:r>
      <w:r>
        <w:br/>
      </w:r>
      <w:r>
        <w:rPr>
          <w:rStyle w:val="NormalTok"/>
        </w:rPr>
        <w:t xml:space="preserve">    plt.legend() </w:t>
      </w:r>
      <w:r>
        <w:rPr>
          <w:rStyle w:val="CommentTok"/>
        </w:rPr>
        <w:t># добавление легенды графика</w:t>
      </w:r>
      <w:r>
        <w:br/>
      </w:r>
      <w:r>
        <w:rPr>
          <w:rStyle w:val="NormalTok"/>
        </w:rPr>
        <w:t xml:space="preserve">    plt.grid() </w:t>
      </w:r>
      <w:r>
        <w:rPr>
          <w:rStyle w:val="CommentTok"/>
        </w:rPr>
        <w:t># добавление координатной сетки</w:t>
      </w:r>
      <w:r>
        <w:br/>
      </w:r>
      <w:r>
        <w:rPr>
          <w:rStyle w:val="NormalTok"/>
        </w:rPr>
        <w:t xml:space="preserve">    plt.show() </w:t>
      </w:r>
      <w:r>
        <w:rPr>
          <w:rStyle w:val="CommentTok"/>
        </w:rPr>
        <w:t># отображение графика</w:t>
      </w:r>
    </w:p>
    <w:p w14:paraId="03898085" w14:textId="77777777" w:rsidR="004D71CA" w:rsidRDefault="0006693A">
      <w:pPr>
        <w:pStyle w:val="FirstParagraph"/>
      </w:pPr>
      <w:r>
        <w:t>После выполнения программ</w:t>
      </w:r>
      <w:r>
        <w:t>ы выведется следующий график (рис. @fig:001):</w:t>
      </w:r>
    </w:p>
    <w:p w14:paraId="4D1415BA" w14:textId="77777777" w:rsidR="004D71CA" w:rsidRDefault="0006693A">
      <w:pPr>
        <w:pStyle w:val="CaptionedFigure"/>
      </w:pPr>
      <w:bookmarkStart w:id="28" w:name="fig:001"/>
      <w:r>
        <w:rPr>
          <w:noProof/>
        </w:rPr>
        <w:lastRenderedPageBreak/>
        <w:drawing>
          <wp:inline distT="0" distB="0" distL="0" distR="0" wp14:anchorId="4D0EF172" wp14:editId="51517EA6">
            <wp:extent cx="5168900" cy="3530600"/>
            <wp:effectExtent l="0" t="0" r="0" b="0"/>
            <wp:docPr id="1" name="Picture" descr="Изменение численности армий X и Y в процессе боевых действий при условии участия только регулярных войск (с подкреплением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16926F3E" w14:textId="77777777" w:rsidR="004D71CA" w:rsidRDefault="0006693A">
      <w:pPr>
        <w:pStyle w:val="ImageCaption"/>
      </w:pPr>
      <w:r>
        <w:t>Изменение численности армий X и Y в процессе боевых действий при условии участия только регулярных войск (с подкреплением)</w:t>
      </w:r>
    </w:p>
    <w:p w14:paraId="0AC25BDE" w14:textId="77777777" w:rsidR="004D71CA" w:rsidRDefault="0006693A">
      <w:pPr>
        <w:pStyle w:val="3"/>
      </w:pPr>
      <w:bookmarkStart w:id="29" w:name="Xc2e37311cfddcd1da3dcd8e49416918878ed502"/>
      <w:bookmarkStart w:id="30" w:name="_Toc68348315"/>
      <w:r>
        <w:t>Реализация модели ведения боевых действий с участием регулярных войск и партизанских отрядов</w:t>
      </w:r>
      <w:bookmarkEnd w:id="29"/>
      <w:bookmarkEnd w:id="30"/>
    </w:p>
    <w:p w14:paraId="5D4B0BEB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=-0.31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)-0.77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23152006" w14:textId="77777777" w:rsidR="004D71CA" w:rsidRDefault="0006693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=-0.67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)-0.51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+10)</m:t>
          </m:r>
        </m:oMath>
      </m:oMathPara>
    </w:p>
    <w:p w14:paraId="7C7A3DFF" w14:textId="77777777" w:rsidR="004D71CA" w:rsidRPr="000A2795" w:rsidRDefault="0006693A">
      <w:pPr>
        <w:pStyle w:val="FirstParagraph"/>
        <w:rPr>
          <w:lang w:val="en-US"/>
        </w:rPr>
      </w:pPr>
      <w:r>
        <w:t>Инициализация</w:t>
      </w:r>
      <w:r w:rsidRPr="000A2795">
        <w:rPr>
          <w:lang w:val="en-US"/>
        </w:rPr>
        <w:t xml:space="preserve"> </w:t>
      </w:r>
      <w:r>
        <w:t>библиотек</w:t>
      </w:r>
      <w:r w:rsidRPr="000A2795">
        <w:rPr>
          <w:lang w:val="en-US"/>
        </w:rPr>
        <w:t>:</w:t>
      </w:r>
    </w:p>
    <w:p w14:paraId="78A96C33" w14:textId="77777777" w:rsidR="004D71CA" w:rsidRPr="000A2795" w:rsidRDefault="0006693A">
      <w:pPr>
        <w:pStyle w:val="SourceCode"/>
        <w:rPr>
          <w:lang w:val="en-US"/>
        </w:rPr>
      </w:pP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numpy</w:t>
      </w:r>
      <w:proofErr w:type="spell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as</w:t>
      </w:r>
      <w:r w:rsidRPr="000A2795">
        <w:rPr>
          <w:rStyle w:val="NormalTok"/>
          <w:lang w:val="en-US"/>
        </w:rPr>
        <w:t xml:space="preserve"> np</w:t>
      </w:r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from</w:t>
      </w:r>
      <w:r w:rsidRPr="000A2795">
        <w:rPr>
          <w:rStyle w:val="NormalTok"/>
          <w:lang w:val="en-US"/>
        </w:rPr>
        <w:t xml:space="preserve"> math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sin, cos</w:t>
      </w:r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from</w:t>
      </w:r>
      <w:r w:rsidRPr="000A2795">
        <w:rPr>
          <w:rStyle w:val="NormalTok"/>
          <w:lang w:val="en-US"/>
        </w:rPr>
        <w:t xml:space="preserve"> </w:t>
      </w:r>
      <w:proofErr w:type="spellStart"/>
      <w:proofErr w:type="gramStart"/>
      <w:r w:rsidRPr="000A2795">
        <w:rPr>
          <w:rStyle w:val="NormalTok"/>
          <w:lang w:val="en-US"/>
        </w:rPr>
        <w:t>scipy.integrate</w:t>
      </w:r>
      <w:proofErr w:type="spellEnd"/>
      <w:proofErr w:type="gram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odeint</w:t>
      </w:r>
      <w:proofErr w:type="spellEnd"/>
      <w:r w:rsidRPr="000A2795">
        <w:rPr>
          <w:lang w:val="en-US"/>
        </w:rPr>
        <w:br/>
      </w:r>
      <w:r w:rsidRPr="000A2795">
        <w:rPr>
          <w:rStyle w:val="NormalTok"/>
          <w:lang w:val="en-US"/>
        </w:rPr>
        <w:t xml:space="preserve">    </w:t>
      </w:r>
      <w:r w:rsidRPr="000A2795">
        <w:rPr>
          <w:rStyle w:val="ImportTok"/>
          <w:lang w:val="en-US"/>
        </w:rPr>
        <w:t>import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matplotlib.pyplot</w:t>
      </w:r>
      <w:proofErr w:type="spellEnd"/>
      <w:r w:rsidRPr="000A2795">
        <w:rPr>
          <w:rStyle w:val="NormalTok"/>
          <w:lang w:val="en-US"/>
        </w:rPr>
        <w:t xml:space="preserve"> </w:t>
      </w:r>
      <w:r w:rsidRPr="000A2795">
        <w:rPr>
          <w:rStyle w:val="ImportTok"/>
          <w:lang w:val="en-US"/>
        </w:rPr>
        <w:t>as</w:t>
      </w:r>
      <w:r w:rsidRPr="000A2795">
        <w:rPr>
          <w:rStyle w:val="NormalTok"/>
          <w:lang w:val="en-US"/>
        </w:rPr>
        <w:t xml:space="preserve"> </w:t>
      </w:r>
      <w:proofErr w:type="spellStart"/>
      <w:r w:rsidRPr="000A2795">
        <w:rPr>
          <w:rStyle w:val="NormalTok"/>
          <w:lang w:val="en-US"/>
        </w:rPr>
        <w:t>plt</w:t>
      </w:r>
      <w:proofErr w:type="spellEnd"/>
    </w:p>
    <w:p w14:paraId="16A8D771" w14:textId="77777777" w:rsidR="004D71CA" w:rsidRDefault="0006693A">
      <w:pPr>
        <w:pStyle w:val="FirstParagraph"/>
      </w:pPr>
      <w:r>
        <w:t>Начальные значения:</w:t>
      </w:r>
    </w:p>
    <w:p w14:paraId="665DC7B7" w14:textId="77777777" w:rsidR="004D71CA" w:rsidRDefault="0006693A"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mmentTok"/>
        </w:rPr>
        <w:t># численност</w:t>
      </w:r>
      <w:r>
        <w:rPr>
          <w:rStyle w:val="CommentTok"/>
        </w:rPr>
        <w:t>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115000</w:t>
      </w:r>
      <w:r>
        <w:rPr>
          <w:rStyle w:val="NormalTok"/>
        </w:rPr>
        <w:t xml:space="preserve"> </w:t>
      </w:r>
      <w:r>
        <w:rPr>
          <w:rStyle w:val="CommentTok"/>
        </w:rPr>
        <w:t># численность второй армии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np.array([x0, y0]) </w:t>
      </w:r>
      <w:r>
        <w:rPr>
          <w:rStyle w:val="CommentTok"/>
        </w:rPr>
        <w:t># вектор начальных условий</w:t>
      </w:r>
    </w:p>
    <w:p w14:paraId="36C3A421" w14:textId="77777777" w:rsidR="004D71CA" w:rsidRDefault="0006693A">
      <w:pPr>
        <w:pStyle w:val="FirstParagraph"/>
      </w:pPr>
      <w:r>
        <w:t>Константы:</w:t>
      </w:r>
    </w:p>
    <w:p w14:paraId="0A7C4801" w14:textId="77777777" w:rsidR="004D71CA" w:rsidRDefault="0006693A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0.31</w:t>
      </w:r>
      <w:r>
        <w:rPr>
          <w:rStyle w:val="NormalTok"/>
        </w:rPr>
        <w:t xml:space="preserve"> </w:t>
      </w:r>
      <w:r>
        <w:rPr>
          <w:rStyle w:val="CommentTok"/>
        </w:rPr>
        <w:t># степень влияния различных факторов на потери армии X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0.77</w:t>
      </w:r>
      <w:r>
        <w:rPr>
          <w:rStyle w:val="NormalTok"/>
        </w:rPr>
        <w:t xml:space="preserve"> </w:t>
      </w:r>
      <w:r>
        <w:rPr>
          <w:rStyle w:val="CommentTok"/>
        </w:rPr>
        <w:t># эффективность боевых действий армии Y</w:t>
      </w:r>
      <w:r>
        <w:br/>
      </w:r>
      <w:r>
        <w:rPr>
          <w:rStyle w:val="NormalTok"/>
        </w:rPr>
        <w:lastRenderedPageBreak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0.67</w:t>
      </w:r>
      <w:r>
        <w:rPr>
          <w:rStyle w:val="NormalTok"/>
        </w:rPr>
        <w:t xml:space="preserve"> </w:t>
      </w:r>
      <w:r>
        <w:rPr>
          <w:rStyle w:val="CommentTok"/>
        </w:rPr>
        <w:t># эффективность б</w:t>
      </w:r>
      <w:r>
        <w:rPr>
          <w:rStyle w:val="CommentTok"/>
        </w:rPr>
        <w:t>оевых действий армии X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0.51</w:t>
      </w:r>
      <w:r>
        <w:rPr>
          <w:rStyle w:val="NormalTok"/>
        </w:rPr>
        <w:t xml:space="preserve"> </w:t>
      </w:r>
      <w:r>
        <w:rPr>
          <w:rStyle w:val="CommentTok"/>
        </w:rPr>
        <w:t># степень влияния различных факторов на потери армии Y</w:t>
      </w:r>
    </w:p>
    <w:p w14:paraId="5CE302D0" w14:textId="77777777" w:rsidR="004D71CA" w:rsidRDefault="0006693A">
      <w:pPr>
        <w:pStyle w:val="FirstParagraph"/>
      </w:pPr>
      <w:r>
        <w:t>Функции подсчета возможности подхода подкрепления к армиям:</w:t>
      </w:r>
    </w:p>
    <w:p w14:paraId="0BEFC519" w14:textId="77777777" w:rsidR="004D71CA" w:rsidRDefault="0006693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P(t): </w:t>
      </w:r>
      <w:r>
        <w:rPr>
          <w:rStyle w:val="CommentTok"/>
        </w:rPr>
        <w:t># возможность подхода подкрепления к армии X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Q(t): </w:t>
      </w:r>
      <w:r>
        <w:rPr>
          <w:rStyle w:val="CommentTok"/>
        </w:rPr>
        <w:t># возможность подхода подкрепления к армии Y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cos(t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q</w:t>
      </w:r>
    </w:p>
    <w:p w14:paraId="08691A44" w14:textId="77777777" w:rsidR="004D71CA" w:rsidRDefault="0006693A">
      <w:pPr>
        <w:pStyle w:val="FirstParagraph"/>
      </w:pPr>
      <w:r>
        <w:t>Функция системы дифференциальных уравнений:</w:t>
      </w:r>
    </w:p>
    <w:p w14:paraId="43214F6F" w14:textId="77777777" w:rsidR="004D71CA" w:rsidRDefault="0006693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syst(y, t): </w:t>
      </w:r>
      <w:r>
        <w:rPr>
          <w:rStyle w:val="CommentTok"/>
        </w:rPr>
        <w:t># система дифференциальных уравнений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изменение численности армии X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изме</w:t>
      </w:r>
      <w:r>
        <w:rPr>
          <w:rStyle w:val="CommentTok"/>
        </w:rPr>
        <w:t xml:space="preserve">нение численности армии Y 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h</w:t>
      </w:r>
      <w:r>
        <w:rPr>
          <w:rStyle w:val="Operato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[dy1, dy2]</w:t>
      </w:r>
    </w:p>
    <w:p w14:paraId="6FF14005" w14:textId="77777777" w:rsidR="004D71CA" w:rsidRDefault="0006693A">
      <w:pPr>
        <w:pStyle w:val="FirstParagraph"/>
      </w:pPr>
      <w:r>
        <w:t>Решение системы ОДУ:</w:t>
      </w:r>
    </w:p>
    <w:p w14:paraId="1531F2D6" w14:textId="77777777" w:rsidR="004D71CA" w:rsidRDefault="0006693A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 </w:t>
      </w:r>
      <w:r>
        <w:rPr>
          <w:rStyle w:val="CommentTok"/>
        </w:rPr>
        <w:t># решение систесы</w:t>
      </w:r>
      <w:r>
        <w:br/>
      </w:r>
      <w:r>
        <w:br/>
      </w:r>
      <w:r>
        <w:rPr>
          <w:rStyle w:val="NormalTok"/>
        </w:rPr>
        <w:t xml:space="preserve">xpoint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y] </w:t>
      </w:r>
      <w:r>
        <w:rPr>
          <w:rStyle w:val="CommentTok"/>
        </w:rPr>
        <w:t># решение ОДУ для армии X</w:t>
      </w:r>
      <w:r>
        <w:br/>
      </w:r>
      <w:r>
        <w:rPr>
          <w:rStyle w:val="NormalTok"/>
        </w:rPr>
        <w:t xml:space="preserve">ypoint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y] </w:t>
      </w:r>
      <w:r>
        <w:rPr>
          <w:rStyle w:val="CommentTok"/>
        </w:rPr>
        <w:t># решение ОДУ для армии Y</w:t>
      </w:r>
    </w:p>
    <w:p w14:paraId="383DA853" w14:textId="77777777" w:rsidR="004D71CA" w:rsidRDefault="0006693A">
      <w:pPr>
        <w:pStyle w:val="FirstParagraph"/>
      </w:pPr>
      <w:r>
        <w:t>Построение графиков:</w:t>
      </w:r>
    </w:p>
    <w:p w14:paraId="306F54EA" w14:textId="77777777" w:rsidR="004D71CA" w:rsidRDefault="0006693A">
      <w:pPr>
        <w:pStyle w:val="SourceCode"/>
      </w:pPr>
      <w:r>
        <w:rPr>
          <w:rStyle w:val="NormalTok"/>
        </w:rPr>
        <w:t xml:space="preserve">    plt.title(</w:t>
      </w:r>
      <w:r>
        <w:rPr>
          <w:rStyle w:val="StringTok"/>
        </w:rPr>
        <w:t>"Model 2"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графика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построение графика изменения численности армии X</w:t>
      </w:r>
      <w:r>
        <w:br/>
      </w:r>
      <w:r>
        <w:rPr>
          <w:rStyle w:val="NormalTok"/>
        </w:rPr>
        <w:t xml:space="preserve">    plt.plot(t, xpoint,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'Army 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построение графика изменения численности армии Y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plt.plot(t, ypoint,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'Army Y'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'time'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оси абцисс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'Count of Army'</w:t>
      </w:r>
      <w:r>
        <w:rPr>
          <w:rStyle w:val="NormalTok"/>
        </w:rPr>
        <w:t xml:space="preserve">) </w:t>
      </w:r>
      <w:r>
        <w:rPr>
          <w:rStyle w:val="CommentTok"/>
        </w:rPr>
        <w:t># добавление названия оси ординат</w:t>
      </w:r>
      <w:r>
        <w:br/>
      </w:r>
      <w:r>
        <w:rPr>
          <w:rStyle w:val="NormalTok"/>
        </w:rPr>
        <w:t xml:space="preserve">    plt.legend() </w:t>
      </w:r>
      <w:r>
        <w:rPr>
          <w:rStyle w:val="CommentTok"/>
        </w:rPr>
        <w:t># добавление легенды графика</w:t>
      </w:r>
      <w:r>
        <w:br/>
      </w:r>
      <w:r>
        <w:rPr>
          <w:rStyle w:val="NormalTok"/>
        </w:rPr>
        <w:t xml:space="preserve">    plt.grid() </w:t>
      </w:r>
      <w:r>
        <w:rPr>
          <w:rStyle w:val="CommentTok"/>
        </w:rPr>
        <w:t># добавление координатной сетк</w:t>
      </w:r>
      <w:r>
        <w:rPr>
          <w:rStyle w:val="CommentTok"/>
        </w:rPr>
        <w:t>и</w:t>
      </w:r>
      <w:r>
        <w:br/>
      </w:r>
      <w:r>
        <w:rPr>
          <w:rStyle w:val="NormalTok"/>
        </w:rPr>
        <w:t xml:space="preserve">    plt.show() </w:t>
      </w:r>
      <w:r>
        <w:rPr>
          <w:rStyle w:val="CommentTok"/>
        </w:rPr>
        <w:t># отображение графика</w:t>
      </w:r>
    </w:p>
    <w:p w14:paraId="3A1969E7" w14:textId="77777777" w:rsidR="004D71CA" w:rsidRDefault="0006693A">
      <w:pPr>
        <w:pStyle w:val="FirstParagraph"/>
      </w:pPr>
      <w:r>
        <w:t>После выполнения программы выведется следующий график (рис. @fig:002):</w:t>
      </w:r>
    </w:p>
    <w:p w14:paraId="7C009509" w14:textId="77777777" w:rsidR="004D71CA" w:rsidRDefault="0006693A">
      <w:pPr>
        <w:pStyle w:val="CaptionedFigure"/>
      </w:pPr>
      <w:bookmarkStart w:id="31" w:name="fig:002"/>
      <w:r>
        <w:rPr>
          <w:noProof/>
        </w:rPr>
        <w:lastRenderedPageBreak/>
        <w:drawing>
          <wp:inline distT="0" distB="0" distL="0" distR="0" wp14:anchorId="3E749726" wp14:editId="19D7556A">
            <wp:extent cx="5168900" cy="3530600"/>
            <wp:effectExtent l="0" t="0" r="0" b="0"/>
            <wp:docPr id="2" name="Picture" descr="Изменение численности армий X и Y в процессе боевых действий при условии участия регулярных войск и партизанских отрядов (с подкреплением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3D627D78" w14:textId="77777777" w:rsidR="004D71CA" w:rsidRDefault="0006693A">
      <w:pPr>
        <w:pStyle w:val="ImageCaption"/>
      </w:pPr>
      <w:r>
        <w:t>Изменение численности армий X и Y в процессе боевых действий при условии участия регулярных войск и партизанских отрядов (с подкреплением)</w:t>
      </w:r>
    </w:p>
    <w:p w14:paraId="06744089" w14:textId="77777777" w:rsidR="004D71CA" w:rsidRDefault="0006693A">
      <w:pPr>
        <w:pStyle w:val="1"/>
      </w:pPr>
      <w:bookmarkStart w:id="32" w:name="выводы"/>
      <w:bookmarkStart w:id="33" w:name="_Toc68348316"/>
      <w:r>
        <w:t>Вывод</w:t>
      </w:r>
      <w:r>
        <w:t>ы</w:t>
      </w:r>
      <w:bookmarkEnd w:id="32"/>
      <w:bookmarkEnd w:id="33"/>
    </w:p>
    <w:p w14:paraId="34DC7660" w14:textId="77777777" w:rsidR="004D71CA" w:rsidRDefault="0006693A">
      <w:pPr>
        <w:pStyle w:val="FirstParagraph"/>
      </w:pPr>
      <w:r>
        <w:t>В ходе выполнения лабораторной работы было проведено ознакомление с простейшими моделями боевых действий.</w:t>
      </w:r>
    </w:p>
    <w:p w14:paraId="08B619F8" w14:textId="77777777" w:rsidR="004D71CA" w:rsidRDefault="0006693A">
      <w:pPr>
        <w:pStyle w:val="a0"/>
      </w:pPr>
      <w:r>
        <w:t>По построенным графикам моделей можно сделать вывод, что при участии партизанских отрядов, армия Y с большой вероятностью выйграет битву, в то время</w:t>
      </w:r>
      <w:r>
        <w:t xml:space="preserve"> как армия X потерпит сокрушительное поражение. Если же партизанскии отряды не будут принимать участие в битве, то армия Y с большей вероятностью потерпит поражение, нежели чем армия X.</w:t>
      </w:r>
    </w:p>
    <w:sectPr w:rsidR="004D71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32CCA" w14:textId="77777777" w:rsidR="0006693A" w:rsidRDefault="0006693A">
      <w:pPr>
        <w:spacing w:after="0"/>
      </w:pPr>
      <w:r>
        <w:separator/>
      </w:r>
    </w:p>
  </w:endnote>
  <w:endnote w:type="continuationSeparator" w:id="0">
    <w:p w14:paraId="78CA410C" w14:textId="77777777" w:rsidR="0006693A" w:rsidRDefault="000669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4BEE" w14:textId="77777777" w:rsidR="0006693A" w:rsidRDefault="0006693A">
      <w:r>
        <w:separator/>
      </w:r>
    </w:p>
  </w:footnote>
  <w:footnote w:type="continuationSeparator" w:id="0">
    <w:p w14:paraId="2F3DA185" w14:textId="77777777" w:rsidR="0006693A" w:rsidRDefault="00066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1AA91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6F4F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448BDC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93A"/>
    <w:rsid w:val="000A2795"/>
    <w:rsid w:val="004D71CA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D68B"/>
  <w15:docId w15:val="{06606EC7-A68A-4A69-BE26-B3B48F99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A279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279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A27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Задача о погоне</dc:title>
  <dc:creator>Сасин Ярослав Игоревич, НФИбд-03-18</dc:creator>
  <cp:keywords/>
  <cp:lastModifiedBy>Сасина Ульяна Игоревна</cp:lastModifiedBy>
  <cp:revision>3</cp:revision>
  <dcterms:created xsi:type="dcterms:W3CDTF">2021-04-03T10:17:00Z</dcterms:created>
  <dcterms:modified xsi:type="dcterms:W3CDTF">2021-04-03T10:19:00Z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