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14572" w14:textId="77777777" w:rsidR="00F35A79" w:rsidRDefault="005E0E32">
      <w:pPr>
        <w:pStyle w:val="a4"/>
      </w:pPr>
      <w:r>
        <w:t>Отчет по лабораторной работе №8: Модель конкуренции двух фирм</w:t>
      </w:r>
    </w:p>
    <w:p w14:paraId="2B220AAB" w14:textId="77777777" w:rsidR="00F35A79" w:rsidRDefault="005E0E32">
      <w:pPr>
        <w:pStyle w:val="a5"/>
      </w:pPr>
      <w:r>
        <w:rPr>
          <w:i/>
        </w:rPr>
        <w:t>дисциплина: Математическое моделирование</w:t>
      </w:r>
    </w:p>
    <w:p w14:paraId="54001D4F" w14:textId="77777777" w:rsidR="00F35A79" w:rsidRDefault="005E0E32">
      <w:pPr>
        <w:pStyle w:val="Author"/>
      </w:pPr>
      <w:r>
        <w:t>Сасин Ярослав Игоревич,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87090845"/>
        <w:docPartObj>
          <w:docPartGallery w:val="Table of Contents"/>
          <w:docPartUnique/>
        </w:docPartObj>
      </w:sdtPr>
      <w:sdtEndPr/>
      <w:sdtContent>
        <w:p w14:paraId="23713BB7" w14:textId="77777777" w:rsidR="00F35A79" w:rsidRDefault="005E0E32">
          <w:pPr>
            <w:pStyle w:val="ae"/>
          </w:pPr>
          <w:r>
            <w:t>Содержание</w:t>
          </w:r>
        </w:p>
        <w:p w14:paraId="4A0C910E" w14:textId="77777777" w:rsidR="00E62128" w:rsidRDefault="005E0E3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62128">
            <w:fldChar w:fldCharType="separate"/>
          </w:r>
          <w:hyperlink w:anchor="_Toc68294363" w:history="1">
            <w:r w:rsidR="00E62128" w:rsidRPr="00AD241E">
              <w:rPr>
                <w:rStyle w:val="ad"/>
                <w:noProof/>
              </w:rPr>
              <w:t>Введение</w:t>
            </w:r>
            <w:r w:rsidR="00E62128">
              <w:rPr>
                <w:noProof/>
                <w:webHidden/>
              </w:rPr>
              <w:tab/>
            </w:r>
            <w:r w:rsidR="00E62128">
              <w:rPr>
                <w:noProof/>
                <w:webHidden/>
              </w:rPr>
              <w:fldChar w:fldCharType="begin"/>
            </w:r>
            <w:r w:rsidR="00E62128">
              <w:rPr>
                <w:noProof/>
                <w:webHidden/>
              </w:rPr>
              <w:instrText xml:space="preserve"> PAGEREF _Toc68294363 \h </w:instrText>
            </w:r>
            <w:r w:rsidR="00E62128">
              <w:rPr>
                <w:noProof/>
                <w:webHidden/>
              </w:rPr>
            </w:r>
            <w:r w:rsidR="00E62128">
              <w:rPr>
                <w:noProof/>
                <w:webHidden/>
              </w:rPr>
              <w:fldChar w:fldCharType="separate"/>
            </w:r>
            <w:r w:rsidR="00E62128">
              <w:rPr>
                <w:noProof/>
                <w:webHidden/>
              </w:rPr>
              <w:t>1</w:t>
            </w:r>
            <w:r w:rsidR="00E62128">
              <w:rPr>
                <w:noProof/>
                <w:webHidden/>
              </w:rPr>
              <w:fldChar w:fldCharType="end"/>
            </w:r>
          </w:hyperlink>
        </w:p>
        <w:p w14:paraId="5F259B0E" w14:textId="77777777" w:rsidR="00E62128" w:rsidRDefault="00E6212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294364" w:history="1">
            <w:r w:rsidRPr="00AD241E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A412D" w14:textId="77777777" w:rsidR="00E62128" w:rsidRDefault="00E6212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294365" w:history="1">
            <w:r w:rsidRPr="00AD241E">
              <w:rPr>
                <w:rStyle w:val="ad"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3410" w14:textId="77777777" w:rsidR="00E62128" w:rsidRDefault="00E6212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294366" w:history="1">
            <w:r w:rsidRPr="00AD241E">
              <w:rPr>
                <w:rStyle w:val="ad"/>
                <w:noProof/>
              </w:rPr>
              <w:t>Объект и 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260D" w14:textId="77777777" w:rsidR="00E62128" w:rsidRDefault="00E6212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294367" w:history="1">
            <w:r w:rsidRPr="00AD241E">
              <w:rPr>
                <w:rStyle w:val="ad"/>
                <w:noProof/>
              </w:rPr>
              <w:t>Модель конкуренции двух фирм.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8B33" w14:textId="77777777" w:rsidR="00E62128" w:rsidRDefault="00E62128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294368" w:history="1">
            <w:r w:rsidRPr="00AD241E">
              <w:rPr>
                <w:rStyle w:val="ad"/>
                <w:noProof/>
              </w:rPr>
              <w:t>Модель одной фирмы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21280" w14:textId="77777777" w:rsidR="00E62128" w:rsidRDefault="00E62128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294369" w:history="1">
            <w:r w:rsidRPr="00AD241E">
              <w:rPr>
                <w:rStyle w:val="ad"/>
                <w:noProof/>
              </w:rPr>
              <w:t>Конкуренция двух фирм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C6C6D" w14:textId="77777777" w:rsidR="00E62128" w:rsidRDefault="00E6212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294370" w:history="1">
            <w:r w:rsidRPr="00AD241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66B8" w14:textId="77777777" w:rsidR="00E62128" w:rsidRDefault="00E6212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294371" w:history="1">
            <w:r w:rsidRPr="00AD241E">
              <w:rPr>
                <w:rStyle w:val="ad"/>
                <w:noProof/>
              </w:rPr>
              <w:t>Формулировка задачи из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96183" w14:textId="77777777" w:rsidR="00E62128" w:rsidRDefault="00E6212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294372" w:history="1">
            <w:r w:rsidRPr="00AD241E">
              <w:rPr>
                <w:rStyle w:val="ad"/>
                <w:noProof/>
              </w:rPr>
              <w:t>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E88B2" w14:textId="77777777" w:rsidR="00E62128" w:rsidRDefault="00E62128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294373" w:history="1">
            <w:r w:rsidRPr="00AD241E">
              <w:rPr>
                <w:rStyle w:val="ad"/>
                <w:noProof/>
              </w:rPr>
              <w:t>Подключение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F1804" w14:textId="77777777" w:rsidR="00E62128" w:rsidRDefault="00E62128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294374" w:history="1">
            <w:r w:rsidRPr="00AD241E">
              <w:rPr>
                <w:rStyle w:val="ad"/>
                <w:noProof/>
              </w:rPr>
              <w:t>Функция, описывающая дифференциальные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914F8" w14:textId="77777777" w:rsidR="00E62128" w:rsidRDefault="00E62128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294375" w:history="1">
            <w:r w:rsidRPr="00AD241E">
              <w:rPr>
                <w:rStyle w:val="ad"/>
                <w:noProof/>
              </w:rPr>
              <w:t>Вычисление коэффициентов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1475" w14:textId="77777777" w:rsidR="00E62128" w:rsidRDefault="00E62128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294376" w:history="1">
            <w:r w:rsidRPr="00AD241E">
              <w:rPr>
                <w:rStyle w:val="ad"/>
                <w:noProof/>
              </w:rPr>
              <w:t>Построение графика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BA657" w14:textId="77777777" w:rsidR="00E62128" w:rsidRDefault="00E62128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294377" w:history="1">
            <w:r w:rsidRPr="00AD241E">
              <w:rPr>
                <w:rStyle w:val="ad"/>
                <w:noProof/>
              </w:rPr>
              <w:t>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94FA3" w14:textId="77777777" w:rsidR="00E62128" w:rsidRDefault="00E62128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294378" w:history="1">
            <w:r w:rsidRPr="00AD241E">
              <w:rPr>
                <w:rStyle w:val="ad"/>
                <w:noProof/>
              </w:rPr>
              <w:t>Решение диффееренциального уравнения и построение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1201E" w14:textId="77777777" w:rsidR="00E62128" w:rsidRDefault="00E6212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294379" w:history="1">
            <w:r w:rsidRPr="00AD241E">
              <w:rPr>
                <w:rStyle w:val="ad"/>
                <w:noProof/>
              </w:rPr>
              <w:t>Построенные 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FB22" w14:textId="77777777" w:rsidR="00E62128" w:rsidRDefault="00E6212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294380" w:history="1">
            <w:r w:rsidRPr="00AD241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3833" w14:textId="77777777" w:rsidR="00F35A79" w:rsidRDefault="005E0E32">
          <w:r>
            <w:fldChar w:fldCharType="end"/>
          </w:r>
        </w:p>
      </w:sdtContent>
    </w:sdt>
    <w:p w14:paraId="339C9EC5" w14:textId="77777777" w:rsidR="00F35A79" w:rsidRDefault="005E0E32">
      <w:pPr>
        <w:pStyle w:val="1"/>
      </w:pPr>
      <w:bookmarkStart w:id="0" w:name="введение"/>
      <w:bookmarkStart w:id="1" w:name="_Toc68294363"/>
      <w:r>
        <w:t>Введение</w:t>
      </w:r>
      <w:bookmarkEnd w:id="0"/>
      <w:bookmarkEnd w:id="1"/>
    </w:p>
    <w:p w14:paraId="1A83C5C8" w14:textId="77777777" w:rsidR="00F35A79" w:rsidRDefault="005E0E32">
      <w:pPr>
        <w:pStyle w:val="2"/>
      </w:pPr>
      <w:bookmarkStart w:id="2" w:name="цель-работы"/>
      <w:bookmarkStart w:id="3" w:name="_Toc68294364"/>
      <w:r>
        <w:t>Цель работы</w:t>
      </w:r>
      <w:bookmarkEnd w:id="2"/>
      <w:bookmarkEnd w:id="3"/>
    </w:p>
    <w:p w14:paraId="4C4757CE" w14:textId="77777777" w:rsidR="00F35A79" w:rsidRDefault="005E0E32">
      <w:pPr>
        <w:pStyle w:val="FirstParagraph"/>
      </w:pPr>
      <w:r>
        <w:t>Основной целью лабораторной работы можно считать построение математической модели двух конкурирующих фирм с идентичным товаром. Задайте начальные значения и известные составляющие.</w:t>
      </w:r>
    </w:p>
    <w:p w14:paraId="680064FB" w14:textId="77777777" w:rsidR="00F35A79" w:rsidRDefault="005E0E32">
      <w:pPr>
        <w:pStyle w:val="2"/>
      </w:pPr>
      <w:bookmarkStart w:id="4" w:name="задачи-работы"/>
      <w:bookmarkStart w:id="5" w:name="_Toc68294365"/>
      <w:r>
        <w:lastRenderedPageBreak/>
        <w:t>Задачи работы</w:t>
      </w:r>
      <w:bookmarkEnd w:id="4"/>
      <w:bookmarkEnd w:id="5"/>
    </w:p>
    <w:p w14:paraId="722EE7A4" w14:textId="77777777" w:rsidR="00F35A79" w:rsidRDefault="005E0E32">
      <w:pPr>
        <w:pStyle w:val="FirstParagraph"/>
      </w:pPr>
      <w:r>
        <w:t>Можно выделить следующие задачи пятой лабораторной работы:</w:t>
      </w:r>
      <w:r>
        <w:br/>
        <w:t>1.</w:t>
      </w:r>
      <w:r>
        <w:t xml:space="preserve"> изучение модели конкуренции;</w:t>
      </w:r>
      <w:r>
        <w:br/>
        <w:t>2. написать код, при помощи которого можно построить графики изменения объемов оборотных средств для случаев, указанных в моем варианте лабораторной работы.</w:t>
      </w:r>
    </w:p>
    <w:p w14:paraId="0C798574" w14:textId="77777777" w:rsidR="00F35A79" w:rsidRDefault="005E0E32">
      <w:pPr>
        <w:pStyle w:val="2"/>
      </w:pPr>
      <w:bookmarkStart w:id="6" w:name="объект-и-предмет-исследования"/>
      <w:bookmarkStart w:id="7" w:name="_Toc68294366"/>
      <w:r>
        <w:t>Объект и предмет исследования</w:t>
      </w:r>
      <w:bookmarkEnd w:id="6"/>
      <w:bookmarkEnd w:id="7"/>
    </w:p>
    <w:p w14:paraId="2D0164D2" w14:textId="77777777" w:rsidR="00F35A79" w:rsidRDefault="005E0E32">
      <w:pPr>
        <w:pStyle w:val="FirstParagraph"/>
      </w:pPr>
      <w:r>
        <w:t>Объектом исследования в данной лаборато</w:t>
      </w:r>
      <w:r>
        <w:t>рной работе является модель конкуренции двух фирм, а предметом исследования - случай, представленный в моем варианте лабораторной работы.</w:t>
      </w:r>
    </w:p>
    <w:p w14:paraId="2985902D" w14:textId="77777777" w:rsidR="00F35A79" w:rsidRDefault="005E0E32">
      <w:pPr>
        <w:pStyle w:val="2"/>
      </w:pPr>
      <w:bookmarkStart w:id="8" w:name="модель-конкуренции-двух-фирм."/>
      <w:bookmarkStart w:id="9" w:name="_Toc68294367"/>
      <w:r>
        <w:t>Модель конкуренции двух фирм.</w:t>
      </w:r>
      <w:bookmarkEnd w:id="8"/>
      <w:bookmarkEnd w:id="9"/>
    </w:p>
    <w:p w14:paraId="03F8D78E" w14:textId="77777777" w:rsidR="00F35A79" w:rsidRDefault="005E0E32">
      <w:pPr>
        <w:pStyle w:val="3"/>
      </w:pPr>
      <w:bookmarkStart w:id="10" w:name="модель-одной-фирмы"/>
      <w:bookmarkStart w:id="11" w:name="_Toc68294368"/>
      <w:r>
        <w:t>Модель одной фирмы</w:t>
      </w:r>
      <w:bookmarkEnd w:id="10"/>
      <w:bookmarkEnd w:id="11"/>
    </w:p>
    <w:p w14:paraId="7C7227D1" w14:textId="77777777" w:rsidR="00F35A79" w:rsidRDefault="005E0E32">
      <w:pPr>
        <w:pStyle w:val="FirstParagraph"/>
      </w:pPr>
      <w:r>
        <w:t>Для построения модели конкуренции хотя бы двух фирм необходимо рассмо</w:t>
      </w:r>
      <w:r>
        <w:t>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</w:t>
      </w:r>
      <w:r>
        <w:t>.</w:t>
      </w:r>
    </w:p>
    <w:p w14:paraId="426E76D6" w14:textId="77777777" w:rsidR="00F35A79" w:rsidRDefault="005E0E32">
      <w:pPr>
        <w:pStyle w:val="a0"/>
      </w:pPr>
      <w:r>
        <w:t>Обозначим:</w:t>
      </w:r>
    </w:p>
    <w:p w14:paraId="22D1B79A" w14:textId="77777777" w:rsidR="00F35A79" w:rsidRDefault="005E0E32">
      <w:pPr>
        <w:pStyle w:val="a0"/>
      </w:pPr>
      <m:oMath>
        <m:r>
          <w:rPr>
            <w:rFonts w:ascii="Cambria Math" w:hAnsi="Cambria Math"/>
          </w:rPr>
          <m:t>N</m:t>
        </m:r>
      </m:oMath>
      <w:r>
        <w:t xml:space="preserve"> – число потребителей производимого продукта.</w:t>
      </w:r>
    </w:p>
    <w:p w14:paraId="627D49D6" w14:textId="77777777" w:rsidR="00F35A79" w:rsidRDefault="005E0E32">
      <w:pPr>
        <w:pStyle w:val="a0"/>
      </w:pPr>
      <m:oMath>
        <m:r>
          <w:rPr>
            <w:rFonts w:ascii="Cambria Math" w:hAnsi="Cambria Math"/>
          </w:rPr>
          <m:t>S</m:t>
        </m:r>
      </m:oMath>
      <w:r>
        <w:t xml:space="preserve">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</w:t>
      </w:r>
      <w:r>
        <w:t>рован на определенный слой населения.</w:t>
      </w:r>
    </w:p>
    <w:p w14:paraId="7B868E1A" w14:textId="77777777" w:rsidR="00F35A79" w:rsidRDefault="005E0E32">
      <w:pPr>
        <w:pStyle w:val="a0"/>
      </w:pPr>
      <m:oMath>
        <m:r>
          <w:rPr>
            <w:rFonts w:ascii="Cambria Math" w:hAnsi="Cambria Math"/>
          </w:rPr>
          <m:t>M</m:t>
        </m:r>
      </m:oMath>
      <w:r>
        <w:t xml:space="preserve"> – оборотные средства предприятия</w:t>
      </w:r>
    </w:p>
    <w:p w14:paraId="740662D8" w14:textId="77777777" w:rsidR="00F35A79" w:rsidRDefault="005E0E32">
      <w:pPr>
        <w:pStyle w:val="a0"/>
      </w:pPr>
      <m:oMath>
        <m:r>
          <w:rPr>
            <w:rFonts w:ascii="Cambria Math" w:hAnsi="Cambria Math"/>
          </w:rPr>
          <m:t>τ</m:t>
        </m:r>
      </m:oMath>
      <w:r>
        <w:t xml:space="preserve"> – длительность производственного цикла</w:t>
      </w:r>
    </w:p>
    <w:p w14:paraId="340AEBC9" w14:textId="77777777" w:rsidR="00F35A79" w:rsidRDefault="005E0E32">
      <w:pPr>
        <w:pStyle w:val="a0"/>
      </w:pPr>
      <m:oMath>
        <m:r>
          <w:rPr>
            <w:rFonts w:ascii="Cambria Math" w:hAnsi="Cambria Math"/>
          </w:rPr>
          <m:t>p</m:t>
        </m:r>
      </m:oMath>
      <w:r>
        <w:t xml:space="preserve"> – рыночная цена товара</w:t>
      </w:r>
    </w:p>
    <w:p w14:paraId="2204467A" w14:textId="77777777" w:rsidR="00F35A79" w:rsidRDefault="005E0E32">
      <w:pPr>
        <w:pStyle w:val="a0"/>
      </w:pPr>
      <m:oMath>
        <m:r>
          <w:rPr>
            <w:rFonts w:ascii="Cambria Math" w:hAnsi="Cambria Math"/>
          </w:rPr>
          <m:t>p̃</m:t>
        </m:r>
      </m:oMath>
      <w:r>
        <w:t xml:space="preserve"> – себестоимость продукта, то есть переменные издержки на производство единицы продукции.</w:t>
      </w:r>
    </w:p>
    <w:p w14:paraId="1910829A" w14:textId="77777777" w:rsidR="00F35A79" w:rsidRDefault="005E0E32">
      <w:pPr>
        <w:pStyle w:val="a0"/>
      </w:pPr>
      <m:oMath>
        <m:r>
          <w:rPr>
            <w:rFonts w:ascii="Cambria Math" w:hAnsi="Cambria Math"/>
          </w:rPr>
          <m:t>δ</m:t>
        </m:r>
      </m:oMath>
      <w:r>
        <w:t xml:space="preserve"> – доля оборотных с</w:t>
      </w:r>
      <w:r>
        <w:t>редств, идущая на покрытие переменных издержек.</w:t>
      </w:r>
    </w:p>
    <w:p w14:paraId="296EFDFA" w14:textId="77777777" w:rsidR="00F35A79" w:rsidRDefault="005E0E32">
      <w:pPr>
        <w:pStyle w:val="a0"/>
      </w:pPr>
      <m:oMath>
        <m:r>
          <w:rPr>
            <w:rFonts w:ascii="Cambria Math" w:hAnsi="Cambria Math"/>
          </w:rPr>
          <m:t>κ</m:t>
        </m:r>
      </m:oMath>
      <w:r>
        <w:t xml:space="preserve"> – постоянные издержки, которые не зависят от количества выпускаемой продукции.</w:t>
      </w:r>
    </w:p>
    <w:p w14:paraId="221223DB" w14:textId="77777777" w:rsidR="00F35A79" w:rsidRDefault="005E0E32">
      <w:pPr>
        <w:pStyle w:val="a0"/>
      </w:pP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</m:t>
        </m:r>
      </m:oMath>
      <w:r>
        <w:t xml:space="preserve"> – функция спроса, зависящая от отношения дохода S к цене p. Она равна количеству продукта, потребляемого одним потре</w:t>
      </w:r>
      <w:r>
        <w:t>бителем в единицу времени. Функцию спроса товаров долговременного использования часто представляют в простейшей форме:</w:t>
      </w:r>
    </w:p>
    <w:p w14:paraId="2CF65FB4" w14:textId="77777777" w:rsidR="00F35A79" w:rsidRDefault="005E0E3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2C23963" w14:textId="77777777" w:rsidR="00F35A79" w:rsidRDefault="005E0E32">
      <w:pPr>
        <w:pStyle w:val="FirstParagraph"/>
      </w:pPr>
      <w:r>
        <w:t>(1)</w:t>
      </w:r>
    </w:p>
    <w:p w14:paraId="702038E5" w14:textId="77777777" w:rsidR="00F35A79" w:rsidRDefault="005E0E32">
      <w:pPr>
        <w:pStyle w:val="a0"/>
      </w:pPr>
      <w:r>
        <w:lastRenderedPageBreak/>
        <w:t xml:space="preserve">где </w:t>
      </w:r>
      <m:oMath>
        <m:r>
          <w:rPr>
            <w:rFonts w:ascii="Cambria Math" w:hAnsi="Cambria Math"/>
          </w:rP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 (критическая стоимость продукта) потребители отказываются от приобретения товара. Величина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Sq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</m:oMath>
      <w:r>
        <w:t xml:space="preserve">. Параметр </w:t>
      </w:r>
      <m:oMath>
        <m:r>
          <w:rPr>
            <w:rFonts w:ascii="Cambria Math" w:hAnsi="Cambria Math"/>
          </w:rPr>
          <m:t>k</m:t>
        </m:r>
      </m:oMath>
      <w:r>
        <w:t xml:space="preserve"> – мера эластичн</w:t>
      </w:r>
      <w:r>
        <w:t xml:space="preserve">ости функции спроса по цене. Таким образом, функция спроса в форме (1) является пороговой (то есть,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)=0</m:t>
        </m:r>
      </m:oMath>
      <w:r>
        <w:t xml:space="preserve"> при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(</m:t>
            </m:r>
          </m:sub>
        </m:sSub>
        <m:r>
          <w:rPr>
            <w:rFonts w:ascii="Cambria Math" w:hAnsi="Cambria Math"/>
          </w:rPr>
          <m:t>cr</m:t>
        </m:r>
        <m:r>
          <w:rPr>
            <w:rFonts w:ascii="Cambria Math" w:hAnsi="Cambria Math"/>
          </w:rPr>
          <m:t>)</m:t>
        </m:r>
      </m:oMath>
      <w:r>
        <w:t>) и обладает свойствами насыщения. Уравнения динамики оборотных средств можно записать в виде</w:t>
      </w:r>
    </w:p>
    <w:p w14:paraId="1F33904C" w14:textId="77777777" w:rsidR="00F35A79" w:rsidRDefault="005E0E32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NQp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κ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κ</m:t>
          </m:r>
        </m:oMath>
      </m:oMathPara>
    </w:p>
    <w:p w14:paraId="18337BC5" w14:textId="77777777" w:rsidR="00F35A79" w:rsidRDefault="005E0E32">
      <w:pPr>
        <w:pStyle w:val="FirstParagraph"/>
      </w:pPr>
      <w:r>
        <w:t>(2)</w:t>
      </w:r>
    </w:p>
    <w:p w14:paraId="0A1FE4F9" w14:textId="77777777" w:rsidR="00F35A79" w:rsidRDefault="005E0E32">
      <w:pPr>
        <w:pStyle w:val="a0"/>
      </w:pPr>
      <w:r>
        <w:t>Уравнение для рыночной цены p представим в виде</w:t>
      </w:r>
    </w:p>
    <w:p w14:paraId="049FE4F9" w14:textId="77777777" w:rsidR="00F35A79" w:rsidRDefault="005E0E32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τp̃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w:rPr>
              <w:rFonts w:ascii="Cambria Math" w:hAnsi="Cambria Math"/>
            </w:rPr>
            <m:t>))</m:t>
          </m:r>
        </m:oMath>
      </m:oMathPara>
    </w:p>
    <w:p w14:paraId="051FE6FF" w14:textId="77777777" w:rsidR="00F35A79" w:rsidRDefault="005E0E32">
      <w:pPr>
        <w:pStyle w:val="FirstParagraph"/>
      </w:pPr>
      <w:r>
        <w:t>(3)</w:t>
      </w:r>
    </w:p>
    <w:p w14:paraId="33ED8381" w14:textId="77777777" w:rsidR="00F35A79" w:rsidRDefault="005E0E32">
      <w:pPr>
        <w:pStyle w:val="a0"/>
      </w:pPr>
      <w:r>
        <w:t>Первый член соответствует количеству поставляемого на рынок товара (то есть, предложению), а второй член – спросу. Параметр γ зависит от скорости оборота товаров на рынке. Как правило, время торгового оборота существенно меньше времени производственного ци</w:t>
      </w:r>
      <w:r>
        <w:t>кла τ. При заданном M уравнение (3) описывает быстрое стремление цены к равновесному значению цены, которое устойчиво. В этом случае уравнение (3) можно заменить алгебраическим соотношением</w:t>
      </w:r>
    </w:p>
    <w:p w14:paraId="39DAAE8D" w14:textId="77777777" w:rsidR="00F35A79" w:rsidRDefault="005E0E3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τp̃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w:rPr>
              <w:rFonts w:ascii="Cambria Math" w:hAnsi="Cambria Math"/>
            </w:rPr>
            <m:t>)=0</m:t>
          </m:r>
        </m:oMath>
      </m:oMathPara>
    </w:p>
    <w:p w14:paraId="15672407" w14:textId="77777777" w:rsidR="00F35A79" w:rsidRDefault="005E0E32">
      <w:pPr>
        <w:pStyle w:val="FirstParagraph"/>
      </w:pPr>
      <w:r>
        <w:t>(4)</w:t>
      </w:r>
    </w:p>
    <w:p w14:paraId="30DDDAFD" w14:textId="77777777" w:rsidR="00F35A79" w:rsidRDefault="005E0E32">
      <w:pPr>
        <w:pStyle w:val="a0"/>
      </w:pPr>
      <w:r>
        <w:t xml:space="preserve">Из (4) следует, что равновесное </w:t>
      </w:r>
      <w:r>
        <w:t>значение цены p равно</w:t>
      </w:r>
    </w:p>
    <w:p w14:paraId="4A26E976" w14:textId="77777777" w:rsidR="00F35A79" w:rsidRDefault="005E0E3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τp̃Nq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1D72DA1" w14:textId="77777777" w:rsidR="00F35A79" w:rsidRDefault="005E0E32">
      <w:pPr>
        <w:pStyle w:val="FirstParagraph"/>
      </w:pPr>
      <w:r>
        <w:t>(5)</w:t>
      </w:r>
    </w:p>
    <w:p w14:paraId="46FE6A8E" w14:textId="77777777" w:rsidR="00F35A79" w:rsidRDefault="005E0E32">
      <w:pPr>
        <w:pStyle w:val="a0"/>
      </w:pPr>
      <w:r>
        <w:t>Уравнение (2) с учетом (5) приобретает вид</w:t>
      </w:r>
    </w:p>
    <w:p w14:paraId="294AA719" w14:textId="77777777" w:rsidR="00F35A79" w:rsidRDefault="005E0E32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τp̃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Nq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κ</m:t>
          </m:r>
        </m:oMath>
      </m:oMathPara>
    </w:p>
    <w:p w14:paraId="2FF937EF" w14:textId="77777777" w:rsidR="00F35A79" w:rsidRDefault="005E0E32">
      <w:pPr>
        <w:pStyle w:val="FirstParagraph"/>
      </w:pPr>
      <w:r>
        <w:t>(6)</w:t>
      </w:r>
    </w:p>
    <w:p w14:paraId="06E39B1A" w14:textId="77777777" w:rsidR="00F35A79" w:rsidRDefault="005E0E32">
      <w:pPr>
        <w:pStyle w:val="a0"/>
      </w:pPr>
      <w:r>
        <w:t xml:space="preserve">Уравнение (6) имеет два стационарных решения, соответствующих условию </w:t>
      </w:r>
      <m:oMath>
        <m:r>
          <w:rPr>
            <w:rFonts w:ascii="Cambria Math" w:hAnsi="Cambria Math"/>
          </w:rPr>
          <m:t>dM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w:rPr>
            <w:rFonts w:ascii="Cambria Math" w:hAnsi="Cambria Math"/>
          </w:rPr>
          <m:t>=0</m:t>
        </m:r>
      </m:oMath>
      <w:r>
        <w:t>:</w:t>
      </w:r>
    </w:p>
    <w:p w14:paraId="64C1EEAA" w14:textId="77777777" w:rsidR="00F35A79" w:rsidRDefault="005E0E32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rad>
        </m:oMath>
      </m:oMathPara>
    </w:p>
    <w:p w14:paraId="7EEDCEC3" w14:textId="77777777" w:rsidR="00F35A79" w:rsidRDefault="005E0E32">
      <w:pPr>
        <w:pStyle w:val="FirstParagraph"/>
      </w:pPr>
      <w:r>
        <w:t>(7)</w:t>
      </w:r>
    </w:p>
    <w:p w14:paraId="04221B56" w14:textId="77777777" w:rsidR="00F35A79" w:rsidRDefault="005E0E32">
      <w:pPr>
        <w:pStyle w:val="a0"/>
      </w:pPr>
      <w:r>
        <w:lastRenderedPageBreak/>
        <w:t>где</w:t>
      </w:r>
    </w:p>
    <w:p w14:paraId="2B7F5589" w14:textId="77777777" w:rsidR="00F35A79" w:rsidRDefault="005E0E3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p̃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p̃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=к</m:t>
          </m:r>
          <m:r>
            <w:rPr>
              <w:rFonts w:ascii="Cambria Math" w:hAnsi="Cambria Math"/>
            </w:rPr>
            <m:t>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τp̃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F013173" w14:textId="77777777" w:rsidR="00F35A79" w:rsidRDefault="005E0E32">
      <w:pPr>
        <w:pStyle w:val="FirstParagraph"/>
      </w:pPr>
      <w:r>
        <w:t>(8)</w:t>
      </w:r>
    </w:p>
    <w:p w14:paraId="7BD2E9F5" w14:textId="77777777" w:rsidR="00F35A79" w:rsidRDefault="005E0E32">
      <w:pPr>
        <w:pStyle w:val="a0"/>
      </w:pPr>
      <w:r>
        <w:t xml:space="preserve">Из (7) следует, что при больших постоянных издержках (в случае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&lt;4</m:t>
        </m:r>
        <m:r>
          <w:rPr>
            <w:rFonts w:ascii="Cambria Math" w:hAnsi="Cambria Math"/>
          </w:rPr>
          <m:t>b</m:t>
        </m:r>
      </m:oMath>
      <w:r>
        <w:t>) стационарных состояний нет. Это означает, что в этих условиях фирма не может функционировать стабильно, то есть, терп</w:t>
      </w:r>
      <w:r>
        <w:t xml:space="preserve">ит банкротство. Однако, как правило, постоянные затраты малы по сравнению с переменными (то есть,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&lt;&lt;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 и играют роль, только в случае, когда оборотные средства малы. При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&lt;&lt;</m:t>
        </m:r>
        <m:r>
          <w:rPr>
            <w:rFonts w:ascii="Cambria Math" w:hAnsi="Cambria Math"/>
          </w:rPr>
          <m:t>a</m:t>
        </m:r>
      </m:oMath>
      <w:r>
        <w:t xml:space="preserve"> стационарные значения M равны</w:t>
      </w:r>
    </w:p>
    <w:p w14:paraId="65664C65" w14:textId="77777777" w:rsidR="00F35A79" w:rsidRDefault="005E0E32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p̃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p̃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=к</m:t>
          </m:r>
          <m:r>
            <w:rPr>
              <w:rFonts w:ascii="Cambria Math" w:hAnsi="Cambria Math"/>
            </w:rPr>
            <m:t>p̃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p̃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08DAA37" w14:textId="77777777" w:rsidR="00F35A79" w:rsidRDefault="005E0E32">
      <w:pPr>
        <w:pStyle w:val="FirstParagraph"/>
      </w:pPr>
      <w:r>
        <w:t>(9)</w:t>
      </w:r>
    </w:p>
    <w:p w14:paraId="75C7CC8E" w14:textId="77777777" w:rsidR="00F35A79" w:rsidRDefault="005E0E32">
      <w:pPr>
        <w:pStyle w:val="a0"/>
      </w:pPr>
      <w:r>
        <w:t xml:space="preserve">Первое состояние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 xml:space="preserve"> устойчиво и соответствует стабильному функционированию предприятия. Второе состояние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>
        <w:t xml:space="preserve"> неустойчиво, так, что при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>
        <w:t xml:space="preserve"> оборотные средства падают (</w:t>
      </w:r>
      <m:oMath>
        <m:r>
          <w:rPr>
            <w:rFonts w:ascii="Cambria Math" w:hAnsi="Cambria Math"/>
          </w:rPr>
          <m:t>dM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w:rPr>
            <w:rFonts w:ascii="Cambria Math" w:hAnsi="Cambria Math"/>
          </w:rPr>
          <m:t>&lt;0</m:t>
        </m:r>
      </m:oMath>
      <w:r>
        <w:t xml:space="preserve">), то есть, фирма идет к банкротству. По смыслу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>
        <w:t xml:space="preserve"> соответств</w:t>
      </w:r>
      <w:r>
        <w:t xml:space="preserve">ует начальному капиталу, необходимому для входа в рынок. В обсуждаемой модели параметр </w:t>
      </w:r>
      <m:oMath>
        <m:r>
          <w:rPr>
            <w:rFonts w:ascii="Cambria Math" w:hAnsi="Cambria Math"/>
          </w:rPr>
          <m:t>δ</m:t>
        </m:r>
      </m:oMath>
      <w:r>
        <w:t xml:space="preserve"> всюду входит в сочетании с </w:t>
      </w:r>
      <m:oMath>
        <m:r>
          <w:rPr>
            <w:rFonts w:ascii="Cambria Math" w:hAnsi="Cambria Math"/>
          </w:rPr>
          <m:t>τ</m:t>
        </m:r>
      </m:oMath>
      <w:r>
        <w:t>. Это значит, что уменьшение доли оборотных средств, вкладываемых в производство, эквивалентно удлинению производственного цикла. Поэтому</w:t>
      </w:r>
      <w:r>
        <w:t xml:space="preserve"> мы в дальнейшем положим: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=1</m:t>
        </m:r>
      </m:oMath>
      <w:r>
        <w:t xml:space="preserve">, а параметр </w:t>
      </w:r>
      <m:oMath>
        <m:r>
          <w:rPr>
            <w:rFonts w:ascii="Cambria Math" w:hAnsi="Cambria Math"/>
          </w:rPr>
          <m:t>τ</m:t>
        </m:r>
      </m:oMath>
      <w:r>
        <w:t xml:space="preserve"> будем считать временем цикла, с учётом сказанного.</w:t>
      </w:r>
    </w:p>
    <w:p w14:paraId="0CFF55DB" w14:textId="77777777" w:rsidR="00F35A79" w:rsidRDefault="005E0E32">
      <w:pPr>
        <w:pStyle w:val="3"/>
      </w:pPr>
      <w:bookmarkStart w:id="12" w:name="конкуренция-двух-фирм"/>
      <w:bookmarkStart w:id="13" w:name="_Toc68294369"/>
      <w:r>
        <w:t>Конкуренция двух фирм</w:t>
      </w:r>
      <w:bookmarkEnd w:id="12"/>
      <w:bookmarkEnd w:id="13"/>
    </w:p>
    <w:p w14:paraId="3A8D662F" w14:textId="77777777" w:rsidR="00F35A79" w:rsidRDefault="005E0E32">
      <w:pPr>
        <w:pStyle w:val="4"/>
      </w:pPr>
      <w:bookmarkStart w:id="14" w:name="случай-1"/>
      <w:r>
        <w:t>Случай 1</w:t>
      </w:r>
      <w:bookmarkEnd w:id="14"/>
    </w:p>
    <w:p w14:paraId="5D95F8AE" w14:textId="77777777" w:rsidR="00F35A79" w:rsidRDefault="005E0E32">
      <w:pPr>
        <w:pStyle w:val="FirstParagraph"/>
      </w:pPr>
      <w:r>
        <w:t>Рассмотрим две фирмы, производящие взаимозаменяемые товары одинакового качества и находящиеся в одной рыночной нише. Последнее о</w:t>
      </w:r>
      <w:r>
        <w:t xml:space="preserve">значает, что у потребителей в этой нише нет априорных предпочтений, и они приобретут тот или иной товар, не обращая внимания на знак фирмы. В этом случае, на рынке устанавливается единая цена, которая определяется балансом суммарного предложения и спроса. </w:t>
      </w:r>
      <w:r>
        <w:t xml:space="preserve">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</w:t>
      </w:r>
      <w:r>
        <w:t>на рынке («назначать» цену или влиять на потребителей какимлибо иным способом.) Уравнения динамики оборотных средств запишем по аналогии с (2) в виде</w:t>
      </w:r>
    </w:p>
    <w:p w14:paraId="5D7222B8" w14:textId="77777777" w:rsidR="00F35A79" w:rsidRDefault="005E0E32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EAAE22E" w14:textId="77777777" w:rsidR="00F35A79" w:rsidRDefault="005E0E32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CB3E9C8" w14:textId="77777777" w:rsidR="00F35A79" w:rsidRDefault="005E0E32">
      <w:pPr>
        <w:pStyle w:val="FirstParagraph"/>
      </w:pPr>
      <w:r>
        <w:lastRenderedPageBreak/>
        <w:t>где использованы те же обозначения, а индексы 1 и 2 относятся к первой и второй фирме, соответственно. Величины N1 и N2 – числа потребителей, приобретших товар первой и второй фирмы. Учтем, что товарный баланс устанавливается быстро, то есть, произведенный</w:t>
      </w:r>
      <w:r>
        <w:t xml:space="preserve"> каждой фирмой товар не накапливается, а реализуется по цене p. Тогда</w:t>
      </w:r>
    </w:p>
    <w:p w14:paraId="1D1C8D3A" w14:textId="77777777" w:rsidR="00F35A79" w:rsidRDefault="005E0E32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B62AF60" w14:textId="77777777" w:rsidR="00F35A79" w:rsidRDefault="005E0E32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3EEF6C0" w14:textId="77777777" w:rsidR="00F35A79" w:rsidRDefault="005E0E32">
      <w:pPr>
        <w:pStyle w:val="FirstParagraph"/>
      </w:pPr>
      <w:r>
        <w:t>(11)</w:t>
      </w:r>
    </w:p>
    <w:p w14:paraId="417D0DC6" w14:textId="77777777" w:rsidR="00F35A79" w:rsidRDefault="005E0E32">
      <w:pPr>
        <w:pStyle w:val="a0"/>
      </w:pPr>
      <w:r>
        <w:t>где p̃1 и p̃2 – себестоимости товаров в первой и второй фирме. С учетом (10) представим (11) в виде</w:t>
      </w:r>
    </w:p>
    <w:p w14:paraId="75863F97" w14:textId="77777777" w:rsidR="00F35A79" w:rsidRDefault="005E0E32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A427BD1" w14:textId="77777777" w:rsidR="00F35A79" w:rsidRDefault="005E0E32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394D36D" w14:textId="77777777" w:rsidR="00F35A79" w:rsidRDefault="005E0E32">
      <w:pPr>
        <w:pStyle w:val="FirstParagraph"/>
      </w:pPr>
      <w:r>
        <w:t>Уравнение для цены, по аналогии с (3),</w:t>
      </w:r>
    </w:p>
    <w:p w14:paraId="1F7FAF8D" w14:textId="77777777" w:rsidR="00F35A79" w:rsidRDefault="005E0E32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Nq</m:t>
          </m:r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w:rPr>
              <w:rFonts w:ascii="Cambria Math" w:hAnsi="Cambria Math"/>
            </w:rPr>
            <m:t>))</m:t>
          </m:r>
        </m:oMath>
      </m:oMathPara>
    </w:p>
    <w:p w14:paraId="007E7B7C" w14:textId="77777777" w:rsidR="00F35A79" w:rsidRDefault="005E0E32">
      <w:pPr>
        <w:pStyle w:val="FirstParagraph"/>
      </w:pPr>
      <w:r>
        <w:t>(13)</w:t>
      </w:r>
    </w:p>
    <w:p w14:paraId="0F53ED8F" w14:textId="77777777" w:rsidR="00F35A79" w:rsidRDefault="005E0E32">
      <w:pPr>
        <w:pStyle w:val="a0"/>
      </w:pPr>
      <w:r>
        <w:t>Считая, как и выше, что ценовое равновесие устанавливается быстро, получим:</w:t>
      </w:r>
    </w:p>
    <w:p w14:paraId="21CD528E" w14:textId="77777777" w:rsidR="00F35A79" w:rsidRDefault="005E0E3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Nq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))</m:t>
          </m:r>
        </m:oMath>
      </m:oMathPara>
    </w:p>
    <w:p w14:paraId="5CE4DB20" w14:textId="77777777" w:rsidR="00F35A79" w:rsidRDefault="005E0E32">
      <w:pPr>
        <w:pStyle w:val="FirstParagraph"/>
      </w:pPr>
      <w:r>
        <w:t>(14)</w:t>
      </w:r>
    </w:p>
    <w:p w14:paraId="52B75266" w14:textId="77777777" w:rsidR="00F35A79" w:rsidRDefault="005E0E32">
      <w:pPr>
        <w:pStyle w:val="a0"/>
      </w:pPr>
      <w:r>
        <w:t>Подставив (14) в (12) имеем:</w:t>
      </w:r>
    </w:p>
    <w:p w14:paraId="5DE0E746" w14:textId="77777777" w:rsidR="00F35A79" w:rsidRDefault="005E0E32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8154891" w14:textId="77777777" w:rsidR="00F35A79" w:rsidRDefault="005E0E32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38D97E1" w14:textId="77777777" w:rsidR="00F35A79" w:rsidRDefault="005E0E32">
      <w:pPr>
        <w:pStyle w:val="FirstParagraph"/>
      </w:pPr>
      <w:r>
        <w:t>(15)</w:t>
      </w:r>
    </w:p>
    <w:p w14:paraId="6A0844DD" w14:textId="77777777" w:rsidR="00F35A79" w:rsidRDefault="005E0E32">
      <w:pPr>
        <w:pStyle w:val="a0"/>
      </w:pPr>
      <w:r>
        <w:t>где</w:t>
      </w:r>
    </w:p>
    <w:p w14:paraId="5A46BFFB" w14:textId="77777777" w:rsidR="00F35A79" w:rsidRDefault="005E0E32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73FD706" w14:textId="77777777" w:rsidR="00F35A79" w:rsidRDefault="005E0E32">
      <w:pPr>
        <w:pStyle w:val="FirstParagraph"/>
      </w:pPr>
      <w:r>
        <w:t>(16)</w:t>
      </w:r>
    </w:p>
    <w:p w14:paraId="1728EF07" w14:textId="77777777" w:rsidR="00F35A79" w:rsidRDefault="005E0E32">
      <w:pPr>
        <w:pStyle w:val="a0"/>
      </w:pPr>
      <w:r>
        <w:lastRenderedPageBreak/>
        <w:t xml:space="preserve">Исследуем систему (15) в случае, когда постоянные издержки (κ1, κ2) пренебрежимо малы. И введем нормировку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  <w:r>
        <w:t>. Получим следующую систему:</w:t>
      </w:r>
    </w:p>
    <w:p w14:paraId="18669DF6" w14:textId="77777777" w:rsidR="00F35A79" w:rsidRDefault="005E0E32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3C6A59C" w14:textId="77777777" w:rsidR="00F35A79" w:rsidRDefault="005E0E32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6CC10D6" w14:textId="77777777" w:rsidR="00F35A79" w:rsidRDefault="005E0E32">
      <w:pPr>
        <w:pStyle w:val="FirstParagraph"/>
      </w:pPr>
      <w:r>
        <w:t>(17)</w:t>
      </w:r>
    </w:p>
    <w:p w14:paraId="3DAEC04D" w14:textId="77777777" w:rsidR="00F35A79" w:rsidRDefault="005E0E32">
      <w:pPr>
        <w:pStyle w:val="a0"/>
      </w:pPr>
      <w:r>
        <w:t>Чтобы решить систему (17) необходимо знать начальные условия. Замечание: Необходимо учесть, что значения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ct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</m:oMath>
      <w:r>
        <w:t xml:space="preserve"> указаны в тысячах единиц, 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  <w:r>
        <w:t xml:space="preserve"> указаны в млн. ед</w:t>
      </w:r>
      <w:r>
        <w:t>иниц.</w:t>
      </w:r>
    </w:p>
    <w:p w14:paraId="74142CA6" w14:textId="77777777" w:rsidR="00F35A79" w:rsidRDefault="005E0E32">
      <w:pPr>
        <w:pStyle w:val="1"/>
      </w:pPr>
      <w:bookmarkStart w:id="15" w:name="выполнение-лабораторной-работы"/>
      <w:bookmarkStart w:id="16" w:name="_Toc68294370"/>
      <w:r>
        <w:t>Выполнение лабораторной работы</w:t>
      </w:r>
      <w:bookmarkEnd w:id="15"/>
      <w:bookmarkEnd w:id="16"/>
    </w:p>
    <w:p w14:paraId="4501E4F9" w14:textId="77777777" w:rsidR="00F35A79" w:rsidRDefault="005E0E32">
      <w:pPr>
        <w:pStyle w:val="2"/>
      </w:pPr>
      <w:bookmarkStart w:id="17" w:name="формулировка-задачи-из-варианта"/>
      <w:bookmarkStart w:id="18" w:name="_Toc68294371"/>
      <w:r>
        <w:t>Формулировка задачи из варианта</w:t>
      </w:r>
      <w:bookmarkEnd w:id="17"/>
      <w:bookmarkEnd w:id="18"/>
    </w:p>
    <w:p w14:paraId="74BA0A48" w14:textId="77777777" w:rsidR="00F35A79" w:rsidRDefault="005E0E32">
      <w:pPr>
        <w:pStyle w:val="FirstParagraph"/>
      </w:pPr>
      <w:r>
        <w:rPr>
          <w:b/>
        </w:rPr>
        <w:t>Вариант 26</w:t>
      </w:r>
    </w:p>
    <w:p w14:paraId="20296697" w14:textId="77777777" w:rsidR="00F35A79" w:rsidRDefault="005E0E32">
      <w:pPr>
        <w:pStyle w:val="a0"/>
      </w:pPr>
      <w:r>
        <w:rPr>
          <w:b/>
        </w:rPr>
        <w:t>Случай 1.</w:t>
      </w:r>
      <w:r>
        <w:t xml:space="preserve"> Рассмотрим две фирмы, производящие взаимозаменяемые товары </w:t>
      </w:r>
      <w:r>
        <w:t>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</w:t>
      </w:r>
      <w:r>
        <w:t>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</w:t>
      </w:r>
      <w:r>
        <w:t>ия объемов продаж фирмы 1 и фирмы 2 описывается следующей системой уравнений:</w:t>
      </w:r>
    </w:p>
    <w:p w14:paraId="6F518133" w14:textId="77777777" w:rsidR="00F35A79" w:rsidRDefault="005E0E32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4D67345" w14:textId="77777777" w:rsidR="00F35A79" w:rsidRDefault="005E0E32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210EDB7" w14:textId="77777777" w:rsidR="00F35A79" w:rsidRDefault="005E0E32">
      <w:pPr>
        <w:pStyle w:val="FirstParagraph"/>
      </w:pPr>
      <w:r>
        <w:t>где</w:t>
      </w:r>
    </w:p>
    <w:p w14:paraId="6E7C628A" w14:textId="77777777" w:rsidR="00F35A79" w:rsidRDefault="005E0E32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4DD38E7" w14:textId="77777777" w:rsidR="00F35A79" w:rsidRDefault="005E0E32">
      <w:pPr>
        <w:pStyle w:val="FirstParagraph"/>
      </w:pPr>
      <w:r>
        <w:rPr>
          <w:b/>
        </w:rPr>
        <w:t>Случай 2.</w:t>
      </w:r>
      <w:r>
        <w:t xml:space="preserve">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</w:t>
      </w:r>
      <w:r>
        <w:t xml:space="preserve">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будет отличаться. Пусть в рамках рассматриваемой модели динамика изм</w:t>
      </w:r>
      <w:r>
        <w:t>енения объемов продаж фирмы 1 и фирмы 2 описывается следующей системой уравнений:</w:t>
      </w:r>
    </w:p>
    <w:p w14:paraId="25DCB7A2" w14:textId="77777777" w:rsidR="00F35A79" w:rsidRDefault="005E0E32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+0.00016)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F7D80CB" w14:textId="77777777" w:rsidR="00F35A79" w:rsidRDefault="005E0E32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CC2B567" w14:textId="77777777" w:rsidR="00F35A79" w:rsidRDefault="005E0E32">
      <w:pPr>
        <w:pStyle w:val="FirstParagraph"/>
      </w:pPr>
      <w:r>
        <w:t>Для обоих случаев рассмотрим задачу со следующими начальными условиями и параметрами:</w:t>
      </w:r>
    </w:p>
    <w:p w14:paraId="44B5F919" w14:textId="77777777" w:rsidR="00F35A79" w:rsidRDefault="005E0E32">
      <w:pPr>
        <w:pStyle w:val="a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=7.5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=8.5</m:t>
        </m:r>
      </m:oMath>
      <w:r>
        <w:t>,</w:t>
      </w:r>
    </w:p>
    <w:p w14:paraId="14221544" w14:textId="77777777" w:rsidR="00F35A79" w:rsidRDefault="005E0E32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w:rPr>
            <w:rFonts w:ascii="Cambria Math" w:hAnsi="Cambria Math"/>
          </w:rPr>
          <m:t>=40</m:t>
        </m:r>
      </m:oMath>
      <w:r>
        <w:t xml:space="preserve">,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=95</m:t>
        </m:r>
      </m:oMath>
      <w:r>
        <w:t xml:space="preserve">,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=1</m:t>
        </m:r>
      </m:oMath>
      <w:r>
        <w:t>,</w:t>
      </w:r>
    </w:p>
    <w:p w14:paraId="7A969BBB" w14:textId="77777777" w:rsidR="00F35A79" w:rsidRDefault="005E0E32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=27</m:t>
        </m:r>
      </m:oMath>
      <w:r>
        <w:t>,</w:t>
      </w:r>
    </w:p>
    <w:p w14:paraId="7EE14074" w14:textId="77777777" w:rsidR="00F35A79" w:rsidRDefault="005E0E32">
      <w:pPr>
        <w:pStyle w:val="a0"/>
      </w:pP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=11.5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=11.5</m:t>
        </m:r>
      </m:oMath>
    </w:p>
    <w:p w14:paraId="22729528" w14:textId="77777777" w:rsidR="00F35A79" w:rsidRDefault="005E0E32">
      <w:pPr>
        <w:pStyle w:val="Compact"/>
        <w:numPr>
          <w:ilvl w:val="0"/>
          <w:numId w:val="4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 w14:paraId="20D0F27B" w14:textId="77777777" w:rsidR="00F35A79" w:rsidRDefault="005E0E32">
      <w:pPr>
        <w:pStyle w:val="Compact"/>
        <w:numPr>
          <w:ilvl w:val="0"/>
          <w:numId w:val="4"/>
        </w:numPr>
      </w:pPr>
      <w:r>
        <w:t xml:space="preserve">Постройте графики изменения оборотных средств </w:t>
      </w:r>
      <w:r>
        <w:t>фирмы 1 и фирмы 2 без учета постоянных издержек и с веденной нормировкой для случая 2.</w:t>
      </w:r>
    </w:p>
    <w:p w14:paraId="0AF30F16" w14:textId="77777777" w:rsidR="00F35A79" w:rsidRDefault="005E0E32">
      <w:pPr>
        <w:pStyle w:val="2"/>
      </w:pPr>
      <w:bookmarkStart w:id="19" w:name="реализация-алгоритмов"/>
      <w:bookmarkStart w:id="20" w:name="_Toc68294372"/>
      <w:r>
        <w:t>Реализация алгоритмов</w:t>
      </w:r>
      <w:bookmarkEnd w:id="19"/>
      <w:bookmarkEnd w:id="20"/>
    </w:p>
    <w:p w14:paraId="29966D86" w14:textId="77777777" w:rsidR="00F35A79" w:rsidRDefault="005E0E32">
      <w:pPr>
        <w:pStyle w:val="FirstParagraph"/>
      </w:pPr>
      <w:r>
        <w:t>Решение лабораторной работы может быть реализовано на многих языках программирования. В моем случае это язык программирования Python. Далее будет представлен код на этом языке программирования.</w:t>
      </w:r>
    </w:p>
    <w:p w14:paraId="0AF47FCE" w14:textId="77777777" w:rsidR="00F35A79" w:rsidRDefault="005E0E32">
      <w:pPr>
        <w:pStyle w:val="3"/>
      </w:pPr>
      <w:bookmarkStart w:id="21" w:name="подключение-библиотек"/>
      <w:bookmarkStart w:id="22" w:name="_Toc68294373"/>
      <w:r>
        <w:t>Подключение библиотек</w:t>
      </w:r>
      <w:bookmarkEnd w:id="21"/>
      <w:bookmarkEnd w:id="22"/>
    </w:p>
    <w:p w14:paraId="60D7B84F" w14:textId="77777777" w:rsidR="00F35A79" w:rsidRDefault="005E0E32">
      <w:pPr>
        <w:pStyle w:val="FirstParagraph"/>
      </w:pPr>
      <w:r>
        <w:t>Для того, чтобы использовать многие форм</w:t>
      </w:r>
      <w:r>
        <w:t>улы, а также для построения графиков, необходимо подключить определенные библиотеки, в которых эти формулы описаны:</w:t>
      </w:r>
    </w:p>
    <w:p w14:paraId="4EC68A90" w14:textId="77777777" w:rsidR="00F35A79" w:rsidRPr="00E62128" w:rsidRDefault="005E0E32">
      <w:pPr>
        <w:pStyle w:val="SourceCode"/>
        <w:rPr>
          <w:lang w:val="en-US"/>
        </w:rPr>
      </w:pPr>
      <w:r>
        <w:rPr>
          <w:rStyle w:val="NormalTok"/>
        </w:rPr>
        <w:t xml:space="preserve">  </w:t>
      </w:r>
      <w:r w:rsidRPr="00E62128">
        <w:rPr>
          <w:rStyle w:val="ImportTok"/>
          <w:lang w:val="en-US"/>
        </w:rPr>
        <w:t>import</w:t>
      </w:r>
      <w:r w:rsidRPr="00E62128">
        <w:rPr>
          <w:rStyle w:val="NormalTok"/>
          <w:lang w:val="en-US"/>
        </w:rPr>
        <w:t xml:space="preserve"> numpy </w:t>
      </w:r>
      <w:r w:rsidRPr="00E62128">
        <w:rPr>
          <w:rStyle w:val="ImportTok"/>
          <w:lang w:val="en-US"/>
        </w:rPr>
        <w:t>as</w:t>
      </w:r>
      <w:r w:rsidRPr="00E62128">
        <w:rPr>
          <w:rStyle w:val="NormalTok"/>
          <w:lang w:val="en-US"/>
        </w:rPr>
        <w:t xml:space="preserve"> np</w:t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  </w:t>
      </w:r>
      <w:r w:rsidRPr="00E62128">
        <w:rPr>
          <w:rStyle w:val="ImportTok"/>
          <w:lang w:val="en-US"/>
        </w:rPr>
        <w:t>from</w:t>
      </w:r>
      <w:r w:rsidRPr="00E62128">
        <w:rPr>
          <w:rStyle w:val="NormalTok"/>
          <w:lang w:val="en-US"/>
        </w:rPr>
        <w:t xml:space="preserve"> scipy.integrate </w:t>
      </w:r>
      <w:r w:rsidRPr="00E62128">
        <w:rPr>
          <w:rStyle w:val="ImportTok"/>
          <w:lang w:val="en-US"/>
        </w:rPr>
        <w:t>import</w:t>
      </w:r>
      <w:r w:rsidRPr="00E62128">
        <w:rPr>
          <w:rStyle w:val="NormalTok"/>
          <w:lang w:val="en-US"/>
        </w:rPr>
        <w:t xml:space="preserve"> odeint</w:t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  </w:t>
      </w:r>
      <w:r w:rsidRPr="00E62128">
        <w:rPr>
          <w:rStyle w:val="ImportTok"/>
          <w:lang w:val="en-US"/>
        </w:rPr>
        <w:t>import</w:t>
      </w:r>
      <w:r w:rsidRPr="00E62128">
        <w:rPr>
          <w:rStyle w:val="NormalTok"/>
          <w:lang w:val="en-US"/>
        </w:rPr>
        <w:t xml:space="preserve"> matplotlib.pyplot </w:t>
      </w:r>
      <w:r w:rsidRPr="00E62128">
        <w:rPr>
          <w:rStyle w:val="ImportTok"/>
          <w:lang w:val="en-US"/>
        </w:rPr>
        <w:t>as</w:t>
      </w:r>
      <w:r w:rsidRPr="00E62128">
        <w:rPr>
          <w:rStyle w:val="NormalTok"/>
          <w:lang w:val="en-US"/>
        </w:rPr>
        <w:t xml:space="preserve"> plt</w:t>
      </w:r>
    </w:p>
    <w:p w14:paraId="31BE8450" w14:textId="77777777" w:rsidR="00F35A79" w:rsidRDefault="005E0E32">
      <w:pPr>
        <w:pStyle w:val="3"/>
      </w:pPr>
      <w:bookmarkStart w:id="23" w:name="X649e30286569a7d72ecb4434da4d92125427e63"/>
      <w:bookmarkStart w:id="24" w:name="_Toc68294374"/>
      <w:r>
        <w:t>Функция, описывающая дифференциальные уравнения</w:t>
      </w:r>
      <w:bookmarkEnd w:id="23"/>
      <w:bookmarkEnd w:id="24"/>
    </w:p>
    <w:p w14:paraId="74E6CE45" w14:textId="77777777" w:rsidR="00F35A79" w:rsidRDefault="005E0E32">
      <w:pPr>
        <w:pStyle w:val="FirstParagraph"/>
      </w:pPr>
      <w:r>
        <w:t>Функция для решение системы дифференциальных уравнений имеет вид:</w:t>
      </w:r>
    </w:p>
    <w:p w14:paraId="55842BC5" w14:textId="77777777" w:rsidR="00F35A79" w:rsidRDefault="005E0E32">
      <w:pPr>
        <w:pStyle w:val="SourceCode"/>
      </w:pPr>
      <w:r>
        <w:br/>
      </w:r>
      <w:r>
        <w:rPr>
          <w:rStyle w:val="CommentTok"/>
        </w:rPr>
        <w:t>#Для первого случая: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dx(x, t):</w:t>
      </w:r>
      <w:r>
        <w:br/>
      </w:r>
      <w:r>
        <w:rPr>
          <w:rStyle w:val="NormalTok"/>
        </w:rPr>
        <w:t xml:space="preserve">    dx1 </w:t>
      </w:r>
      <w:r>
        <w:rPr>
          <w:rStyle w:val="OperatorTok"/>
        </w:rPr>
        <w:t>=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((b</w:t>
      </w:r>
      <w:r>
        <w:rPr>
          <w:rStyle w:val="OperatorTok"/>
        </w:rPr>
        <w:t>/</w:t>
      </w:r>
      <w:r>
        <w:rPr>
          <w:rStyle w:val="NormalTok"/>
        </w:rPr>
        <w:t xml:space="preserve">c1)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NormalTok"/>
        </w:rPr>
        <w:t xml:space="preserve"> ((a1</w:t>
      </w:r>
      <w:r>
        <w:rPr>
          <w:rStyle w:val="OperatorTok"/>
        </w:rPr>
        <w:t>/</w:t>
      </w:r>
      <w:r>
        <w:rPr>
          <w:rStyle w:val="NormalTok"/>
        </w:rPr>
        <w:t xml:space="preserve">c1)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dx2 </w:t>
      </w:r>
      <w:r>
        <w:rPr>
          <w:rStyle w:val="OperatorTok"/>
        </w:rPr>
        <w:t>=</w:t>
      </w:r>
      <w:r>
        <w:rPr>
          <w:rStyle w:val="NormalTok"/>
        </w:rPr>
        <w:t xml:space="preserve"> ((c2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NormalTok"/>
        </w:rPr>
        <w:t xml:space="preserve"> ((b</w:t>
      </w:r>
      <w:r>
        <w:rPr>
          <w:rStyle w:val="OperatorTok"/>
        </w:rPr>
        <w:t>/</w:t>
      </w:r>
      <w:r>
        <w:rPr>
          <w:rStyle w:val="NormalTok"/>
        </w:rPr>
        <w:t xml:space="preserve">c1)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NormalTok"/>
        </w:rPr>
        <w:t xml:space="preserve"> ((a2</w:t>
      </w:r>
      <w:r>
        <w:rPr>
          <w:rStyle w:val="OperatorTok"/>
        </w:rPr>
        <w:t>/</w:t>
      </w:r>
      <w:r>
        <w:rPr>
          <w:rStyle w:val="NormalTok"/>
        </w:rPr>
        <w:t xml:space="preserve">c1)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[dx1, dx2]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#Для второго случая:   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dx(x, t):</w:t>
      </w:r>
      <w:r>
        <w:br/>
      </w:r>
      <w:r>
        <w:rPr>
          <w:rStyle w:val="NormalTok"/>
        </w:rPr>
        <w:t xml:space="preserve">    dx1 </w:t>
      </w:r>
      <w:r>
        <w:rPr>
          <w:rStyle w:val="OperatorTok"/>
        </w:rPr>
        <w:t>=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((b</w:t>
      </w:r>
      <w:r>
        <w:rPr>
          <w:rStyle w:val="OperatorTok"/>
        </w:rPr>
        <w:t>/</w:t>
      </w:r>
      <w:r>
        <w:rPr>
          <w:rStyle w:val="NormalTok"/>
        </w:rPr>
        <w:t xml:space="preserve">c1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0.00016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NormalTok"/>
        </w:rPr>
        <w:t xml:space="preserve"> ((a1</w:t>
      </w:r>
      <w:r>
        <w:rPr>
          <w:rStyle w:val="OperatorTok"/>
        </w:rPr>
        <w:t>/</w:t>
      </w:r>
      <w:r>
        <w:rPr>
          <w:rStyle w:val="NormalTok"/>
        </w:rPr>
        <w:t xml:space="preserve">c1)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dx2 </w:t>
      </w:r>
      <w:r>
        <w:rPr>
          <w:rStyle w:val="OperatorTok"/>
        </w:rPr>
        <w:t>=</w:t>
      </w:r>
      <w:r>
        <w:rPr>
          <w:rStyle w:val="NormalTok"/>
        </w:rPr>
        <w:t xml:space="preserve"> ((c2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NormalTok"/>
        </w:rPr>
        <w:t xml:space="preserve"> ((b</w:t>
      </w:r>
      <w:r>
        <w:rPr>
          <w:rStyle w:val="OperatorTok"/>
        </w:rPr>
        <w:t>/</w:t>
      </w:r>
      <w:r>
        <w:rPr>
          <w:rStyle w:val="NormalTok"/>
        </w:rPr>
        <w:t xml:space="preserve">c1)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NormalTok"/>
        </w:rPr>
        <w:t xml:space="preserve"> ((a2</w:t>
      </w:r>
      <w:r>
        <w:rPr>
          <w:rStyle w:val="OperatorTok"/>
        </w:rPr>
        <w:t>/</w:t>
      </w:r>
      <w:r>
        <w:rPr>
          <w:rStyle w:val="NormalTok"/>
        </w:rPr>
        <w:t xml:space="preserve">c1)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[dx1, dx2]</w:t>
      </w:r>
      <w:r>
        <w:br/>
      </w:r>
      <w:r>
        <w:rPr>
          <w:rStyle w:val="NormalTok"/>
        </w:rPr>
        <w:t xml:space="preserve">    </w:t>
      </w:r>
    </w:p>
    <w:p w14:paraId="4A900466" w14:textId="77777777" w:rsidR="00F35A79" w:rsidRDefault="005E0E32">
      <w:pPr>
        <w:pStyle w:val="3"/>
      </w:pPr>
      <w:bookmarkStart w:id="25" w:name="вычисление-коэффициентов"/>
      <w:bookmarkStart w:id="26" w:name="_Toc68294375"/>
      <w:r>
        <w:t>Вычисление коэффициентов</w:t>
      </w:r>
      <w:bookmarkEnd w:id="25"/>
      <w:bookmarkEnd w:id="26"/>
    </w:p>
    <w:p w14:paraId="1205A31C" w14:textId="77777777" w:rsidR="00F35A79" w:rsidRDefault="005E0E32">
      <w:pPr>
        <w:pStyle w:val="FirstParagraph"/>
      </w:pPr>
      <w:r>
        <w:t>Вынесе</w:t>
      </w:r>
      <w:r>
        <w:t>м вычисление коэффициентов в одельные функции:</w:t>
      </w:r>
    </w:p>
    <w:p w14:paraId="7D4F2BC8" w14:textId="77777777" w:rsidR="00F35A79" w:rsidRPr="00E62128" w:rsidRDefault="005E0E32">
      <w:pPr>
        <w:pStyle w:val="SourceCode"/>
        <w:rPr>
          <w:lang w:val="en-US"/>
        </w:rPr>
      </w:pPr>
      <w:r w:rsidRPr="00E62128">
        <w:rPr>
          <w:rStyle w:val="KeywordTok"/>
          <w:lang w:val="en-US"/>
        </w:rPr>
        <w:t>def</w:t>
      </w:r>
      <w:r w:rsidRPr="00E62128">
        <w:rPr>
          <w:rStyle w:val="NormalTok"/>
          <w:lang w:val="en-US"/>
        </w:rPr>
        <w:t xml:space="preserve"> a(tau,p):</w:t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    a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pcr</w:t>
      </w:r>
      <w:r w:rsidRPr="00E62128">
        <w:rPr>
          <w:rStyle w:val="OperatorTok"/>
          <w:lang w:val="en-US"/>
        </w:rPr>
        <w:t>/</w:t>
      </w:r>
      <w:r w:rsidRPr="00E62128">
        <w:rPr>
          <w:rStyle w:val="NormalTok"/>
          <w:lang w:val="en-US"/>
        </w:rPr>
        <w:t>(tau</w:t>
      </w:r>
      <w:r w:rsidRPr="00E62128">
        <w:rPr>
          <w:rStyle w:val="OperatorTok"/>
          <w:lang w:val="en-US"/>
        </w:rPr>
        <w:t>**</w:t>
      </w:r>
      <w:r w:rsidRPr="00E62128">
        <w:rPr>
          <w:rStyle w:val="DecValTok"/>
          <w:lang w:val="en-US"/>
        </w:rPr>
        <w:t>2</w:t>
      </w:r>
      <w:r w:rsidRPr="00E62128">
        <w:rPr>
          <w:rStyle w:val="NormalTok"/>
          <w:lang w:val="en-US"/>
        </w:rPr>
        <w:t xml:space="preserve"> </w:t>
      </w:r>
      <w:r w:rsidRPr="00E62128">
        <w:rPr>
          <w:rStyle w:val="OperatorTok"/>
          <w:lang w:val="en-US"/>
        </w:rPr>
        <w:t>*</w:t>
      </w:r>
      <w:r w:rsidRPr="00E62128">
        <w:rPr>
          <w:rStyle w:val="NormalTok"/>
          <w:lang w:val="en-US"/>
        </w:rPr>
        <w:t xml:space="preserve"> p</w:t>
      </w:r>
      <w:r w:rsidRPr="00E62128">
        <w:rPr>
          <w:rStyle w:val="OperatorTok"/>
          <w:lang w:val="en-US"/>
        </w:rPr>
        <w:t>**</w:t>
      </w:r>
      <w:r w:rsidRPr="00E62128">
        <w:rPr>
          <w:rStyle w:val="DecValTok"/>
          <w:lang w:val="en-US"/>
        </w:rPr>
        <w:t>2</w:t>
      </w:r>
      <w:r w:rsidRPr="00E62128">
        <w:rPr>
          <w:rStyle w:val="NormalTok"/>
          <w:lang w:val="en-US"/>
        </w:rPr>
        <w:t xml:space="preserve"> </w:t>
      </w:r>
      <w:r w:rsidRPr="00E62128">
        <w:rPr>
          <w:rStyle w:val="OperatorTok"/>
          <w:lang w:val="en-US"/>
        </w:rPr>
        <w:t>*</w:t>
      </w:r>
      <w:r w:rsidRPr="00E62128">
        <w:rPr>
          <w:rStyle w:val="NormalTok"/>
          <w:lang w:val="en-US"/>
        </w:rPr>
        <w:t xml:space="preserve"> N </w:t>
      </w:r>
      <w:r w:rsidRPr="00E62128">
        <w:rPr>
          <w:rStyle w:val="OperatorTok"/>
          <w:lang w:val="en-US"/>
        </w:rPr>
        <w:t>*</w:t>
      </w:r>
      <w:r w:rsidRPr="00E62128">
        <w:rPr>
          <w:rStyle w:val="NormalTok"/>
          <w:lang w:val="en-US"/>
        </w:rPr>
        <w:t xml:space="preserve"> q)</w:t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    </w:t>
      </w:r>
      <w:r w:rsidRPr="00E62128">
        <w:rPr>
          <w:rStyle w:val="ControlFlowTok"/>
          <w:lang w:val="en-US"/>
        </w:rPr>
        <w:t>return</w:t>
      </w:r>
      <w:r w:rsidRPr="00E62128">
        <w:rPr>
          <w:rStyle w:val="NormalTok"/>
          <w:lang w:val="en-US"/>
        </w:rPr>
        <w:t xml:space="preserve"> a</w:t>
      </w:r>
      <w:r w:rsidRPr="00E62128">
        <w:rPr>
          <w:lang w:val="en-US"/>
        </w:rPr>
        <w:br/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b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pcr</w:t>
      </w:r>
      <w:r w:rsidRPr="00E62128">
        <w:rPr>
          <w:rStyle w:val="OperatorTok"/>
          <w:lang w:val="en-US"/>
        </w:rPr>
        <w:t>/</w:t>
      </w:r>
      <w:r w:rsidRPr="00E62128">
        <w:rPr>
          <w:rStyle w:val="NormalTok"/>
          <w:lang w:val="en-US"/>
        </w:rPr>
        <w:t>(tau1</w:t>
      </w:r>
      <w:r w:rsidRPr="00E62128">
        <w:rPr>
          <w:rStyle w:val="OperatorTok"/>
          <w:lang w:val="en-US"/>
        </w:rPr>
        <w:t>**</w:t>
      </w:r>
      <w:r w:rsidRPr="00E62128">
        <w:rPr>
          <w:rStyle w:val="DecValTok"/>
          <w:lang w:val="en-US"/>
        </w:rPr>
        <w:t>2</w:t>
      </w:r>
      <w:r w:rsidRPr="00E62128">
        <w:rPr>
          <w:rStyle w:val="NormalTok"/>
          <w:lang w:val="en-US"/>
        </w:rPr>
        <w:t xml:space="preserve"> </w:t>
      </w:r>
      <w:r w:rsidRPr="00E62128">
        <w:rPr>
          <w:rStyle w:val="OperatorTok"/>
          <w:lang w:val="en-US"/>
        </w:rPr>
        <w:t>*</w:t>
      </w:r>
      <w:r w:rsidRPr="00E62128">
        <w:rPr>
          <w:rStyle w:val="NormalTok"/>
          <w:lang w:val="en-US"/>
        </w:rPr>
        <w:t xml:space="preserve"> tau2</w:t>
      </w:r>
      <w:r w:rsidRPr="00E62128">
        <w:rPr>
          <w:rStyle w:val="OperatorTok"/>
          <w:lang w:val="en-US"/>
        </w:rPr>
        <w:t>**</w:t>
      </w:r>
      <w:r w:rsidRPr="00E62128">
        <w:rPr>
          <w:rStyle w:val="DecValTok"/>
          <w:lang w:val="en-US"/>
        </w:rPr>
        <w:t>2</w:t>
      </w:r>
      <w:r w:rsidRPr="00E62128">
        <w:rPr>
          <w:rStyle w:val="NormalTok"/>
          <w:lang w:val="en-US"/>
        </w:rPr>
        <w:t xml:space="preserve"> </w:t>
      </w:r>
      <w:r w:rsidRPr="00E62128">
        <w:rPr>
          <w:rStyle w:val="OperatorTok"/>
          <w:lang w:val="en-US"/>
        </w:rPr>
        <w:t>*</w:t>
      </w:r>
      <w:r w:rsidRPr="00E62128">
        <w:rPr>
          <w:rStyle w:val="NormalTok"/>
          <w:lang w:val="en-US"/>
        </w:rPr>
        <w:t xml:space="preserve"> p2</w:t>
      </w:r>
      <w:r w:rsidRPr="00E62128">
        <w:rPr>
          <w:rStyle w:val="OperatorTok"/>
          <w:lang w:val="en-US"/>
        </w:rPr>
        <w:t>**</w:t>
      </w:r>
      <w:r w:rsidRPr="00E62128">
        <w:rPr>
          <w:rStyle w:val="DecValTok"/>
          <w:lang w:val="en-US"/>
        </w:rPr>
        <w:t>2</w:t>
      </w:r>
      <w:r w:rsidRPr="00E62128">
        <w:rPr>
          <w:rStyle w:val="NormalTok"/>
          <w:lang w:val="en-US"/>
        </w:rPr>
        <w:t xml:space="preserve"> </w:t>
      </w:r>
      <w:r w:rsidRPr="00E62128">
        <w:rPr>
          <w:rStyle w:val="OperatorTok"/>
          <w:lang w:val="en-US"/>
        </w:rPr>
        <w:t>*</w:t>
      </w:r>
      <w:r w:rsidRPr="00E62128">
        <w:rPr>
          <w:rStyle w:val="NormalTok"/>
          <w:lang w:val="en-US"/>
        </w:rPr>
        <w:t xml:space="preserve"> p1</w:t>
      </w:r>
      <w:r w:rsidRPr="00E62128">
        <w:rPr>
          <w:rStyle w:val="OperatorTok"/>
          <w:lang w:val="en-US"/>
        </w:rPr>
        <w:t>**</w:t>
      </w:r>
      <w:r w:rsidRPr="00E62128">
        <w:rPr>
          <w:rStyle w:val="DecValTok"/>
          <w:lang w:val="en-US"/>
        </w:rPr>
        <w:t>2</w:t>
      </w:r>
      <w:r w:rsidRPr="00E62128">
        <w:rPr>
          <w:rStyle w:val="NormalTok"/>
          <w:lang w:val="en-US"/>
        </w:rPr>
        <w:t xml:space="preserve"> </w:t>
      </w:r>
      <w:r w:rsidRPr="00E62128">
        <w:rPr>
          <w:rStyle w:val="OperatorTok"/>
          <w:lang w:val="en-US"/>
        </w:rPr>
        <w:t>*</w:t>
      </w:r>
      <w:r w:rsidRPr="00E62128">
        <w:rPr>
          <w:rStyle w:val="NormalTok"/>
          <w:lang w:val="en-US"/>
        </w:rPr>
        <w:t xml:space="preserve"> N </w:t>
      </w:r>
      <w:r w:rsidRPr="00E62128">
        <w:rPr>
          <w:rStyle w:val="OperatorTok"/>
          <w:lang w:val="en-US"/>
        </w:rPr>
        <w:t>*</w:t>
      </w:r>
      <w:r w:rsidRPr="00E62128">
        <w:rPr>
          <w:rStyle w:val="NormalTok"/>
          <w:lang w:val="en-US"/>
        </w:rPr>
        <w:t xml:space="preserve"> q)</w:t>
      </w:r>
      <w:r w:rsidRPr="00E62128">
        <w:rPr>
          <w:lang w:val="en-US"/>
        </w:rPr>
        <w:br/>
      </w:r>
      <w:r w:rsidRPr="00E62128">
        <w:rPr>
          <w:lang w:val="en-US"/>
        </w:rPr>
        <w:br/>
      </w:r>
      <w:r w:rsidRPr="00E62128">
        <w:rPr>
          <w:lang w:val="en-US"/>
        </w:rPr>
        <w:br/>
      </w:r>
      <w:r w:rsidRPr="00E62128">
        <w:rPr>
          <w:rStyle w:val="KeywordTok"/>
          <w:lang w:val="en-US"/>
        </w:rPr>
        <w:t>def</w:t>
      </w:r>
      <w:r w:rsidRPr="00E62128">
        <w:rPr>
          <w:rStyle w:val="NormalTok"/>
          <w:lang w:val="en-US"/>
        </w:rPr>
        <w:t xml:space="preserve"> c(tau,p):</w:t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    c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(pcr </w:t>
      </w:r>
      <w:r w:rsidRPr="00E62128">
        <w:rPr>
          <w:rStyle w:val="OperatorTok"/>
          <w:lang w:val="en-US"/>
        </w:rPr>
        <w:t>-</w:t>
      </w:r>
      <w:r w:rsidRPr="00E62128">
        <w:rPr>
          <w:rStyle w:val="NormalTok"/>
          <w:lang w:val="en-US"/>
        </w:rPr>
        <w:t xml:space="preserve"> p)</w:t>
      </w:r>
      <w:r w:rsidRPr="00E62128">
        <w:rPr>
          <w:rStyle w:val="OperatorTok"/>
          <w:lang w:val="en-US"/>
        </w:rPr>
        <w:t>/</w:t>
      </w:r>
      <w:r w:rsidRPr="00E62128">
        <w:rPr>
          <w:rStyle w:val="NormalTok"/>
          <w:lang w:val="en-US"/>
        </w:rPr>
        <w:t xml:space="preserve">(tau </w:t>
      </w:r>
      <w:r w:rsidRPr="00E62128">
        <w:rPr>
          <w:rStyle w:val="OperatorTok"/>
          <w:lang w:val="en-US"/>
        </w:rPr>
        <w:t>*</w:t>
      </w:r>
      <w:r w:rsidRPr="00E62128">
        <w:rPr>
          <w:rStyle w:val="NormalTok"/>
          <w:lang w:val="en-US"/>
        </w:rPr>
        <w:t xml:space="preserve"> p)</w:t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    </w:t>
      </w:r>
      <w:r w:rsidRPr="00E62128">
        <w:rPr>
          <w:rStyle w:val="ControlFlowTok"/>
          <w:lang w:val="en-US"/>
        </w:rPr>
        <w:t>return</w:t>
      </w:r>
      <w:r w:rsidRPr="00E62128">
        <w:rPr>
          <w:rStyle w:val="NormalTok"/>
          <w:lang w:val="en-US"/>
        </w:rPr>
        <w:t xml:space="preserve"> c</w:t>
      </w:r>
    </w:p>
    <w:p w14:paraId="614F83DA" w14:textId="77777777" w:rsidR="00F35A79" w:rsidRDefault="005E0E32">
      <w:pPr>
        <w:pStyle w:val="3"/>
      </w:pPr>
      <w:bookmarkStart w:id="27" w:name="построение-графика-функции"/>
      <w:bookmarkStart w:id="28" w:name="_Toc68294376"/>
      <w:r>
        <w:t>Построение графика функции</w:t>
      </w:r>
      <w:bookmarkEnd w:id="27"/>
      <w:bookmarkEnd w:id="28"/>
    </w:p>
    <w:p w14:paraId="42822720" w14:textId="77777777" w:rsidR="00F35A79" w:rsidRDefault="005E0E32">
      <w:pPr>
        <w:pStyle w:val="FirstParagraph"/>
      </w:pPr>
      <w:r>
        <w:t>Для удобства вынесем построение графиков в отдельную функцию:</w:t>
      </w:r>
    </w:p>
    <w:p w14:paraId="1623C3CE" w14:textId="77777777" w:rsidR="00F35A79" w:rsidRDefault="005E0E32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draw_plot(x, y, t):</w:t>
      </w:r>
      <w:r>
        <w:br/>
      </w:r>
      <w:r>
        <w:rPr>
          <w:rStyle w:val="NormalTok"/>
        </w:rPr>
        <w:t xml:space="preserve">    plt.plot(t, x,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'средства фирмы 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plt.plot(t, y,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'средства фирмы 2'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>"Решение дифференциального уравнени</w:t>
      </w:r>
      <w:r>
        <w:rPr>
          <w:rStyle w:val="StringTok"/>
        </w:rPr>
        <w:t>я"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't'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'x(t), y(t)'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plt.show()</w:t>
      </w:r>
    </w:p>
    <w:p w14:paraId="751B6CC1" w14:textId="77777777" w:rsidR="00F35A79" w:rsidRDefault="005E0E32">
      <w:pPr>
        <w:pStyle w:val="3"/>
      </w:pPr>
      <w:bookmarkStart w:id="29" w:name="начальные-значения"/>
      <w:bookmarkStart w:id="30" w:name="_Toc68294377"/>
      <w:r>
        <w:t>Начальные значения</w:t>
      </w:r>
      <w:bookmarkEnd w:id="29"/>
      <w:bookmarkEnd w:id="30"/>
    </w:p>
    <w:p w14:paraId="38282DC9" w14:textId="77777777" w:rsidR="00F35A79" w:rsidRDefault="005E0E32">
      <w:pPr>
        <w:pStyle w:val="FirstParagraph"/>
      </w:pPr>
      <w:r>
        <w:t>Начальные условия задаются следующим образом:</w:t>
      </w:r>
    </w:p>
    <w:p w14:paraId="787153A7" w14:textId="77777777" w:rsidR="00F35A79" w:rsidRPr="00E62128" w:rsidRDefault="005E0E32">
      <w:pPr>
        <w:pStyle w:val="SourceCode"/>
        <w:rPr>
          <w:lang w:val="en-US"/>
        </w:rPr>
      </w:pPr>
      <w:r w:rsidRPr="00E62128">
        <w:rPr>
          <w:rStyle w:val="NormalTok"/>
          <w:lang w:val="en-US"/>
        </w:rPr>
        <w:t xml:space="preserve">v0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np.array([</w:t>
      </w:r>
      <w:r w:rsidRPr="00E62128">
        <w:rPr>
          <w:rStyle w:val="FloatTok"/>
          <w:lang w:val="en-US"/>
        </w:rPr>
        <w:t>7.5</w:t>
      </w:r>
      <w:r w:rsidRPr="00E62128">
        <w:rPr>
          <w:rStyle w:val="NormalTok"/>
          <w:lang w:val="en-US"/>
        </w:rPr>
        <w:t>,</w:t>
      </w:r>
      <w:r w:rsidRPr="00E62128">
        <w:rPr>
          <w:rStyle w:val="FloatTok"/>
          <w:lang w:val="en-US"/>
        </w:rPr>
        <w:t>8.5</w:t>
      </w:r>
      <w:r w:rsidRPr="00E62128">
        <w:rPr>
          <w:rStyle w:val="NormalTok"/>
          <w:lang w:val="en-US"/>
        </w:rPr>
        <w:t>])</w:t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pcr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</w:t>
      </w:r>
      <w:r w:rsidRPr="00E62128">
        <w:rPr>
          <w:rStyle w:val="DecValTok"/>
          <w:lang w:val="en-US"/>
        </w:rPr>
        <w:t>40</w:t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N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</w:t>
      </w:r>
      <w:r w:rsidRPr="00E62128">
        <w:rPr>
          <w:rStyle w:val="DecValTok"/>
          <w:lang w:val="en-US"/>
        </w:rPr>
        <w:t>95</w:t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q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</w:t>
      </w:r>
      <w:r w:rsidRPr="00E62128">
        <w:rPr>
          <w:rStyle w:val="DecValTok"/>
          <w:lang w:val="en-US"/>
        </w:rPr>
        <w:t>1</w:t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tau1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</w:t>
      </w:r>
      <w:r w:rsidRPr="00E62128">
        <w:rPr>
          <w:rStyle w:val="DecValTok"/>
          <w:lang w:val="en-US"/>
        </w:rPr>
        <w:t>30</w:t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tau2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</w:t>
      </w:r>
      <w:r w:rsidRPr="00E62128">
        <w:rPr>
          <w:rStyle w:val="DecValTok"/>
          <w:lang w:val="en-US"/>
        </w:rPr>
        <w:t>27</w:t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p1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</w:t>
      </w:r>
      <w:r w:rsidRPr="00E62128">
        <w:rPr>
          <w:rStyle w:val="FloatTok"/>
          <w:lang w:val="en-US"/>
        </w:rPr>
        <w:t>11.5</w:t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p2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</w:t>
      </w:r>
      <w:r w:rsidRPr="00E62128">
        <w:rPr>
          <w:rStyle w:val="FloatTok"/>
          <w:lang w:val="en-US"/>
        </w:rPr>
        <w:t>9.5</w:t>
      </w:r>
      <w:r w:rsidRPr="00E62128">
        <w:rPr>
          <w:lang w:val="en-US"/>
        </w:rPr>
        <w:br/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t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np.linspace(</w:t>
      </w:r>
      <w:r w:rsidRPr="00E62128">
        <w:rPr>
          <w:rStyle w:val="DecValTok"/>
          <w:lang w:val="en-US"/>
        </w:rPr>
        <w:t>0</w:t>
      </w:r>
      <w:r w:rsidRPr="00E62128">
        <w:rPr>
          <w:rStyle w:val="NormalTok"/>
          <w:lang w:val="en-US"/>
        </w:rPr>
        <w:t>,</w:t>
      </w:r>
      <w:r w:rsidRPr="00E62128">
        <w:rPr>
          <w:rStyle w:val="DecValTok"/>
          <w:lang w:val="en-US"/>
        </w:rPr>
        <w:t>10</w:t>
      </w:r>
      <w:r w:rsidRPr="00E62128">
        <w:rPr>
          <w:rStyle w:val="NormalTok"/>
          <w:lang w:val="en-US"/>
        </w:rPr>
        <w:t>,</w:t>
      </w:r>
      <w:r w:rsidRPr="00E62128">
        <w:rPr>
          <w:rStyle w:val="DecValTok"/>
          <w:lang w:val="en-US"/>
        </w:rPr>
        <w:t>100</w:t>
      </w:r>
      <w:r w:rsidRPr="00E62128">
        <w:rPr>
          <w:rStyle w:val="NormalTok"/>
          <w:lang w:val="en-US"/>
        </w:rPr>
        <w:t>)</w:t>
      </w:r>
      <w:r w:rsidRPr="00E62128">
        <w:rPr>
          <w:lang w:val="en-US"/>
        </w:rPr>
        <w:br/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a1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a(tau1,p1)</w:t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a2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a(tau2,p2)</w:t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b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pcr</w:t>
      </w:r>
      <w:r w:rsidRPr="00E62128">
        <w:rPr>
          <w:rStyle w:val="OperatorTok"/>
          <w:lang w:val="en-US"/>
        </w:rPr>
        <w:t>/</w:t>
      </w:r>
      <w:r w:rsidRPr="00E62128">
        <w:rPr>
          <w:rStyle w:val="NormalTok"/>
          <w:lang w:val="en-US"/>
        </w:rPr>
        <w:t>(tau1</w:t>
      </w:r>
      <w:r w:rsidRPr="00E62128">
        <w:rPr>
          <w:rStyle w:val="OperatorTok"/>
          <w:lang w:val="en-US"/>
        </w:rPr>
        <w:t>**</w:t>
      </w:r>
      <w:r w:rsidRPr="00E62128">
        <w:rPr>
          <w:rStyle w:val="DecValTok"/>
          <w:lang w:val="en-US"/>
        </w:rPr>
        <w:t>2</w:t>
      </w:r>
      <w:r w:rsidRPr="00E62128">
        <w:rPr>
          <w:rStyle w:val="NormalTok"/>
          <w:lang w:val="en-US"/>
        </w:rPr>
        <w:t xml:space="preserve"> </w:t>
      </w:r>
      <w:r w:rsidRPr="00E62128">
        <w:rPr>
          <w:rStyle w:val="OperatorTok"/>
          <w:lang w:val="en-US"/>
        </w:rPr>
        <w:t>*</w:t>
      </w:r>
      <w:r w:rsidRPr="00E62128">
        <w:rPr>
          <w:rStyle w:val="NormalTok"/>
          <w:lang w:val="en-US"/>
        </w:rPr>
        <w:t xml:space="preserve"> tau2</w:t>
      </w:r>
      <w:r w:rsidRPr="00E62128">
        <w:rPr>
          <w:rStyle w:val="OperatorTok"/>
          <w:lang w:val="en-US"/>
        </w:rPr>
        <w:t>**</w:t>
      </w:r>
      <w:r w:rsidRPr="00E62128">
        <w:rPr>
          <w:rStyle w:val="DecValTok"/>
          <w:lang w:val="en-US"/>
        </w:rPr>
        <w:t>2</w:t>
      </w:r>
      <w:r w:rsidRPr="00E62128">
        <w:rPr>
          <w:rStyle w:val="NormalTok"/>
          <w:lang w:val="en-US"/>
        </w:rPr>
        <w:t xml:space="preserve"> </w:t>
      </w:r>
      <w:r w:rsidRPr="00E62128">
        <w:rPr>
          <w:rStyle w:val="OperatorTok"/>
          <w:lang w:val="en-US"/>
        </w:rPr>
        <w:t>*</w:t>
      </w:r>
      <w:r w:rsidRPr="00E62128">
        <w:rPr>
          <w:rStyle w:val="NormalTok"/>
          <w:lang w:val="en-US"/>
        </w:rPr>
        <w:t xml:space="preserve"> p2</w:t>
      </w:r>
      <w:r w:rsidRPr="00E62128">
        <w:rPr>
          <w:rStyle w:val="OperatorTok"/>
          <w:lang w:val="en-US"/>
        </w:rPr>
        <w:t>**</w:t>
      </w:r>
      <w:r w:rsidRPr="00E62128">
        <w:rPr>
          <w:rStyle w:val="DecValTok"/>
          <w:lang w:val="en-US"/>
        </w:rPr>
        <w:t>2</w:t>
      </w:r>
      <w:r w:rsidRPr="00E62128">
        <w:rPr>
          <w:rStyle w:val="NormalTok"/>
          <w:lang w:val="en-US"/>
        </w:rPr>
        <w:t xml:space="preserve"> </w:t>
      </w:r>
      <w:r w:rsidRPr="00E62128">
        <w:rPr>
          <w:rStyle w:val="OperatorTok"/>
          <w:lang w:val="en-US"/>
        </w:rPr>
        <w:t>*</w:t>
      </w:r>
      <w:r w:rsidRPr="00E62128">
        <w:rPr>
          <w:rStyle w:val="NormalTok"/>
          <w:lang w:val="en-US"/>
        </w:rPr>
        <w:t xml:space="preserve"> p1</w:t>
      </w:r>
      <w:r w:rsidRPr="00E62128">
        <w:rPr>
          <w:rStyle w:val="OperatorTok"/>
          <w:lang w:val="en-US"/>
        </w:rPr>
        <w:t>**</w:t>
      </w:r>
      <w:r w:rsidRPr="00E62128">
        <w:rPr>
          <w:rStyle w:val="DecValTok"/>
          <w:lang w:val="en-US"/>
        </w:rPr>
        <w:t>2</w:t>
      </w:r>
      <w:r w:rsidRPr="00E62128">
        <w:rPr>
          <w:rStyle w:val="NormalTok"/>
          <w:lang w:val="en-US"/>
        </w:rPr>
        <w:t xml:space="preserve"> </w:t>
      </w:r>
      <w:r w:rsidRPr="00E62128">
        <w:rPr>
          <w:rStyle w:val="OperatorTok"/>
          <w:lang w:val="en-US"/>
        </w:rPr>
        <w:t>*</w:t>
      </w:r>
      <w:r w:rsidRPr="00E62128">
        <w:rPr>
          <w:rStyle w:val="NormalTok"/>
          <w:lang w:val="en-US"/>
        </w:rPr>
        <w:t xml:space="preserve"> N </w:t>
      </w:r>
      <w:r w:rsidRPr="00E62128">
        <w:rPr>
          <w:rStyle w:val="OperatorTok"/>
          <w:lang w:val="en-US"/>
        </w:rPr>
        <w:t>*</w:t>
      </w:r>
      <w:r w:rsidRPr="00E62128">
        <w:rPr>
          <w:rStyle w:val="NormalTok"/>
          <w:lang w:val="en-US"/>
        </w:rPr>
        <w:t xml:space="preserve"> q)</w:t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c1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c(tau1,p1)</w:t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lastRenderedPageBreak/>
        <w:t xml:space="preserve">c2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c(tau2,p2)</w:t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theta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t</w:t>
      </w:r>
      <w:r w:rsidRPr="00E62128">
        <w:rPr>
          <w:rStyle w:val="OperatorTok"/>
          <w:lang w:val="en-US"/>
        </w:rPr>
        <w:t>/</w:t>
      </w:r>
      <w:r w:rsidRPr="00E62128">
        <w:rPr>
          <w:rStyle w:val="NormalTok"/>
          <w:lang w:val="en-US"/>
        </w:rPr>
        <w:t>c1</w:t>
      </w:r>
    </w:p>
    <w:p w14:paraId="2EA3337E" w14:textId="77777777" w:rsidR="00F35A79" w:rsidRDefault="005E0E32">
      <w:pPr>
        <w:pStyle w:val="3"/>
      </w:pPr>
      <w:bookmarkStart w:id="31" w:name="Xa83f4608b03dec8b7d9333912b531899f86bf9d"/>
      <w:bookmarkStart w:id="32" w:name="_Toc68294378"/>
      <w:r>
        <w:t>Решение диффееренциального уравнения и построение графиков</w:t>
      </w:r>
      <w:bookmarkEnd w:id="31"/>
      <w:bookmarkEnd w:id="32"/>
    </w:p>
    <w:p w14:paraId="45FB2C22" w14:textId="77777777" w:rsidR="00F35A79" w:rsidRPr="00E62128" w:rsidRDefault="005E0E32">
      <w:pPr>
        <w:pStyle w:val="SourceCode"/>
        <w:rPr>
          <w:lang w:val="en-US"/>
        </w:rPr>
      </w:pPr>
      <w:r w:rsidRPr="00E62128">
        <w:rPr>
          <w:rStyle w:val="NormalTok"/>
          <w:lang w:val="en-US"/>
        </w:rPr>
        <w:t xml:space="preserve">x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odeint(dx, v0, theta)</w:t>
      </w:r>
      <w:r w:rsidRPr="00E62128">
        <w:rPr>
          <w:lang w:val="en-US"/>
        </w:rPr>
        <w:br/>
      </w:r>
      <w:r w:rsidRPr="00E62128">
        <w:rPr>
          <w:lang w:val="en-US"/>
        </w:rPr>
        <w:br/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xpoint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[elem[</w:t>
      </w:r>
      <w:r w:rsidRPr="00E62128">
        <w:rPr>
          <w:rStyle w:val="DecValTok"/>
          <w:lang w:val="en-US"/>
        </w:rPr>
        <w:t>0</w:t>
      </w:r>
      <w:r w:rsidRPr="00E62128">
        <w:rPr>
          <w:rStyle w:val="NormalTok"/>
          <w:lang w:val="en-US"/>
        </w:rPr>
        <w:t xml:space="preserve">] </w:t>
      </w:r>
      <w:r w:rsidRPr="00E62128">
        <w:rPr>
          <w:rStyle w:val="ControlFlowTok"/>
          <w:lang w:val="en-US"/>
        </w:rPr>
        <w:t>for</w:t>
      </w:r>
      <w:r w:rsidRPr="00E62128">
        <w:rPr>
          <w:rStyle w:val="NormalTok"/>
          <w:lang w:val="en-US"/>
        </w:rPr>
        <w:t xml:space="preserve"> elem </w:t>
      </w:r>
      <w:r w:rsidRPr="00E62128">
        <w:rPr>
          <w:rStyle w:val="KeywordTok"/>
          <w:lang w:val="en-US"/>
        </w:rPr>
        <w:t>in</w:t>
      </w:r>
      <w:r w:rsidRPr="00E62128">
        <w:rPr>
          <w:rStyle w:val="NormalTok"/>
          <w:lang w:val="en-US"/>
        </w:rPr>
        <w:t xml:space="preserve"> x] </w:t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 xml:space="preserve">ypoint </w:t>
      </w:r>
      <w:r w:rsidRPr="00E62128">
        <w:rPr>
          <w:rStyle w:val="OperatorTok"/>
          <w:lang w:val="en-US"/>
        </w:rPr>
        <w:t>=</w:t>
      </w:r>
      <w:r w:rsidRPr="00E62128">
        <w:rPr>
          <w:rStyle w:val="NormalTok"/>
          <w:lang w:val="en-US"/>
        </w:rPr>
        <w:t xml:space="preserve"> [elem[</w:t>
      </w:r>
      <w:r w:rsidRPr="00E62128">
        <w:rPr>
          <w:rStyle w:val="DecValTok"/>
          <w:lang w:val="en-US"/>
        </w:rPr>
        <w:t>1</w:t>
      </w:r>
      <w:r w:rsidRPr="00E62128">
        <w:rPr>
          <w:rStyle w:val="NormalTok"/>
          <w:lang w:val="en-US"/>
        </w:rPr>
        <w:t xml:space="preserve">] </w:t>
      </w:r>
      <w:r w:rsidRPr="00E62128">
        <w:rPr>
          <w:rStyle w:val="ControlFlowTok"/>
          <w:lang w:val="en-US"/>
        </w:rPr>
        <w:t>for</w:t>
      </w:r>
      <w:r w:rsidRPr="00E62128">
        <w:rPr>
          <w:rStyle w:val="NormalTok"/>
          <w:lang w:val="en-US"/>
        </w:rPr>
        <w:t xml:space="preserve"> elem </w:t>
      </w:r>
      <w:r w:rsidRPr="00E62128">
        <w:rPr>
          <w:rStyle w:val="KeywordTok"/>
          <w:lang w:val="en-US"/>
        </w:rPr>
        <w:t>in</w:t>
      </w:r>
      <w:r w:rsidRPr="00E62128">
        <w:rPr>
          <w:rStyle w:val="NormalTok"/>
          <w:lang w:val="en-US"/>
        </w:rPr>
        <w:t xml:space="preserve"> x]</w:t>
      </w:r>
      <w:r w:rsidRPr="00E62128">
        <w:rPr>
          <w:lang w:val="en-US"/>
        </w:rPr>
        <w:br/>
      </w:r>
      <w:r w:rsidRPr="00E62128">
        <w:rPr>
          <w:lang w:val="en-US"/>
        </w:rPr>
        <w:br/>
      </w:r>
      <w:r w:rsidRPr="00E62128">
        <w:rPr>
          <w:rStyle w:val="NormalTok"/>
          <w:lang w:val="en-US"/>
        </w:rPr>
        <w:t>draw_plot(xpoint,ypoint,theta)</w:t>
      </w:r>
    </w:p>
    <w:p w14:paraId="4FD8F981" w14:textId="77777777" w:rsidR="00F35A79" w:rsidRDefault="005E0E32">
      <w:pPr>
        <w:pStyle w:val="2"/>
      </w:pPr>
      <w:bookmarkStart w:id="33" w:name="построенные-графики"/>
      <w:bookmarkStart w:id="34" w:name="_Toc68294379"/>
      <w:r>
        <w:t>Построенные графики</w:t>
      </w:r>
      <w:bookmarkEnd w:id="33"/>
      <w:bookmarkEnd w:id="34"/>
    </w:p>
    <w:p w14:paraId="51E8ABF2" w14:textId="77777777" w:rsidR="00F35A79" w:rsidRDefault="005E0E32">
      <w:pPr>
        <w:pStyle w:val="FirstParagraph"/>
      </w:pPr>
      <w:r>
        <w:t>При запуске получившейся программы получаем следую</w:t>
      </w:r>
      <w:r>
        <w:t>щие графики, (рис. @fig:001, рис. @fig:002):</w:t>
      </w:r>
    </w:p>
    <w:p w14:paraId="661933D6" w14:textId="77777777" w:rsidR="00F35A79" w:rsidRDefault="005E0E32">
      <w:pPr>
        <w:pStyle w:val="CaptionedFigure"/>
      </w:pPr>
      <w:bookmarkStart w:id="35" w:name="fig:001"/>
      <w:r>
        <w:rPr>
          <w:noProof/>
        </w:rPr>
        <w:drawing>
          <wp:inline distT="0" distB="0" distL="0" distR="0" wp14:anchorId="40257F02" wp14:editId="79865567">
            <wp:extent cx="5092700" cy="3530600"/>
            <wp:effectExtent l="0" t="0" r="0" b="0"/>
            <wp:docPr id="1" name="Picture" descr="График изменения объёма оборотных средств с начальными значениями M_1 = 7.5, M_2 = 8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 w14:paraId="6FE6792C" w14:textId="77777777" w:rsidR="00F35A79" w:rsidRDefault="005E0E32">
      <w:pPr>
        <w:pStyle w:val="ImageCaption"/>
      </w:pPr>
      <w:r>
        <w:t xml:space="preserve">График изменения объёма оборотных средств с начальными значениями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=7.5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=8.5</m:t>
        </m:r>
      </m:oMath>
    </w:p>
    <w:p w14:paraId="77C3846B" w14:textId="77777777" w:rsidR="00F35A79" w:rsidRDefault="005E0E32">
      <w:pPr>
        <w:pStyle w:val="CaptionedFigure"/>
      </w:pPr>
      <w:bookmarkStart w:id="36" w:name="fig:002"/>
      <w:r>
        <w:rPr>
          <w:noProof/>
        </w:rPr>
        <w:lastRenderedPageBreak/>
        <w:drawing>
          <wp:inline distT="0" distB="0" distL="0" distR="0" wp14:anchorId="31873CEA" wp14:editId="2C38B773">
            <wp:extent cx="5092700" cy="3530600"/>
            <wp:effectExtent l="0" t="0" r="0" b="0"/>
            <wp:docPr id="2" name="Picture" descr="График изменения объёма оборотных средств с начальными значениями M_1 = 7.5, M_2 = 8.5 и учёта социального фак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 w14:paraId="22BBEB64" w14:textId="2D5F8280" w:rsidR="00F35A79" w:rsidRDefault="005E0E32">
      <w:pPr>
        <w:pStyle w:val="ImageCaption"/>
      </w:pPr>
      <w:r>
        <w:t xml:space="preserve">График изменения объёма оборотных средств с начальными значениями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=7.5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=8.5</m:t>
        </m:r>
      </m:oMath>
      <w:r>
        <w:t xml:space="preserve"> и учёт</w:t>
      </w:r>
      <w:r w:rsidR="00E62128">
        <w:rPr>
          <w:rFonts w:eastAsiaTheme="minorEastAsia"/>
          <w:lang w:eastAsia="ja-JP"/>
        </w:rPr>
        <w:t>ом</w:t>
      </w:r>
      <w:r>
        <w:t xml:space="preserve"> социального фактора</w:t>
      </w:r>
    </w:p>
    <w:p w14:paraId="1E42322C" w14:textId="77777777" w:rsidR="00F35A79" w:rsidRDefault="005E0E32">
      <w:pPr>
        <w:pStyle w:val="1"/>
      </w:pPr>
      <w:bookmarkStart w:id="37" w:name="выводы"/>
      <w:bookmarkStart w:id="38" w:name="_Toc68294380"/>
      <w:r>
        <w:t>Выводы</w:t>
      </w:r>
      <w:bookmarkEnd w:id="37"/>
      <w:bookmarkEnd w:id="38"/>
    </w:p>
    <w:p w14:paraId="6C8B8977" w14:textId="77777777" w:rsidR="00F35A79" w:rsidRDefault="005E0E32">
      <w:pPr>
        <w:pStyle w:val="FirstParagraph"/>
      </w:pPr>
      <w:r>
        <w:t>В ходе</w:t>
      </w:r>
      <w:r>
        <w:t xml:space="preserve"> выполнения лабораторной работы было проведено ознакомление с моделью конкуренции двух фирм, а также построены графики решений для заданных параметров модели.</w:t>
      </w:r>
    </w:p>
    <w:sectPr w:rsidR="00F35A7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3BACB" w14:textId="77777777" w:rsidR="005E0E32" w:rsidRDefault="005E0E32">
      <w:pPr>
        <w:spacing w:after="0"/>
      </w:pPr>
      <w:r>
        <w:separator/>
      </w:r>
    </w:p>
  </w:endnote>
  <w:endnote w:type="continuationSeparator" w:id="0">
    <w:p w14:paraId="5CB86B7D" w14:textId="77777777" w:rsidR="005E0E32" w:rsidRDefault="005E0E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6F9B1" w14:textId="77777777" w:rsidR="005E0E32" w:rsidRDefault="005E0E32">
      <w:r>
        <w:separator/>
      </w:r>
    </w:p>
  </w:footnote>
  <w:footnote w:type="continuationSeparator" w:id="0">
    <w:p w14:paraId="2E9F4A0B" w14:textId="77777777" w:rsidR="005E0E32" w:rsidRDefault="005E0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C7212E2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66E99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D04EF6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A5289162"/>
    <w:lvl w:ilvl="0">
      <w:start w:val="1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">
    <w:abstractNumId w:val="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E0E32"/>
    <w:rsid w:val="00784D58"/>
    <w:rsid w:val="008D6863"/>
    <w:rsid w:val="00B86B75"/>
    <w:rsid w:val="00BC48D5"/>
    <w:rsid w:val="00C36279"/>
    <w:rsid w:val="00E315A3"/>
    <w:rsid w:val="00E62128"/>
    <w:rsid w:val="00F35A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51669"/>
  <w15:docId w15:val="{37298F16-E551-4C25-8BB5-B7FAA1D3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6212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62128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E62128"/>
    <w:pPr>
      <w:spacing w:after="100"/>
      <w:ind w:left="480"/>
    </w:pPr>
  </w:style>
  <w:style w:type="paragraph" w:styleId="af">
    <w:name w:val="header"/>
    <w:basedOn w:val="a"/>
    <w:link w:val="af0"/>
    <w:unhideWhenUsed/>
    <w:rsid w:val="00E62128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E62128"/>
  </w:style>
  <w:style w:type="paragraph" w:styleId="af1">
    <w:name w:val="footer"/>
    <w:basedOn w:val="a"/>
    <w:link w:val="af2"/>
    <w:unhideWhenUsed/>
    <w:rsid w:val="00E62128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1"/>
    <w:link w:val="af1"/>
    <w:rsid w:val="00E62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2102</Words>
  <Characters>11983</Characters>
  <Application>Microsoft Office Word</Application>
  <DocSecurity>0</DocSecurity>
  <Lines>99</Lines>
  <Paragraphs>28</Paragraphs>
  <ScaleCrop>false</ScaleCrop>
  <Company/>
  <LinksUpToDate>false</LinksUpToDate>
  <CharactersWithSpaces>14057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№8: Модель конкуренции двух фирм</dc:title>
  <dc:creator>Сасин Ярослав Игоревич, НФИбд-03-18</dc:creator>
  <cp:keywords/>
  <cp:lastModifiedBy>Сасина Ульяна Игоревна</cp:lastModifiedBy>
  <cp:revision>2</cp:revision>
  <dcterms:created xsi:type="dcterms:W3CDTF">2021-04-02T19:18:00Z</dcterms:created>
  <dcterms:modified xsi:type="dcterms:W3CDTF">2021-04-02T19:19:00Z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s{cr}reprt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дисциплина: Математическое моделирование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