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rStyle w:val="a5"/>
          <w:color w:val="222222"/>
          <w:sz w:val="28"/>
          <w:szCs w:val="28"/>
        </w:rPr>
        <w:t>Требования к информационной безопасности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Требования к информационной безопасности и защите информации в системе ограничиваются реализацией механизма управления и контроля доступа к данным. Защита от несанкционированного доступа должна осуществляться с обязательным использованием функций по разграничению полномочий и обеспечению безопасности хранения, предоставляемых программным обеспечением СУБД и операционной системы, на которых функционирует система.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системе должно обеспечиваться разграничение прав доступа на следующих уровнях: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разграничение прав доступа пользователей к объектам системы;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разграничение доступа к функциям системы (функции, доступ к которым пользователю запрещен, не должны отображаться на экране);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разграничение доступа к данным (информация о данных, доступ к которым пользователю запрещен, не должна отображаться на экране);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разделение полномочий на работу с данными (просмотр, редактирование).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рамках системы должны присутствовать специализированные программные модули администрирования, обеспечивающие выполнение следующих функций: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возможность гибкой настройки полномочий пользователей на доступ к системе;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ведение протокола доступа к ресурсам системы (с возможностью экспорта в файл) по полям (дата, время, тип события, тип объекта, наименование объекта, идентификатор объекта, имя пользователя, идентификатор пользователя, рабочая станция);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ведение протокола ошибок системы для аудита (дата и время, имя пользователя, идентификатор пользователя, имя программы, рабочая станция, текст ошибки);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ведение списка пользователей, допущенных к работе с системой;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5) фиксация в протоколе доступа всех действий пользователей: попытки доступа пользователя к любому объекту системы, изменение информационного состояния системы, выполнение каждой операции в Системе.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 веб-интерфейса системы должны выполняться следующие требования: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вход пользователей в систему возможен только после аутентификации пользователя;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должна использоваться аутентификация с указанием логина/пароля или по доменной аутентификации пользователя;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должна быть обеспечена возможность работы через защищенный канал связи с поддержкой SSL (</w:t>
      </w:r>
      <w:proofErr w:type="spellStart"/>
      <w:r>
        <w:rPr>
          <w:color w:val="222222"/>
          <w:sz w:val="28"/>
          <w:szCs w:val="28"/>
        </w:rPr>
        <w:t>Secure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Sockets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Layer</w:t>
      </w:r>
      <w:proofErr w:type="spellEnd"/>
      <w:r>
        <w:rPr>
          <w:color w:val="222222"/>
          <w:sz w:val="28"/>
          <w:szCs w:val="28"/>
        </w:rPr>
        <w:t>);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всем пользователям в системе распределяются права на доступ к определенному набору документов;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 должна быть возможность объединить пользователей в группы и назначить права группам пользователей;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 для незарегистрированных пользователей должен существовать отдельный пользователь или группа «Гость». Этому пользователю или группе администратор системы также должен настраивать доступ к той части информации, которую можно считать публичной;</w:t>
      </w: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</w:p>
    <w:p w:rsidR="00487D2B" w:rsidRDefault="00487D2B" w:rsidP="00487D2B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 w:rsidR="00487D2B" w:rsidRDefault="00487D2B" w:rsidP="00487D2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7D2B" w:rsidRDefault="00487D2B" w:rsidP="00487D2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7D2B" w:rsidRDefault="00487D2B" w:rsidP="00487D2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7D2B" w:rsidRDefault="00487D2B" w:rsidP="00487D2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7D2B" w:rsidRDefault="00487D2B" w:rsidP="00487D2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7D2B">
        <w:rPr>
          <w:rFonts w:ascii="Times New Roman" w:hAnsi="Times New Roman" w:cs="Times New Roman"/>
          <w:b/>
          <w:sz w:val="28"/>
          <w:szCs w:val="28"/>
        </w:rPr>
        <w:t>Модернизация ИС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Главной причиной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информационной системы является расхождение между требованиями к информационной системе со стороны предприятия и ее действительными характеристиками. Такое расхождение имеет тенденцию к нарастанию со временем. Относительно небольшое расхождение позволяет говорить о необходимости модернизации ИС, сильное –о необходимости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информационной системы. Основными причинами, также приводящими к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информационных систем, </w:t>
      </w:r>
      <w:proofErr w:type="gramStart"/>
      <w:r w:rsidRPr="0008403B">
        <w:rPr>
          <w:rFonts w:ascii="Times New Roman" w:hAnsi="Times New Roman" w:cs="Times New Roman"/>
          <w:color w:val="000000"/>
          <w:sz w:val="28"/>
          <w:szCs w:val="28"/>
        </w:rPr>
        <w:t>являются :</w:t>
      </w:r>
      <w:bookmarkStart w:id="0" w:name="_GoBack"/>
      <w:bookmarkEnd w:id="0"/>
      <w:proofErr w:type="gramEnd"/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 моральное устаревание информационной системы (информационных технологий, пользовательских и программных интерфейсов, используемых в составе ИС);  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>физическое устаревание информационной системы (износ ее аппаратных компонентов);  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причины организационного характера (связанные с окружением информационной системы, бизнес-процессами предприятия, пользователями системы). 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Моральное устаревание ИС в основном вызвано появлением: 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> более эффективных информационных технологий (ИТ);  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новых способов организации пользовательского интерфейса; 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> новых решений в области архитектуры информационной системы;  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>вычислительных устройств с более высокой производительностью;  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новых носителей информации (более дешевых, с большим быстродействием, позволяющих хранить больше информации). 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>Физическое устаревание ИС в основном вызвано:  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lastRenderedPageBreak/>
        <w:t>физическим износом используемого аппаратного обеспечения (снижением надежности, увеличением количества сбоев);  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ухудшением характеристик производительности аппаратного обеспечения (снижение быстродействия из-за больших объемов накопленной информации). </w:t>
      </w:r>
    </w:p>
    <w:p w:rsidR="00317B7F" w:rsidRPr="00674610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Основной причиной организационного характера для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информационной системы является развитие предприятия (как штатным образом, так и в результате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>бизнес-процессов), совершенствование его бизнес-процессов. Все это требует обновления и развития информационной поддержки бизнес-процессов предприятия. Кроме того, постоянно растет квалификация персонала, что позволяет внедрять более сложные информационные технологии и проводить информатизацию все новых сфер деятельности. Со временем ситуация с расхождением между требованиями к ИС и ее характеристиками становится критической (в настоящем или будущем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136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ED5136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и требуется серьезное вмешательство в информационную систему. Часто причиной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ИС является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бизнес-процессов. И наоборот,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ИС часто приводит к РБП. В любом случае,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ИС требует коррекции бизнес-процессов предприятия. </w:t>
      </w:r>
    </w:p>
    <w:p w:rsidR="00487D2B" w:rsidRPr="00487D2B" w:rsidRDefault="00487D2B" w:rsidP="006746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D2B">
        <w:rPr>
          <w:rFonts w:ascii="Times New Roman" w:hAnsi="Times New Roman" w:cs="Times New Roman"/>
          <w:sz w:val="28"/>
          <w:szCs w:val="28"/>
        </w:rPr>
        <w:t>Системное приложение «База клиентов» имеет минусы: м</w:t>
      </w:r>
      <w:r w:rsidRPr="00487D2B">
        <w:rPr>
          <w:rFonts w:ascii="Times New Roman" w:hAnsi="Times New Roman" w:cs="Times New Roman"/>
          <w:sz w:val="28"/>
          <w:szCs w:val="28"/>
        </w:rPr>
        <w:t>алую функциональность</w:t>
      </w:r>
      <w:r w:rsidRPr="00487D2B">
        <w:rPr>
          <w:rFonts w:ascii="Times New Roman" w:hAnsi="Times New Roman" w:cs="Times New Roman"/>
          <w:sz w:val="28"/>
          <w:szCs w:val="28"/>
        </w:rPr>
        <w:t>, н</w:t>
      </w:r>
      <w:r w:rsidRPr="00487D2B">
        <w:rPr>
          <w:rFonts w:ascii="Times New Roman" w:hAnsi="Times New Roman" w:cs="Times New Roman"/>
          <w:sz w:val="28"/>
          <w:szCs w:val="28"/>
        </w:rPr>
        <w:t xml:space="preserve">едочеты в плане оптимизации и </w:t>
      </w:r>
      <w:proofErr w:type="spellStart"/>
      <w:r w:rsidRPr="00487D2B">
        <w:rPr>
          <w:rFonts w:ascii="Times New Roman" w:hAnsi="Times New Roman" w:cs="Times New Roman"/>
          <w:sz w:val="28"/>
          <w:szCs w:val="28"/>
        </w:rPr>
        <w:t>д.р.</w:t>
      </w:r>
      <w:proofErr w:type="spellEnd"/>
    </w:p>
    <w:p w:rsidR="00487D2B" w:rsidRDefault="00487D2B" w:rsidP="00674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будущем, необходимо обновление приложение с полной поддержкой пользовательской корзины и ее основного содержания в виде отдельной страницы, нового функционала и обновлением старого.</w:t>
      </w:r>
    </w:p>
    <w:p w:rsidR="00487D2B" w:rsidRDefault="00487D2B" w:rsidP="00674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поддержка мониторов с высоким </w:t>
      </w: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разрешением (адаптивность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 особенности пользователя), а также адаптация под новые системы. </w:t>
      </w:r>
    </w:p>
    <w:p w:rsidR="00487D2B" w:rsidRDefault="00487D2B" w:rsidP="00674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Кроме-того нужна поддержка базы данных, в дальнейшем с оптимизированием добавления данных в нее.</w:t>
      </w:r>
    </w:p>
    <w:p w:rsidR="00487D2B" w:rsidRPr="00487D2B" w:rsidRDefault="00487D2B" w:rsidP="00674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Добавление функций для корректной работы подсчета скидок и общей стоимости приобретаемого товара.</w:t>
      </w: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Защита приложения от некорректного пользовательского использования.</w:t>
      </w:r>
    </w:p>
    <w:p w:rsidR="00487D2B" w:rsidRDefault="00487D2B" w:rsidP="00487D2B"/>
    <w:sectPr w:rsidR="00487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83378"/>
    <w:multiLevelType w:val="multilevel"/>
    <w:tmpl w:val="723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A5C47"/>
    <w:multiLevelType w:val="hybridMultilevel"/>
    <w:tmpl w:val="A04AD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D1"/>
    <w:rsid w:val="00317B7F"/>
    <w:rsid w:val="00487D2B"/>
    <w:rsid w:val="00590CD1"/>
    <w:rsid w:val="00674610"/>
    <w:rsid w:val="00A0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D68A"/>
  <w15:chartTrackingRefBased/>
  <w15:docId w15:val="{E89C0600-0E57-4128-880B-D68B62F5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D2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87D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86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Рыжаков</dc:creator>
  <cp:keywords/>
  <dc:description/>
  <cp:lastModifiedBy>Роман Рыжаков</cp:lastModifiedBy>
  <cp:revision>3</cp:revision>
  <dcterms:created xsi:type="dcterms:W3CDTF">2021-07-04T12:37:00Z</dcterms:created>
  <dcterms:modified xsi:type="dcterms:W3CDTF">2021-07-04T12:50:00Z</dcterms:modified>
</cp:coreProperties>
</file>