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64" w:rsidRPr="00400464" w:rsidRDefault="00400464" w:rsidP="00400464">
      <w:pPr>
        <w:spacing w:before="100" w:beforeAutospacing="1" w:after="100" w:afterAutospacing="1" w:line="240" w:lineRule="auto"/>
        <w:jc w:val="center"/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464"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Workshop</w:t>
      </w:r>
      <w:r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Ergebnisse</w:t>
      </w:r>
      <w:bookmarkStart w:id="0" w:name="_GoBack"/>
      <w:bookmarkEnd w:id="0"/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Allgemeine Herausforderungen &amp; Überlegungen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Chat-GBT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ist bei „grüner Wiese“/generischem In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 nicht sonderlich hilfreich -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fehlen Kontext und klare Sicherheitsinformationen.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DFDs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sind oft unzureichend, da sie keine implementierten Sicherheitsmaßnahmen enthalten.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Die Qualität der Analyse steht und fällt mit dem DFD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Magelnder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Mangelnder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Out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Ein reiner One-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Shot-Ansatz ist unrealistisch -&gt;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ist ein iterativer, dialogbasierter Prozess.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Nutzer sollten ermutigt werden, möglichst viele Informationen einzugeben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-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ChatGPT muss zur Nachfragelogik befähigt sein.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KI kann nic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ht vollständig autonom bewerten,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braucht Nutzerfeedback &amp; manuelles Nachbessern.</w:t>
      </w:r>
    </w:p>
    <w:p w:rsidR="00400464" w:rsidRDefault="00400464" w:rsidP="00400464">
      <w:r>
        <w:pict>
          <v:rect id="_x0000_i1025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t xml:space="preserve"> </w:t>
      </w:r>
      <w:r>
        <w:rPr>
          <w:rStyle w:val="Strong"/>
          <w:b w:val="0"/>
          <w:bCs w:val="0"/>
        </w:rPr>
        <w:t>Eingabeformate &amp; Datenquellen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Bildformate (z. B. DFD als Grafik) sind schlecht verarbeitbar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textuelle oder strukturierte Formate (z. B. JSON, YAML) sind besser.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Vorteil textbasierter Formate: günstigere und direktere Verwendung mit der API.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Möglichkeit, auch den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Output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wieder als JSON zu bekommen, um ihn weiterzuverarbeiten oder zu kürzen.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Nummerierung von DFD-Kanten erlaubt gezielte Rückmeldung zu einzelnen Datenflüssen.</w:t>
      </w:r>
    </w:p>
    <w:p w:rsidR="00400464" w:rsidRDefault="00400464" w:rsidP="00400464">
      <w:r>
        <w:pict>
          <v:rect id="_x0000_i1026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Zielgruppen &amp; Benutzerprofile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Für Nicht-Security-Experten ist die Tiefe der Ausgabe oft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zu viel,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braucht didaktische Aufbereitung.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Entwickler interessieren sich mehr für Frameworks, Bibliotheken und technische Umsetzungstipps.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Kleine Firmen/Free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lancer profitieren besonders, da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oft Know-how fehlt oder später nachgeholt wird.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Security-Profis würden das System eher als Zweitgutachter oder Challenge-Partner nutzen.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System sollte persönliche Expertenprofile berücksichtigen: je nach Vorwissen differenzierte Erklärungen anbieten.</w:t>
      </w:r>
    </w:p>
    <w:p w:rsidR="00400464" w:rsidRDefault="00400464" w:rsidP="00400464">
      <w:r>
        <w:pict>
          <v:rect id="_x0000_i1027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Interaktion &amp; Nutzerführung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Das System sollte interaktiv Feedback einholen: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„Hier fehlen mir Infos,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bitte nachspezifizieren“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sollte eingebettet sein in agiles oder iteratives Vorgehen (Spiralmodell).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Das Tool sollte auch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Systeme/ Ansätze von vor Wochen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analysieren können,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was hat sich seit letzter Iteration geändert?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 xml:space="preserve">System soll helfen,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das DFD gemeinsam zu verbessern,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nicht nur auswerten, sondern mitentwickeln.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Das Interface sollte den Nutzer stärker anleiten: „Was fehlt noch?“, „Was wurde schon implementiert?“.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Automat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isches Parsen der Antwort nötig: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nicht rohe ChatGPT-Ausgabe zeigen, sondern strukturieren.</w:t>
      </w:r>
    </w:p>
    <w:p w:rsidR="00400464" w:rsidRDefault="00400464" w:rsidP="00400464">
      <w:r>
        <w:pict>
          <v:rect id="_x0000_i1028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Prompt-Design &amp; Automation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Prompt-Vorlagen könnten helfen, müssen aber sorgfältig genutzt werden (Gefahr: Anchoring-Effekt).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Vorlagen können helfen, Themen zu erschließen, in denen der Nutzer kein Experte ist (z. B. Krypto).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Gefahr der Überautomatisierung: Nutzer verfallen in „Autopilot“, vertrauen dem System zu sehr.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Hintergrund-Prompts sind sinnvoll, sollten aber die Eigenverantwortung des Nutzers nicht verdrängen.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Vorschlag: Prompts und Ergebnisse intern validieren oder mit bekannten Mustern/Datenbanken kombinieren.</w:t>
      </w:r>
    </w:p>
    <w:p w:rsidR="00400464" w:rsidRDefault="00400464" w:rsidP="00400464">
      <w:r w:rsidRPr="0062047A"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Transparenz &amp; Vertrauenswürdigkeit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System soll seine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Unsicherheiten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klar kommunizieren („Ich vermute, weil ich es nicht genau sehe...“).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Vertrauen steigt mit menschliche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r, transparenter Kommunikation: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wo liegen Unsicherheiten?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Persönliche Erklärungstiefe: Experten brauchen keine Basisinfos,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Personen ohne Fachwissen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hingegen schon.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Wichtiger Hinweis: LLMs bleiben fehleranfällig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-&gt;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Nutzer müssen darauf hingewiesen werden.</w:t>
      </w:r>
    </w:p>
    <w:p w:rsidR="00400464" w:rsidRDefault="00400464" w:rsidP="00400464">
      <w:r>
        <w:pict>
          <v:rect id="_x0000_i1030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Zielbild für das Tool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Ein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interaktives System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, das Nutzer durch die Modellierung begleitet und bei der Verbesserung unterstützt.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Fokus auf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Bedrohungen erkennen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, nicht unbedingt gleich Lösungen liefern.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Ideal für Architekten als Checkliste/Review-Tool zur Überprüfung, ob relevante Threats bedacht wurden.</w:t>
      </w:r>
    </w:p>
    <w:p w:rsidR="007D3702" w:rsidRDefault="00400464" w:rsidP="00400464">
      <w:r w:rsidRPr="0062047A">
        <w:rPr>
          <w:rFonts w:cstheme="minorHAnsi"/>
        </w:rPr>
        <w:t xml:space="preserve">Nicht Ziel: Komplettlösung für Security-Design, sondern </w:t>
      </w:r>
      <w:r w:rsidRPr="0062047A">
        <w:rPr>
          <w:rFonts w:cstheme="minorHAnsi"/>
          <w:b/>
          <w:bCs/>
        </w:rPr>
        <w:t>Assistenzsystem im Prozess</w:t>
      </w:r>
      <w:r w:rsidRPr="0062047A">
        <w:rPr>
          <w:rFonts w:cstheme="minorHAnsi"/>
        </w:rPr>
        <w:t>.</w:t>
      </w:r>
    </w:p>
    <w:sectPr w:rsidR="007D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2EC"/>
    <w:multiLevelType w:val="multilevel"/>
    <w:tmpl w:val="76C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1556"/>
    <w:multiLevelType w:val="multilevel"/>
    <w:tmpl w:val="672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5663"/>
    <w:multiLevelType w:val="multilevel"/>
    <w:tmpl w:val="D66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645B"/>
    <w:multiLevelType w:val="multilevel"/>
    <w:tmpl w:val="73A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D2FFC"/>
    <w:multiLevelType w:val="multilevel"/>
    <w:tmpl w:val="34A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64"/>
    <w:rsid w:val="00400464"/>
    <w:rsid w:val="007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3B4159-2A11-4C05-833A-E89366A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6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64"/>
    <w:rPr>
      <w:b/>
      <w:bCs/>
    </w:rPr>
  </w:style>
  <w:style w:type="paragraph" w:styleId="NormalWeb">
    <w:name w:val="Normal (Web)"/>
    <w:basedOn w:val="Normal"/>
    <w:uiPriority w:val="99"/>
    <w:unhideWhenUsed/>
    <w:rsid w:val="0040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2025-07-07T16:01:00Z</dcterms:created>
  <dcterms:modified xsi:type="dcterms:W3CDTF">2025-07-07T16:03:00Z</dcterms:modified>
</cp:coreProperties>
</file>