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BUSINESS REQUIREMENTS DOCUMENT (BRD)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DOKUMEN KEBUTUHAN BISNIS</w:t>
      </w:r>
    </w:p>
    <w:p>
      <w:pPr>
        <w:pStyle w:val="Heading1"/>
        <w:spacing w:after="200"/>
        <w:jc w:val="center"/>
      </w:pPr>
      <w:bookmarkStart w:name="md_anchor_3" w:id="3"/>
      <w:bookmarkEnd w:id="3"/>
      <w:r>
        <w:rPr>
          <w:b/>
          <w:bCs/>
        </w:rPr>
        <w:t xml:space="preserve">SSLGUARD: SSL Certificate Monitoring &amp; WhatsApp Alert System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Nomor Dokumen:</w:t>
      </w:r>
      <w:r>
        <w:t xml:space="preserve"> BRD-SSLGUARD-2026-001</w:t>
      </w:r>
      <w:r>
        <w:br/>
      </w:r>
      <w:r>
        <w:rPr>
          <w:b/>
          <w:bCs/>
        </w:rPr>
        <w:t xml:space="preserve">Versi:</w:t>
      </w:r>
      <w:r>
        <w:t xml:space="preserve"> 1.0</w:t>
      </w:r>
      <w:r>
        <w:br/>
      </w:r>
      <w:r>
        <w:rPr>
          <w:b/>
          <w:bCs/>
        </w:rPr>
        <w:t xml:space="preserve">Tanggal Terbit:</w:t>
      </w:r>
      <w:r>
        <w:t xml:space="preserve"> Oktober 2026</w:t>
      </w:r>
      <w:r>
        <w:br/>
      </w:r>
      <w:r>
        <w:rPr>
          <w:b/>
          <w:bCs/>
        </w:rPr>
        <w:t xml:space="preserve">Status:</w:t>
      </w:r>
      <w:r>
        <w:t xml:space="preserve"> Disetujui (Approved)</w:t>
      </w:r>
      <w:r>
        <w:br/>
      </w:r>
      <w:r>
        <w:rPr>
          <w:b/>
          <w:bCs/>
        </w:rPr>
        <w:t xml:space="preserve">Pemilik Proyek (Project Sponsor):</w:t>
      </w:r>
      <w:r>
        <w:t xml:space="preserve"> Dinas Komunikasi dan Informatika (KOMINFO)</w:t>
      </w:r>
      <w:r>
        <w:br/>
      </w:r>
      <w:r>
        <w:rPr>
          <w:b/>
          <w:bCs/>
        </w:rPr>
        <w:t xml:space="preserve">Penyusun:</w:t>
      </w:r>
      <w:r>
        <w:t xml:space="preserve"> Tim Pengembang PKL 2026 - KOMINFO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DAFTAR ISI</w:t>
      </w:r>
    </w:p>
    <w:p>
      <w:pPr>
        <w:spacing w:after="100"/>
        <w:ind w:start="20"/>
        <w:jc w:val="left"/>
      </w:pPr>
      <w:r>
        <w:t xml:space="preserve">1. </w:t>
      </w:r>
      <w:hyperlink w:history="1" w:anchor="md_anchor_5">
        <w:r>
          <w:rPr>
            <w:color w:val="0563C1"/>
            <w:u w:val="single"/>
          </w:rPr>
          <w:t xml:space="preserve">RINGKASAN EKSEKUTIF (EXECUTIVE SUMMARY)</w:t>
        </w:r>
      </w:hyperlink>
    </w:p>
    <w:p>
      <w:pPr>
        <w:spacing w:after="100"/>
        <w:ind w:start="20"/>
        <w:jc w:val="left"/>
      </w:pPr>
      <w:r>
        <w:t xml:space="preserve">2. </w:t>
      </w:r>
      <w:hyperlink w:history="1" w:anchor="md_anchor_6">
        <w:r>
          <w:rPr>
            <w:color w:val="0563C1"/>
            <w:u w:val="single"/>
          </w:rPr>
          <w:t xml:space="preserve">LATAR BELAKANG DAN TUJUAN BISNIS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2.1 Konteks Masalah (</w:t>
      </w:r>
      <w:r>
        <w:rPr>
          <w:i/>
          <w:iCs/>
        </w:rPr>
        <w:t xml:space="preserve">Problem Statement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2.2 Dampak Bisnis dari Permasalahan (</w:t>
      </w:r>
      <w:r>
        <w:rPr>
          <w:i/>
          <w:iCs/>
        </w:rPr>
        <w:t xml:space="preserve">Business Impact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2.3 Tujuan Proyek (</w:t>
      </w:r>
      <w:r>
        <w:rPr>
          <w:i/>
          <w:iCs/>
        </w:rPr>
        <w:t xml:space="preserve">Business Objectives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2.4 Indikator Kinerja Utama (</w:t>
      </w:r>
      <w:r>
        <w:rPr>
          <w:i/>
          <w:iCs/>
        </w:rPr>
        <w:t xml:space="preserve">Key Performance Indicators / KPIs</w:t>
      </w:r>
      <w:r>
        <w:t xml:space="preserve">)</w:t>
      </w:r>
    </w:p>
    <w:p>
      <w:pPr>
        <w:spacing w:after="100"/>
        <w:ind w:start="20"/>
        <w:jc w:val="left"/>
      </w:pPr>
      <w:r>
        <w:t xml:space="preserve">3. </w:t>
      </w:r>
      <w:hyperlink w:history="1" w:anchor="md_anchor_11">
        <w:r>
          <w:rPr>
            <w:color w:val="0563C1"/>
            <w:u w:val="single"/>
          </w:rPr>
          <w:t xml:space="preserve">ANALISIS PEMANGKU KEPENTINGAN (STAKEHOLDER ANALYSIS)</w:t>
        </w:r>
      </w:hyperlink>
    </w:p>
    <w:p>
      <w:pPr>
        <w:spacing w:after="100"/>
        <w:ind w:start="20"/>
        <w:jc w:val="left"/>
      </w:pPr>
      <w:r>
        <w:t xml:space="preserve">4. </w:t>
      </w:r>
      <w:hyperlink w:history="1" w:anchor="md_anchor_12">
        <w:r>
          <w:rPr>
            <w:color w:val="0563C1"/>
            <w:u w:val="single"/>
          </w:rPr>
          <w:t xml:space="preserve">ANALISIS KONDISI SAAT INI VS KONDISI MASA DEPAN (CURRENT VS FUTURE STATE)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4.1 Proses Bisnis Saat Ini (</w:t>
      </w:r>
      <w:r>
        <w:rPr>
          <w:i/>
          <w:iCs/>
        </w:rPr>
        <w:t xml:space="preserve">As-Is Process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4.2 Proses Bisnis Masa Depan (</w:t>
      </w:r>
      <w:r>
        <w:rPr>
          <w:i/>
          <w:iCs/>
        </w:rPr>
        <w:t xml:space="preserve">To-Be Process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4.3 Diagram Alur Bisnis (</w:t>
      </w:r>
      <w:r>
        <w:rPr>
          <w:i/>
          <w:iCs/>
        </w:rPr>
        <w:t xml:space="preserve">BPMN / Swimlane Diagram</w:t>
      </w:r>
      <w:r>
        <w:t xml:space="preserve">)</w:t>
      </w:r>
    </w:p>
    <w:p>
      <w:pPr>
        <w:spacing w:after="100"/>
        <w:ind w:start="20"/>
        <w:jc w:val="left"/>
      </w:pPr>
      <w:r>
        <w:t xml:space="preserve">5. </w:t>
      </w:r>
      <w:hyperlink w:history="1" w:anchor="md_anchor_16">
        <w:r>
          <w:rPr>
            <w:color w:val="0563C1"/>
            <w:u w:val="single"/>
          </w:rPr>
          <w:t xml:space="preserve">RUANG LINGKUP BISNIS (BUSINESS SCOPE)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5.1 Lingkup Termasuk (</w:t>
      </w:r>
      <w:r>
        <w:rPr>
          <w:i/>
          <w:iCs/>
        </w:rPr>
        <w:t xml:space="preserve">In-Scope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5.2 Lingkup Tidak Termasuk (</w:t>
      </w:r>
      <w:r>
        <w:rPr>
          <w:i/>
          <w:iCs/>
        </w:rPr>
        <w:t xml:space="preserve">Out-of-Scope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5.3 Rencana Pengembangan Lanjutan (</w:t>
      </w:r>
      <w:r>
        <w:rPr>
          <w:i/>
          <w:iCs/>
        </w:rPr>
        <w:t xml:space="preserve">Future Roadmap</w:t>
      </w:r>
      <w:r>
        <w:t xml:space="preserve">)</w:t>
      </w:r>
    </w:p>
    <w:p>
      <w:pPr>
        <w:spacing w:after="100"/>
        <w:ind w:start="20"/>
        <w:jc w:val="left"/>
      </w:pPr>
      <w:r>
        <w:t xml:space="preserve">6. </w:t>
      </w:r>
      <w:hyperlink w:history="1" w:anchor="md_anchor_20">
        <w:r>
          <w:rPr>
            <w:color w:val="0563C1"/>
            <w:u w:val="single"/>
          </w:rPr>
          <w:t xml:space="preserve">KEBUTUHAN BISNIS DAN ATURAN BISNIS (BUSINESS REQUIREMENTS &amp; RULES)</w:t>
        </w:r>
      </w:hyperlink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6.1 Daftar Kebutuhan Bisnis (</w:t>
      </w:r>
      <w:r>
        <w:rPr>
          <w:i/>
          <w:iCs/>
        </w:rPr>
        <w:t xml:space="preserve">Business Requirements</w:t>
      </w:r>
      <w:r>
        <w:t xml:space="preserve">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6.2 Aturan Bisnis (</w:t>
      </w:r>
      <w:r>
        <w:rPr>
          <w:i/>
          <w:iCs/>
        </w:rPr>
        <w:t xml:space="preserve">Business Rules</w:t>
      </w:r>
      <w:r>
        <w:t xml:space="preserve">)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ANALISIS MANFAAT DAN BIAYA (COST-BENEFIT ANALYSIS)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7.1 Manfaat Kualitatif &amp; Kuantitatif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7.2 Komponen Biaya Operasional</w:t>
      </w:r>
    </w:p>
    <w:p>
      <w:pPr>
        <w:spacing w:after="100"/>
        <w:ind w:start="20"/>
        <w:jc w:val="left"/>
      </w:pPr>
      <w:r>
        <w:t xml:space="preserve">8. </w:t>
      </w:r>
      <w:hyperlink w:history="1" w:anchor="md_anchor_28">
        <w:r>
          <w:rPr>
            <w:color w:val="0563C1"/>
            <w:u w:val="single"/>
          </w:rPr>
          <w:t xml:space="preserve">ANALISIS RISIKO BISNIS DAN MITIGASI</w:t>
        </w:r>
      </w:hyperlink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KRITERIA PENERIMAAN BISNIS (BUSINESS ACCEPTANCE CRITERIA)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1. RINGKASAN EKSEKUTIF (EXECUTIVE SUMMARY)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Layanan publik pemerintah dan institusi modern sangat bergantung pada ketersediaan website dan aplikasi berbasis web. Seluruh portal layanan tersebut diwajibkan menggunakan enkripsi data berbasis sertifikat keamanan digital SSL/TLS (</w:t>
      </w:r>
      <w:r>
        <w:rPr>
          <w:i/>
          <w:iCs/>
        </w:rPr>
        <w:t xml:space="preserve">Secure Sockets Layer / Transport Layer Security</w:t>
      </w:r>
      <w:r>
        <w:t xml:space="preserve">) dengan protokol HTTPS. Namun, sertifikat SSL/TLS memiliki batas masa berlaku terbatas (biasanya 90 hari untuk Let's Encrypt atau 365 hari untuk SSL komersial).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Keterlambatan dalam memperbarui sertifikat SSL menyebabkan peramban (</w:t>
      </w:r>
      <w:r>
        <w:rPr>
          <w:i/>
          <w:iCs/>
        </w:rPr>
        <w:t xml:space="preserve">browser</w:t>
      </w:r>
      <w:r>
        <w:t xml:space="preserve">) memunculkan peringatan keras keamanan (</w:t>
      </w:r>
      <w:r>
        <w:rPr>
          <w:i/>
          <w:iCs/>
        </w:rPr>
        <w:t xml:space="preserve">"Your connection is not private"</w:t>
      </w:r>
      <w:r>
        <w:t xml:space="preserve">), pemblokiran akses masyarakat ke layanan publik, serta penurunan drastis tingkat kepercayaan publik terhadap kredibilitas institusi.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SSLGuard</w:t>
      </w:r>
      <w:r>
        <w:t xml:space="preserve"> hadir sebagai inisiatif solusi strategis berupa platform terpusat (</w:t>
      </w:r>
      <w:r>
        <w:rPr>
          <w:i/>
          <w:iCs/>
        </w:rPr>
        <w:t xml:space="preserve">centralized platform</w:t>
      </w:r>
      <w:r>
        <w:t xml:space="preserve">) yang memantau secara proaktif masa kedaluwarsa seluruh domain dan subdomain instansi. Sistem ini secara otomatis mengirimkan peringatan berjenjang langsung ke saluran komunikasi harian para pengelola, yaitu </w:t>
      </w:r>
      <w:r>
        <w:rPr>
          <w:b/>
          <w:bCs/>
        </w:rPr>
        <w:t xml:space="preserve">WhatsApp</w:t>
      </w:r>
      <w:r>
        <w:t xml:space="preserve">, pada </w:t>
      </w:r>
      <w:r>
        <w:rPr>
          <w:b/>
          <w:bCs/>
        </w:rPr>
        <w:t xml:space="preserve">H-30, H-14, dan H-7</w:t>
      </w:r>
      <w:r>
        <w:t xml:space="preserve"> sebelum sertifikat habis masa berlakunya. Dengan SSLGuard, risiko kelalaian manusia (</w:t>
      </w:r>
      <w:r>
        <w:rPr>
          <w:i/>
          <w:iCs/>
        </w:rPr>
        <w:t xml:space="preserve">human error</w:t>
      </w:r>
      <w:r>
        <w:t xml:space="preserve">) dapat diminimalisasi hingga 0%, memastikan kelangsungan operasional (</w:t>
      </w:r>
      <w:r>
        <w:rPr>
          <w:i/>
          <w:iCs/>
        </w:rPr>
        <w:t xml:space="preserve">business continuity</w:t>
      </w:r>
      <w:r>
        <w:t xml:space="preserve">) layanan digital KOMINFO.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6" w:id="6"/>
      <w:bookmarkEnd w:id="6"/>
      <w:r>
        <w:t xml:space="preserve">2. LATAR BELAKANG DAN TUJUAN BISNIS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7" w:id="7"/>
      <w:bookmarkEnd w:id="7"/>
      <w:r>
        <w:t xml:space="preserve">2.1 Konteks Masalah (</w:t>
      </w:r>
      <w:r>
        <w:rPr>
          <w:i/>
          <w:iCs/>
        </w:rPr>
        <w:t xml:space="preserve">Problem Statement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Desentralisasi Pengelolaan Domain:</w:t>
      </w:r>
      <w:r>
        <w:t xml:space="preserve"> Instansi mengelola puluhan hingga ratusan domain dan subdomain untuk berbagai Organisasi Perangkat Daerah (OPD), dinas, atau unit kerja. Masing-masing domain dikelola oleh admin/unit teknis yang berbeda-beda.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Pencatatan Masih Manual:</w:t>
      </w:r>
      <w:r>
        <w:t xml:space="preserve"> Sebagian besar pengelola masih mengandalkan pengingat kalender manual, spreadsheet, atau baru menyadari sertifikat kedaluwarsa setelah ada keluhan dari masyarakat/pimpinan.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Email Sering Terlewat (</w:t>
      </w:r>
      <w:r>
        <w:rPr>
          <w:b/>
          <w:bCs/>
          <w:i/>
          <w:iCs/>
        </w:rPr>
        <w:t xml:space="preserve">Notification Fatigue</w:t>
      </w:r>
      <w:r>
        <w:rPr>
          <w:b/>
          <w:bCs/>
        </w:rPr>
        <w:t xml:space="preserve">):</w:t>
      </w:r>
      <w:r>
        <w:t xml:space="preserve"> Notifikasi otomatis bawaan dari penyedia SSL (seperti Let's Encrypt atau penyedia hosting) biasanya dikirim melalui email, yang sering kali masuk ke folder </w:t>
      </w:r>
      <w:r>
        <w:rPr>
          <w:i/>
          <w:iCs/>
        </w:rPr>
        <w:t xml:space="preserve">Spam</w:t>
      </w:r>
      <w:r>
        <w:t xml:space="preserve">, terabaikan di kotak masuk yang padat, atau dikirim ke email pegawai yang sudah tidak aktif/mutasi.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Ketidaksesuaian Notifikasi:</w:t>
      </w:r>
      <w:r>
        <w:t xml:space="preserve"> Tidak adanya mekanisme yang memisahkan antara pengelola teknis domain (</w:t>
      </w:r>
      <w:r>
        <w:rPr>
          <w:i/>
          <w:iCs/>
        </w:rPr>
        <w:t xml:space="preserve">Owner</w:t>
      </w:r>
      <w:r>
        <w:t xml:space="preserve">) dengan pimpinan pemantau infrastruktur pusat (</w:t>
      </w:r>
      <w:r>
        <w:rPr>
          <w:i/>
          <w:iCs/>
        </w:rPr>
        <w:t xml:space="preserve">Admin KOMINFO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8" w:id="8"/>
      <w:bookmarkEnd w:id="8"/>
      <w:r>
        <w:t xml:space="preserve">2.2 Dampak Bisnis dari Permasalahan (</w:t>
      </w:r>
      <w:r>
        <w:rPr>
          <w:i/>
          <w:iCs/>
        </w:rPr>
        <w:t xml:space="preserve">Business Impact</w:t>
      </w:r>
      <w:r>
        <w:t xml:space="preserve">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50"/>
        <w:gridCol w:w="61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Aspek Dampak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Dampak Nyata Tanpa Sistem Terpusat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Reputasi Instansi</w:t>
            </w:r>
          </w:p>
        </w:tc>
        <w:tc>
          <w:p>
            <w:pPr>
              <w:jc w:val="left"/>
            </w:pPr>
            <w:r>
              <w:t xml:space="preserve">Munculnya persepsi negatif publik bahwa portal pemerintah diretas (</w:t>
            </w:r>
            <w:r>
              <w:rPr>
                <w:i/>
                <w:iCs/>
              </w:rPr>
              <w:t xml:space="preserve">hacked</w:t>
            </w:r>
            <w:r>
              <w:t xml:space="preserve">) atau tidak aman saat muncul layar merah peringatan browser.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Layanan Publik Terhenti</w:t>
            </w:r>
          </w:p>
        </w:tc>
        <w:tc>
          <w:p>
            <w:pPr>
              <w:jc w:val="left"/>
            </w:pPr>
            <w:r>
              <w:t xml:space="preserve">Masyarakat dan instansi lain tidak dapat melakukan transaksi elektronik atau mengakses informasi penting.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Penurunan Peringkat SEO &amp; Kepercayaan</w:t>
            </w:r>
          </w:p>
        </w:tc>
        <w:tc>
          <w:p>
            <w:pPr>
              <w:jc w:val="left"/>
            </w:pPr>
            <w:r>
              <w:t xml:space="preserve">Mesin pencari (Google) menurunkan peringkat pencarian situs yang bermasalah dengan sertifikat keamanan.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Beban Kerja Reaktif IT</w:t>
            </w:r>
          </w:p>
        </w:tc>
        <w:tc>
          <w:p>
            <w:pPr>
              <w:jc w:val="left"/>
            </w:pPr>
            <w:r>
              <w:t xml:space="preserve">Tim teknis harus menangani insiden secara darurat (</w:t>
            </w:r>
            <w:r>
              <w:rPr>
                <w:i/>
                <w:iCs/>
              </w:rPr>
              <w:t xml:space="preserve">firefighting</w:t>
            </w:r>
            <w:r>
              <w:t xml:space="preserve">) di luar jam kerja dengan tekanan tinggi.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9" w:id="9"/>
      <w:bookmarkEnd w:id="9"/>
      <w:r>
        <w:t xml:space="preserve">2.3 Tujuan Proyek (</w:t>
      </w:r>
      <w:r>
        <w:rPr>
          <w:i/>
          <w:iCs/>
        </w:rPr>
        <w:t xml:space="preserve">Business Objectives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Zero Unplanned Outage:</w:t>
      </w:r>
      <w:r>
        <w:t xml:space="preserve"> Menghilangkan 100% insiden website mati/insecure akibat sertifikat SSL yang lupa diperpanjang.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Sentralisasi Inventaris:</w:t>
      </w:r>
      <w:r>
        <w:t xml:space="preserve"> Memusatkan inventaris status keamanan seluruh domain binaan KOMINFO dalam satu </w:t>
      </w:r>
      <w:r>
        <w:rPr>
          <w:i/>
          <w:iCs/>
        </w:rPr>
        <w:t xml:space="preserve">single pane of glass dashboard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Efisiensi Saluran Komunikasi:</w:t>
      </w:r>
      <w:r>
        <w:t xml:space="preserve"> Memanfaatkan WhatsApp sebagai media peringatan tercepat dan memiliki tingkat keterbacaan (</w:t>
      </w:r>
      <w:r>
        <w:rPr>
          <w:i/>
          <w:iCs/>
        </w:rPr>
        <w:t xml:space="preserve">open rate</w:t>
      </w:r>
      <w:r>
        <w:t xml:space="preserve">) tertinggi di Indonesia (&gt;95%).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Transparansi &amp; Akuntabilitas:</w:t>
      </w:r>
      <w:r>
        <w:t xml:space="preserve"> Menyediakan log audit resmi mengenai kapan domain dicek, kapan notifikasi dikirim, dan siapa penanggung jawab unit yang telah dihubungi.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0" w:id="10"/>
      <w:bookmarkEnd w:id="10"/>
      <w:r>
        <w:t xml:space="preserve">2.4 Indikator Kinerja Utama (</w:t>
      </w:r>
      <w:r>
        <w:rPr>
          <w:i/>
          <w:iCs/>
        </w:rPr>
        <w:t xml:space="preserve">Key Performance Indicators / KPIs</w:t>
      </w:r>
      <w:r>
        <w:t xml:space="preserve">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KPI-01 (Insiden SSL):</w:t>
      </w:r>
      <w:r>
        <w:t xml:space="preserve"> 0 insiden website kedaluwarsa tanpa terdeteksi sebelumnya.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KPI-02 (Tingkat Keterbacaan Peringatan):</w:t>
      </w:r>
      <w:r>
        <w:t xml:space="preserve"> 100% peringatan H-30, H-14, dan H-7 terkirim sukses ke nomor WhatsApp penanggung jawab.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KPI-03 (Waktu Respons Perpanjangan):</w:t>
      </w:r>
      <w:r>
        <w:t xml:space="preserve"> Penurunan rata-rata waktu pembaruan sertifikat menjadi maksimal H-5 sebelum tanggal habis berlaku.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KPI-04 (Efisiensi Audit):</w:t>
      </w:r>
      <w:r>
        <w:t xml:space="preserve"> Waktu pembuatan rekap laporan bulanan berkurang dari 2 hari kerja menjadi sekali klik ekspor data (&lt; 5 detik).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1" w:id="11"/>
      <w:bookmarkEnd w:id="11"/>
      <w:r>
        <w:t xml:space="preserve">3. ANALISIS PEMANGKU KEPENTINGAN (STAKEHOLDER ANALYSIS)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4"/>
        <w:gridCol w:w="1922"/>
        <w:gridCol w:w="50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Pemangku Kepentingan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Peran / Jabatan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Kebutuhan &amp; Ekspektasi Bisnis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Kepala Dinas / Pimpinan KOMINFO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Project Sponsor / Executive</w:t>
            </w:r>
          </w:p>
        </w:tc>
        <w:tc>
          <w:p>
            <w:pPr>
              <w:jc w:val="left"/>
            </w:pPr>
            <w:r>
              <w:t xml:space="preserve">- Kepastian layanan portal daerah aman dan bebas peringatan keamanan.</w:t>
            </w:r>
            <w:r>
              <w:t xml:space="preserve">&lt;br&gt;</w:t>
            </w:r>
            <w:r>
              <w:t xml:space="preserve">- Laporan ringkas status kesehatan domain secara berkala.</w:t>
            </w:r>
            <w:r>
              <w:t xml:space="preserve">&lt;br&gt;</w:t>
            </w:r>
            <w:r>
              <w:t xml:space="preserve">- Menghindari komplain publik dan pimpinan daerah.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 Infrastruktur &amp; Keamanan Informasi (KOMINFO)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System Administrator / Core User</w:t>
            </w:r>
          </w:p>
        </w:tc>
        <w:tc>
          <w:p>
            <w:pPr>
              <w:jc w:val="left"/>
            </w:pPr>
            <w:r>
              <w:t xml:space="preserve">- Dashboard terpusat untuk memantau semua domain tanpa perlu cek manual satu per satu.</w:t>
            </w:r>
            <w:r>
              <w:t xml:space="preserve">&lt;br&gt;</w:t>
            </w:r>
            <w:r>
              <w:t xml:space="preserve">- Mendapat notifikasi tembusan saat ada domain OPD yang mendekati kedaluwarsa.</w:t>
            </w:r>
            <w:r>
              <w:t xml:space="preserve">&lt;br&gt;</w:t>
            </w:r>
            <w:r>
              <w:t xml:space="preserve">- Kemudahan mengidentifikasi pemilik domain yang belum memperpanjang sertifikat.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Penanggung Jawab Unit Kerja / OPD (Website Owner)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Domain Owner / Secondary User</w:t>
            </w:r>
          </w:p>
        </w:tc>
        <w:tc>
          <w:p>
            <w:pPr>
              <w:jc w:val="left"/>
            </w:pPr>
            <w:r>
              <w:t xml:space="preserve">- Mendapatkan peringatan langsung di WhatsApp pribadi/dinas tanpa perlu membuka dashboard setiap hari.</w:t>
            </w:r>
            <w:r>
              <w:t xml:space="preserve">&lt;br&gt;</w:t>
            </w:r>
            <w:r>
              <w:t xml:space="preserve">- Peringatan yang jelas dan tidak membingungkan (disertai batas tanggal pasti).</w:t>
            </w:r>
            <w:r>
              <w:t xml:space="preserve">&lt;br&gt;</w:t>
            </w:r>
            <w:r>
              <w:t xml:space="preserve">- Hanya mengurusi domain milik instansi/unitnya sendiri.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Masyarakat Pengguna Layanan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Beneficiary (Penerima Manfaat)</w:t>
            </w:r>
          </w:p>
        </w:tc>
        <w:tc>
          <w:p>
            <w:pPr>
              <w:jc w:val="left"/>
            </w:pPr>
            <w:r>
              <w:t xml:space="preserve">- Akses layanan web pemerintah selalu lancar, aman, dan tanpa hambatan keamanan peramban.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Tim Pengembang &amp; QA PKL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Implementation Team</w:t>
            </w:r>
          </w:p>
        </w:tc>
        <w:tc>
          <w:p>
            <w:pPr>
              <w:jc w:val="left"/>
            </w:pPr>
            <w:r>
              <w:t xml:space="preserve">- Panduan kebutuhan yang jelas, ruang lingkup realistis untuk diselesaikan dalam periode proyek, dan arsitektur yang teruji.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2" w:id="12"/>
      <w:bookmarkEnd w:id="12"/>
      <w:r>
        <w:t xml:space="preserve">4. ANALISIS KONDISI SAAT INI VS KONDISI MASA DEPAN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3" w:id="13"/>
      <w:bookmarkEnd w:id="13"/>
      <w:r>
        <w:t xml:space="preserve">4.1 Proses Bisnis Saat Ini (</w:t>
      </w:r>
      <w:r>
        <w:rPr>
          <w:i/>
          <w:iCs/>
        </w:rPr>
        <w:t xml:space="preserve">As-Is Process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Pendaftaran domain dilakukan secara terpisah oleh masing-masing unit/OPD.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Tidak ada jadwal audit SSL terpadu; staf mengecek hanya saat teringat atau saat membuat laporan tahunan.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Notifikasi dari CA (</w:t>
      </w:r>
      <w:r>
        <w:rPr>
          <w:i/>
          <w:iCs/>
        </w:rPr>
        <w:t xml:space="preserve">Certificate Authority</w:t>
      </w:r>
      <w:r>
        <w:t xml:space="preserve">) dikirim ke email pembuat domain terdahulu (yang sering kali sudah pindah tugas/mutasi).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Insiden Terjadi:</w:t>
      </w:r>
      <w:r>
        <w:t xml:space="preserve"> Sertifikat kedaluwarsa -&gt; Pengguna melaporkan bahwa web tidak bisa diakses -&gt; Tim IT panik mencari tahu akun registrar/server mana yang memegang sertifikat -&gt; Proses perbaikan memakan waktu berjam-jam hingga berhari-hari.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4" w:id="14"/>
      <w:bookmarkEnd w:id="14"/>
      <w:r>
        <w:t xml:space="preserve">4.2 Proses Bisnis Masa Depan (</w:t>
      </w:r>
      <w:r>
        <w:rPr>
          <w:i/>
          <w:iCs/>
        </w:rPr>
        <w:t xml:space="preserve">To-Be Process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Seluruh domain didaftarkan ke sistem </w:t>
      </w:r>
      <w:r>
        <w:rPr>
          <w:b/>
          <w:bCs/>
        </w:rPr>
        <w:t xml:space="preserve">SSLGuard</w:t>
      </w:r>
      <w:r>
        <w:t xml:space="preserve"> dengan data pemilik yang jelas dan nomor WhatsApp aktif.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Sistem secara otomatis menjalankan </w:t>
      </w:r>
      <w:r>
        <w:rPr>
          <w:i/>
          <w:iCs/>
        </w:rPr>
        <w:t xml:space="preserve">SSL Checker Engine</w:t>
      </w:r>
      <w:r>
        <w:t xml:space="preserve"> setiap pagi.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Sistem mendeteksi sisa hari masa berlaku dan membandingkannya dengan aturan bisnis ambang H-30, H-14, dan H-7.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Sistem memeriksa apakah notifikasi ambang tersebut sudah pernah dikirim ke pemilik dan admin: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Jika </w:t>
      </w:r>
      <w:r>
        <w:rPr>
          <w:b/>
          <w:bCs/>
        </w:rPr>
        <w:t xml:space="preserve">sudah</w:t>
      </w:r>
      <w:r>
        <w:t xml:space="preserve">, sistem mencatat pemeriksaan tanpa mengirim ulang pesan (mencegah </w:t>
      </w:r>
      <w:r>
        <w:rPr>
          <w:i/>
          <w:iCs/>
        </w:rPr>
        <w:t xml:space="preserve">spam</w:t>
      </w:r>
      <w:r>
        <w:t xml:space="preserve">).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Jika </w:t>
      </w:r>
      <w:r>
        <w:rPr>
          <w:b/>
          <w:bCs/>
        </w:rPr>
        <w:t xml:space="preserve">belum</w:t>
      </w:r>
      <w:r>
        <w:t xml:space="preserve">, sistem otomatis menembakkan pesan WhatsApp resmi ke pemilik dan admin.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Pemilik domain melakukan perpanjangan sertifikat di servernya.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Pada pengecekan harian berikutnya, SSLGuard mendeteksi sidik jari sertifikat baru (</w:t>
      </w:r>
      <w:r>
        <w:rPr>
          <w:i/>
          <w:iCs/>
        </w:rPr>
        <w:t xml:space="preserve">renewed</w:t>
      </w:r>
      <w:r>
        <w:t xml:space="preserve">), memperbarui status menjadi </w:t>
      </w:r>
      <w:r>
        <w:rPr>
          <w:b/>
          <w:bCs/>
        </w:rPr>
        <w:t xml:space="preserve">Valid</w:t>
      </w:r>
      <w:r>
        <w:t xml:space="preserve">, dan mereset siklus peringatan untuk tahun/periode berikutnya.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5" w:id="15"/>
      <w:bookmarkEnd w:id="15"/>
      <w:r>
        <w:t xml:space="preserve">4.3 Diagram Alur Bisnis (</w:t>
      </w:r>
      <w:r>
        <w:rPr>
          <w:i/>
          <w:iCs/>
        </w:rPr>
        <w:t xml:space="preserve">BPMN / Swimlane Diagram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57531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16" w:id="16"/>
      <w:bookmarkEnd w:id="16"/>
      <w:r>
        <w:t xml:space="preserve">5. RUANG LINGKUP BISNIS (BUSINESS SCOPE)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7" w:id="17"/>
      <w:bookmarkEnd w:id="17"/>
      <w:r>
        <w:t xml:space="preserve">5.1 Lingkup Termasuk (</w:t>
      </w:r>
      <w:r>
        <w:rPr>
          <w:i/>
          <w:iCs/>
        </w:rPr>
        <w:t xml:space="preserve">In-Scope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Manajemen Akun Berjenjang: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Hak akses Administrator (Full Control, semua domain).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Hak akses Website Owner (Hanya domain miliknya).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Pemeriksaan Sertifikat Otomatis &amp; Terjadwal: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Inspeksi koneksi HTTPS, tanggal aktif, tanggal habis tempo, penerbit (CA), kecocokan nama domain (</w:t>
      </w:r>
      <w:r>
        <w:rPr>
          <w:i/>
          <w:iCs/>
        </w:rPr>
        <w:t xml:space="preserve">hostname match</w:t>
      </w:r>
      <w:r>
        <w:t xml:space="preserve">), dan rantai sertifikat.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Pengecekan </w:t>
      </w:r>
      <w:r>
        <w:rPr>
          <w:i/>
          <w:iCs/>
        </w:rPr>
        <w:t xml:space="preserve">on-demand</w:t>
      </w:r>
      <w:r>
        <w:t xml:space="preserve"> (manual trigger) via dashboard.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Mesin Notifikasi WhatsApp Berbasis Aturan: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Pemicu pada H-30 (Peringatan Awal), H-14 (Peringatan Lanjutan), dan H-7 (Peringatan Kritis/Prioritas Tinggi).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Jalur pengiriman terpisah untuk Owner dan Admin.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Pencegahan Notifikasi Duplikat (</w:t>
      </w:r>
      <w:r>
        <w:rPr>
          <w:b/>
          <w:bCs/>
          <w:i/>
          <w:iCs/>
        </w:rPr>
        <w:t xml:space="preserve">Idempotent Deduplication</w:t>
      </w:r>
      <w:r>
        <w:rPr>
          <w:b/>
          <w:bCs/>
        </w:rPr>
        <w:t xml:space="preserve">):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Menjamin pengguna tidak menerima pesan berulang setiap hari pada ambang yang sama.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Dashboard Analitik &amp; Rekap:</w:t>
      </w:r>
    </w:p>
    <w:p>
      <w:pPr>
        <w:pStyle w:val="ListParagraph"/>
        <w:numPr>
          <w:ilvl w:val="1"/>
          <w:numId w:val="2"/>
        </w:numPr>
        <w:tabs>
          <w:tab w:val="num" w:pos="780"/>
        </w:tabs>
        <w:spacing w:after="100"/>
        <w:ind w:start="780" w:hanging="360"/>
        <w:jc w:val="left"/>
      </w:pPr>
      <w:r>
        <w:t xml:space="preserve">Ringkasan status inventaris domain, riwayat audit inspeksi, log status pesan WhatsApp, dan ekspor laporan ke berkas CSV.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8" w:id="18"/>
      <w:bookmarkEnd w:id="18"/>
      <w:r>
        <w:t xml:space="preserve">5.2 Lingkup Tidak Termasuk (</w:t>
      </w:r>
      <w:r>
        <w:rPr>
          <w:i/>
          <w:iCs/>
        </w:rPr>
        <w:t xml:space="preserve">Out-of-Scope</w:t>
      </w:r>
      <w:r>
        <w:t xml:space="preserve">)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Perpanjangan Sertifikat Otomatis:</w:t>
      </w:r>
      <w:r>
        <w:t xml:space="preserve"> Sistem tidak melakukan instalasi sertifikat baru ke server web target karena membutuhkan akses root/SSH server masing-masing OPD yang berada di luar kendali SSLGuard.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Audit Kerentanan Aplikasi (</w:t>
      </w:r>
      <w:r>
        <w:rPr>
          <w:b/>
          <w:bCs/>
          <w:i/>
          <w:iCs/>
        </w:rPr>
        <w:t xml:space="preserve">Pentest</w:t>
      </w:r>
      <w:r>
        <w:rPr>
          <w:b/>
          <w:bCs/>
        </w:rPr>
        <w:t xml:space="preserve">):</w:t>
      </w:r>
      <w:r>
        <w:t xml:space="preserve"> Sistem tidak memindai celah keamanan web seperti SQL Injection, XSS, atau miskonfigurasi aplikasi.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Penyimpanan Kunci Privat:</w:t>
      </w:r>
      <w:r>
        <w:t xml:space="preserve"> Sistem tidak meminta, menyimpan, atau mengelola </w:t>
      </w:r>
      <w:r>
        <w:rPr>
          <w:i/>
          <w:iCs/>
        </w:rPr>
        <w:t xml:space="preserve">Private Key</w:t>
      </w:r>
      <w:r>
        <w:t xml:space="preserve"> pengguna.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SMS Gateway / Email Fallback (Tahap 1):</w:t>
      </w:r>
      <w:r>
        <w:t xml:space="preserve"> Pada versi MVP, notifikasi difokuskan secara eksklusif ke WhatsApp Cloud API.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19" w:id="19"/>
      <w:bookmarkEnd w:id="19"/>
      <w:r>
        <w:t xml:space="preserve">5.3 Rencana Pengembangan Lanjutan (</w:t>
      </w:r>
      <w:r>
        <w:rPr>
          <w:i/>
          <w:iCs/>
        </w:rPr>
        <w:t xml:space="preserve">Future Roadmap</w:t>
      </w:r>
      <w:r>
        <w:t xml:space="preserve">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Fase 2:</w:t>
      </w:r>
      <w:r>
        <w:t xml:space="preserve"> Integrasi dengan bot interaktif Telegram/WhatsApp (bisa balas pesan untuk cek status).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Fase 3:</w:t>
      </w:r>
      <w:r>
        <w:t xml:space="preserve"> Integrasi webhook ke platform kerja tim internal (Discord / Slack / Microsoft Teams).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Fase 4:</w:t>
      </w:r>
      <w:r>
        <w:t xml:space="preserve"> Auto-healing / ACME DNS-challenge runner bagi server yang berada di bawah kendali langsung data center KOMINFO.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0" w:id="20"/>
      <w:bookmarkEnd w:id="20"/>
      <w:r>
        <w:t xml:space="preserve">6. KEBUTUHAN BISNIS DAN ATURAN BISNIS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1" w:id="21"/>
      <w:bookmarkEnd w:id="21"/>
      <w:r>
        <w:t xml:space="preserve">6.1 Daftar Kebutuhan Bisnis (</w:t>
      </w:r>
      <w:r>
        <w:rPr>
          <w:i/>
          <w:iCs/>
        </w:rPr>
        <w:t xml:space="preserve">Business Requirements</w:t>
      </w:r>
      <w:r>
        <w:t xml:space="preserve">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48"/>
        <w:gridCol w:w="2229"/>
        <w:gridCol w:w="4190"/>
        <w:gridCol w:w="169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Nama Kebutuhan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Bisnis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Prioritas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Inventaris Domain Terpusat</w:t>
            </w:r>
          </w:p>
        </w:tc>
        <w:tc>
          <w:p>
            <w:pPr>
              <w:jc w:val="left"/>
            </w:pPr>
            <w:r>
              <w:t xml:space="preserve">Sistem harus mampu mencatat seluruh domain dan subdomain yang dikelola instansi secara terstruktur beserta penanggung jawabnya.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Must Have</w:t>
            </w:r>
            <w:r>
              <w:t xml:space="preserve"> (Kritis)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Inspeksi Integritas SSL</w:t>
            </w:r>
          </w:p>
        </w:tc>
        <w:tc>
          <w:p>
            <w:pPr>
              <w:jc w:val="left"/>
            </w:pPr>
            <w:r>
              <w:t xml:space="preserve">Sistem harus mampu memeriksa keabsahan sertifikat SSL domain secara non-intrusif tanpa membebani server target.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Must Have</w:t>
            </w:r>
            <w:r>
              <w:t xml:space="preserve"> (Kritis)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Peringatan WhatsApp Multi-Level</w:t>
            </w:r>
          </w:p>
        </w:tc>
        <w:tc>
          <w:p>
            <w:pPr>
              <w:jc w:val="left"/>
            </w:pPr>
            <w:r>
              <w:t xml:space="preserve">Sistem harus mengirimkan peringatan ke WhatsApp pada batas H-30, H-14, dan H-7 kepada pemilik domain dan pengawas pusat.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Must Have</w:t>
            </w:r>
            <w:r>
              <w:t xml:space="preserve"> (Kritis)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Anti-Spam &amp; Deduplikasi Pesan</w:t>
            </w:r>
          </w:p>
        </w:tc>
        <w:tc>
          <w:p>
            <w:pPr>
              <w:jc w:val="left"/>
            </w:pPr>
            <w:r>
              <w:t xml:space="preserve">Sistem tidak boleh mengirimkan pesan yang sama berulang kali yang dapat mengganggu kenyamanan pengguna (</w:t>
            </w:r>
            <w:r>
              <w:rPr>
                <w:i/>
                <w:iCs/>
              </w:rPr>
              <w:t xml:space="preserve">user disturbance</w:t>
            </w:r>
            <w:r>
              <w:t xml:space="preserve">).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Must Have</w:t>
            </w:r>
            <w:r>
              <w:t xml:space="preserve"> (Kritis)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Pemberitahuan Status Jaringan Objektif</w:t>
            </w:r>
          </w:p>
        </w:tc>
        <w:tc>
          <w:p>
            <w:pPr>
              <w:jc w:val="left"/>
            </w:pPr>
            <w:r>
              <w:t xml:space="preserve">Sistem harus mampu membedakan situs yang tidak dapat diakses karena jaringan down dengan situs yang sertifikatnya kedaluwarsa.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Must Have</w:t>
            </w:r>
            <w:r>
              <w:t xml:space="preserve"> (Kritis)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Pelaporan dan Auditability</w:t>
            </w:r>
          </w:p>
        </w:tc>
        <w:tc>
          <w:p>
            <w:pPr>
              <w:jc w:val="left"/>
            </w:pPr>
            <w:r>
              <w:t xml:space="preserve">Sistem harus mendokumentasikan seluruh riwayat pengecekan dan pengiriman pesan sehingga dapat dipertanggungjawabkan saat audit berkala.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Should Have</w:t>
            </w:r>
            <w:r>
              <w:t xml:space="preserve"> (Penting)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Pemeriksaan Mandiri (On-Demand)</w:t>
            </w:r>
          </w:p>
        </w:tc>
        <w:tc>
          <w:p>
            <w:pPr>
              <w:jc w:val="left"/>
            </w:pPr>
            <w:r>
              <w:t xml:space="preserve">Pengelola harus dapat melakukan pemeriksaan seketika setelah memperpanjang sertifikat untuk memastikan pembaruan telah terbaca.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Should Have</w:t>
            </w:r>
            <w:r>
              <w:t xml:space="preserve"> (Penting)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2" w:id="22"/>
      <w:bookmarkEnd w:id="22"/>
      <w:r>
        <w:t xml:space="preserve">6.2 Aturan Bisnis (</w:t>
      </w:r>
      <w:r>
        <w:rPr>
          <w:i/>
          <w:iCs/>
        </w:rPr>
        <w:t xml:space="preserve">Business Rules</w:t>
      </w:r>
      <w:r>
        <w:t xml:space="preserve">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0"/>
        <w:gridCol w:w="243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Kode Aturan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Nama Aturan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Pernyataan Aturan Bisnis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BR-RULE-01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Ambang Peringatan Kedaluwarsa</w:t>
            </w:r>
          </w:p>
        </w:tc>
        <w:tc>
          <w:p>
            <w:pPr>
              <w:jc w:val="left"/>
            </w:pPr>
            <w:r>
              <w:t xml:space="preserve">Peringatan WhatsApp dipicu tepat saat sisa hari masa berlaku sertifikat berada pada ambang batas: </w:t>
            </w:r>
            <w:r>
              <w:t xml:space="preserve">&lt;br&gt;</w:t>
            </w:r>
            <w:r>
              <w:t xml:space="preserve">• </w:t>
            </w:r>
            <w:r>
              <w:rPr>
                <w:b/>
                <w:bCs/>
              </w:rPr>
              <w:t xml:space="preserve">H-30:</w:t>
            </w:r>
            <w:r>
              <w:t xml:space="preserve"> Masa berlaku 15 s.d. 30 hari.</w:t>
            </w:r>
            <w:r>
              <w:t xml:space="preserve">&lt;br&gt;</w:t>
            </w:r>
            <w:r>
              <w:t xml:space="preserve">• </w:t>
            </w:r>
            <w:r>
              <w:rPr>
                <w:b/>
                <w:bCs/>
              </w:rPr>
              <w:t xml:space="preserve">H-14:</w:t>
            </w:r>
            <w:r>
              <w:t xml:space="preserve"> Masa berlaku 8 s.d. 14 hari.</w:t>
            </w:r>
            <w:r>
              <w:t xml:space="preserve">&lt;br&gt;</w:t>
            </w:r>
            <w:r>
              <w:t xml:space="preserve">• </w:t>
            </w:r>
            <w:r>
              <w:rPr>
                <w:b/>
                <w:bCs/>
              </w:rPr>
              <w:t xml:space="preserve">H-7:</w:t>
            </w:r>
            <w:r>
              <w:t xml:space="preserve"> Masa berlaku 0 s.d. 7 hari.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BR-RULE-02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Idempotensi (Satu Pesan Per Siklus)</w:t>
            </w:r>
          </w:p>
        </w:tc>
        <w:tc>
          <w:p>
            <w:pPr>
              <w:jc w:val="left"/>
            </w:pPr>
            <w:r>
              <w:t xml:space="preserve">Satu siklus sertifikat (diidentifikasi dari </w:t>
            </w:r>
            <w:r>
              <w:rPr>
                <w:i/>
                <w:iCs/>
              </w:rPr>
              <w:t xml:space="preserve">SHA-256 Fingerprint</w:t>
            </w:r>
            <w:r>
              <w:t xml:space="preserve">) hanya boleh memicu tepat </w:t>
            </w:r>
            <w:r>
              <w:rPr>
                <w:b/>
                <w:bCs/>
              </w:rPr>
              <w:t xml:space="preserve">satu pesan notifikasi per ambang batas per penerima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BR-RULE-03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Perpanjangan (Renewal Reset)</w:t>
            </w:r>
          </w:p>
        </w:tc>
        <w:tc>
          <w:p>
            <w:pPr>
              <w:jc w:val="left"/>
            </w:pPr>
            <w:r>
              <w:t xml:space="preserve">Apabila sidik jari sertifikat pada domain berubah dan tanggal kedaluwarsa bertambah, sistem wajib menandai sertifikat telah diperpanjang dan mereset status notifikasi untuk siklus baru.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BR-RULE-04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Aturan Kegagalan Koneksi</w:t>
            </w:r>
          </w:p>
        </w:tc>
        <w:tc>
          <w:p>
            <w:pPr>
              <w:jc w:val="left"/>
            </w:pPr>
            <w:r>
              <w:t xml:space="preserve">Jika koneksi ke domain gagal akibat DNS tidak ditemukan atau batas waktu habis (</w:t>
            </w:r>
            <w:r>
              <w:rPr>
                <w:i/>
                <w:iCs/>
              </w:rPr>
              <w:t xml:space="preserve">timeout</w:t>
            </w:r>
            <w:r>
              <w:t xml:space="preserve">), status dicatat sebagai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FAILED</w:t>
            </w:r>
            <w:r>
              <w:t xml:space="preserve">. Sistem </w:t>
            </w:r>
            <w:r>
              <w:rPr>
                <w:b/>
                <w:bCs/>
              </w:rPr>
              <w:t xml:space="preserve">dilarang keras</w:t>
            </w:r>
            <w:r>
              <w:t xml:space="preserve"> mengirim notifikasi kedaluwarsa (</w:t>
            </w:r>
            <w:r>
              <w:rPr>
                <w:i/>
                <w:iCs/>
              </w:rPr>
              <w:t xml:space="preserve">false alarm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BR-RULE-05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Format Kontak Resmi</w:t>
            </w:r>
          </w:p>
        </w:tc>
        <w:tc>
          <w:p>
            <w:pPr>
              <w:jc w:val="left"/>
            </w:pPr>
            <w:r>
              <w:t xml:space="preserve">Nomor WhatsApp pengguna wajib menggunakan format penomoran internasional E.164 (diawali kode negara, contoh: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+6281234567890</w:t>
            </w:r>
            <w:r>
              <w:t xml:space="preserve">) agar dapat diproses oleh WhatsApp API.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BR-RULE-06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Pemisahan Hak Akses Data</w:t>
            </w:r>
          </w:p>
        </w:tc>
        <w:tc>
          <w:p>
            <w:pPr>
              <w:jc w:val="left"/>
            </w:pPr>
            <w:r>
              <w:t xml:space="preserve">Website Owner hanya berhak melihat daftar domain dan riwayat pemeriksaan yang didaftarkan atas akun miliknya. Admin memiliki visibilitas global.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3" w:id="23"/>
      <w:bookmarkEnd w:id="23"/>
      <w:r>
        <w:t xml:space="preserve">7. ANALISIS MANFAAT DAN BIAYA (COST-BENEFIT ANALYSIS)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4" w:id="24"/>
      <w:bookmarkEnd w:id="24"/>
      <w:r>
        <w:t xml:space="preserve">7.1 Manfaat Kualitatif &amp; Kuantitatif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25" w:id="25"/>
      <w:bookmarkEnd w:id="25"/>
      <w:r>
        <w:t xml:space="preserve">A. Kuantitatif (Dapat Diukur):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Penghematan Waktu Audit:</w:t>
      </w:r>
      <w:r>
        <w:t xml:space="preserve"> Pengurangan 95% waktu staf IT yang sebelumnya dihabiskan untuk memeriksa puluhan domain secara manual setiap minggu.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Biaya Pemulihan Insiden:</w:t>
      </w:r>
      <w:r>
        <w:t xml:space="preserve"> Menghilangkan biaya operasional tak terduga yang timbul akibat penanganan insiden darurat di luar jam kerja.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Peningkatan SLA Layanan:</w:t>
      </w:r>
      <w:r>
        <w:t xml:space="preserve"> Membantu pencapaian target ketersediaan layanan digital pemerintah (</w:t>
      </w:r>
      <w:r>
        <w:rPr>
          <w:i/>
          <w:iCs/>
        </w:rPr>
        <w:t xml:space="preserve">Service Level Agreement</w:t>
      </w:r>
      <w:r>
        <w:t xml:space="preserve">) mendekati 99.9%.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bookmarkStart w:name="md_anchor_26" w:id="26"/>
      <w:bookmarkEnd w:id="26"/>
      <w:r>
        <w:t xml:space="preserve">B. Kualitatif (Strategis):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Menjaga Reputasi &amp; Citra Pemerintah:</w:t>
      </w:r>
      <w:r>
        <w:t xml:space="preserve"> Menghilangkan kekhawatiran dan keluhan publik terkait peringatan situs tidak aman.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Kenyamanan Kerja Tim:</w:t>
      </w:r>
      <w:r>
        <w:t xml:space="preserve"> Tim IT bekerja secara proaktif terencana, bukan reaktif panik.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Pemberdayaan Unit Kerja:</w:t>
      </w:r>
      <w:r>
        <w:t xml:space="preserve"> Unit kerja (OPD) memiliki kesadaran lebih tinggi terhadap aset digital yang mereka kelola.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bookmarkStart w:name="md_anchor_27" w:id="27"/>
      <w:bookmarkEnd w:id="27"/>
      <w:r>
        <w:t xml:space="preserve">7.2 Komponen Biaya Operasional (Estimasi Ringan)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Biaya Server / Hosting:</w:t>
      </w:r>
      <w:r>
        <w:t xml:space="preserve"> Memanfaatkan infrastruktur server internal KOMINFO yang sudah tersedia (</w:t>
      </w:r>
      <w:r>
        <w:rPr>
          <w:i/>
          <w:iCs/>
        </w:rPr>
        <w:t xml:space="preserve">Zero Additional Hardware Cost</w:t>
      </w:r>
      <w:r>
        <w:t xml:space="preserve">).</w:t>
      </w:r>
    </w:p>
    <w:p>
      <w:pPr>
        <w:pStyle w:val="ListParagraph"/>
        <w:numPr>
          <w:ilvl w:val="0"/>
          <w:numId w:val="2"/>
        </w:numPr>
        <w:tabs>
          <w:tab w:val="num" w:pos="360"/>
        </w:tabs>
        <w:spacing w:after="100"/>
        <w:ind w:start="360" w:hanging="360"/>
        <w:jc w:val="left"/>
      </w:pPr>
      <w:r>
        <w:rPr>
          <w:b/>
          <w:bCs/>
        </w:rPr>
        <w:t xml:space="preserve">Biaya WhatsApp API:</w:t>
      </w:r>
      <w:r>
        <w:t xml:space="preserve"> Menggunakan kuota percakapan WhatsApp Business Platform (terdapat alokasi gratis percakapan </w:t>
      </w:r>
      <w:r>
        <w:rPr>
          <w:i/>
          <w:iCs/>
        </w:rPr>
        <w:t xml:space="preserve">Service Conversation</w:t>
      </w:r>
      <w:r>
        <w:t xml:space="preserve"> dari Meta untuk pesan tertentu, atau biaya sangat terjangkau per template notifikasi utilitas).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8" w:id="28"/>
      <w:bookmarkEnd w:id="28"/>
      <w:r>
        <w:t xml:space="preserve">8. ANALISIS RISIKO BISNIS DAN MITIGASI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52"/>
        <w:gridCol w:w="2300"/>
        <w:gridCol w:w="793"/>
        <w:gridCol w:w="1111"/>
        <w:gridCol w:w="42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 Risiko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Deskripsi Risiko Bisnis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Dampak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Probabilitas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Rencana Mitigasi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RSK-01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Nomor WhatsApp Owner Salah/Tidak Aktif</w:t>
            </w:r>
          </w:p>
        </w:tc>
        <w:tc>
          <w:p>
            <w:pPr>
              <w:jc w:val="left"/>
            </w:pPr>
            <w:r>
              <w:t xml:space="preserve">Tinggi</w:t>
            </w:r>
          </w:p>
        </w:tc>
        <w:tc>
          <w:p>
            <w:pPr>
              <w:jc w:val="left"/>
            </w:pPr>
            <w:r>
              <w:t xml:space="preserve">Sedang</w:t>
            </w:r>
          </w:p>
        </w:tc>
        <w:tc>
          <w:p>
            <w:pPr>
              <w:jc w:val="left"/>
            </w:pPr>
            <w:r>
              <w:t xml:space="preserve">- Mewajibkan fitur uji coba kirim pesan (</w:t>
            </w:r>
            <w:r>
              <w:rPr>
                <w:i/>
                <w:iCs/>
              </w:rPr>
              <w:t xml:space="preserve">Test Notification</w:t>
            </w:r>
            <w:r>
              <w:t xml:space="preserve">) saat pendaftaran akun.</w:t>
            </w:r>
            <w:r>
              <w:t xml:space="preserve">&lt;br&gt;</w:t>
            </w:r>
            <w:r>
              <w:t xml:space="preserve">- Peringatan tembusan selalu masuk ke Admin KOMINFO sebagai cadangan.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RSK-02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Pesan Dianggap Spam oleh WhatsApp</w:t>
            </w:r>
          </w:p>
        </w:tc>
        <w:tc>
          <w:p>
            <w:pPr>
              <w:jc w:val="left"/>
            </w:pPr>
            <w:r>
              <w:t xml:space="preserve">Tinggi</w:t>
            </w:r>
          </w:p>
        </w:tc>
        <w:tc>
          <w:p>
            <w:pPr>
              <w:jc w:val="left"/>
            </w:pPr>
            <w:r>
              <w:t xml:space="preserve">Rendah</w:t>
            </w:r>
          </w:p>
        </w:tc>
        <w:tc>
          <w:p>
            <w:pPr>
              <w:jc w:val="left"/>
            </w:pPr>
            <w:r>
              <w:t xml:space="preserve">- Menggunakan template pesan utilitas resmi (</w:t>
            </w:r>
            <w:r>
              <w:rPr>
                <w:i/>
                <w:iCs/>
              </w:rPr>
              <w:t xml:space="preserve">Utility Template</w:t>
            </w:r>
            <w:r>
              <w:t xml:space="preserve">) yang telah disetujui pihak Meta.</w:t>
            </w:r>
            <w:r>
              <w:t xml:space="preserve">&lt;br&gt;</w:t>
            </w:r>
            <w:r>
              <w:t xml:space="preserve">- Menerapkan aturan deduplikasi ketat agar tidak ada pengiriman berulang.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RSK-03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False Alarm Akibat Gangguan ISP / Jaringan</w:t>
            </w:r>
          </w:p>
        </w:tc>
        <w:tc>
          <w:p>
            <w:pPr>
              <w:jc w:val="left"/>
            </w:pPr>
            <w:r>
              <w:t xml:space="preserve">Sedang</w:t>
            </w:r>
          </w:p>
        </w:tc>
        <w:tc>
          <w:p>
            <w:pPr>
              <w:jc w:val="left"/>
            </w:pPr>
            <w:r>
              <w:t xml:space="preserve">Sedang</w:t>
            </w:r>
          </w:p>
        </w:tc>
        <w:tc>
          <w:p>
            <w:pPr>
              <w:jc w:val="left"/>
            </w:pPr>
            <w:r>
              <w:t xml:space="preserve">- Menerapkan aturan bisnis BR-RULE-04 (membedakan status gagal jaringan dengan kedaluwarsa).</w:t>
            </w:r>
            <w:r>
              <w:t xml:space="preserve">&lt;br&gt;</w:t>
            </w:r>
            <w:r>
              <w:t xml:space="preserve">- Menjalankan percobaan ulang (</w:t>
            </w:r>
            <w:r>
              <w:rPr>
                <w:i/>
                <w:iCs/>
              </w:rPr>
              <w:t xml:space="preserve">retry</w:t>
            </w:r>
            <w:r>
              <w:t xml:space="preserve">) 3 kali sebelum mencatat kegagalan.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RSK-04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Penyalahgunaan Sistem untuk Pemindaian Ilegal (SSRF)</w:t>
            </w:r>
          </w:p>
        </w:tc>
        <w:tc>
          <w:p>
            <w:pPr>
              <w:jc w:val="left"/>
            </w:pPr>
            <w:r>
              <w:t xml:space="preserve">Kritis</w:t>
            </w:r>
          </w:p>
        </w:tc>
        <w:tc>
          <w:p>
            <w:pPr>
              <w:jc w:val="left"/>
            </w:pPr>
            <w:r>
              <w:t xml:space="preserve">Rendah</w:t>
            </w:r>
          </w:p>
        </w:tc>
        <w:tc>
          <w:p>
            <w:pPr>
              <w:jc w:val="left"/>
            </w:pPr>
            <w:r>
              <w:t xml:space="preserve">- Menerapkan validasi input ketat pada level sistem: memblokir domain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localhost</w:t>
            </w:r>
            <w:r>
              <w:t xml:space="preserve">, IP privat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192.168.x.x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10.x.x.x</w:t>
            </w:r>
            <w:r>
              <w:t xml:space="preserve">, dan link-local cloud.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9" w:id="29"/>
      <w:bookmarkEnd w:id="29"/>
      <w:r>
        <w:t xml:space="preserve">9. KRITERIA PENERIMAAN BISNIS (BUSINESS ACCEPTANCE CRITERIA)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Proyek sistem </w:t>
      </w:r>
      <w:r>
        <w:rPr>
          <w:b/>
          <w:bCs/>
        </w:rPr>
        <w:t xml:space="preserve">SSLGuard</w:t>
      </w:r>
      <w:r>
        <w:t xml:space="preserve"> dinyatakan berhasil dan diterima oleh pihak sponsor apabila memenuhi kriteria berikut: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Kelengkapan Fitur:</w:t>
      </w:r>
      <w:r>
        <w:t xml:space="preserve"> Seluruh kebutuhan bisnis berkategori </w:t>
      </w:r>
      <w:r>
        <w:rPr>
          <w:i/>
          <w:iCs/>
        </w:rPr>
        <w:t xml:space="preserve">Must Have</w:t>
      </w:r>
      <w:r>
        <w:t xml:space="preserve"> (BR-01 s.d. BR-05) berfungsi penuh tanpa kendala.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Keberhasilan Notifikasi:</w:t>
      </w:r>
      <w:r>
        <w:t xml:space="preserve"> Pesan peringatan terbukti masuk ke aplikasi WhatsApp ponsel penguji pada skenario uji H-30, H-14, dan H-7.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Validasi Anti-Spam:</w:t>
      </w:r>
      <w:r>
        <w:t xml:space="preserve"> Ketika scheduler dijalankan berulang kali dalam satu hari yang sama, sistem terbukti </w:t>
      </w:r>
      <w:r>
        <w:rPr>
          <w:b/>
          <w:bCs/>
        </w:rPr>
        <w:t xml:space="preserve">tidak</w:t>
      </w:r>
      <w:r>
        <w:t xml:space="preserve"> mengirimkan pesan WhatsApp ganda.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Validasi Perpanjangan:</w:t>
      </w:r>
      <w:r>
        <w:t xml:space="preserve"> Ketika sertifikat pada domain diperbarui, sistem mendeteksi masa berlaku baru dan tidak lagi memunculkan peringatan.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Kemudahan Pengoperasian:</w:t>
      </w:r>
      <w:r>
        <w:t xml:space="preserve"> Pengguna awam (OPD) dapat memahami pesan peringatan WhatsApp yang diterima dan dapat melihat status domain mereka di antarmuka web.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Dokumentasi Lengkap:</w:t>
      </w:r>
      <w:r>
        <w:t xml:space="preserve"> Tersedianya dokumen SRS (</w:t>
      </w:r>
      <w:r>
        <w:rPr>
          <w:i/>
          <w:iCs/>
        </w:rPr>
        <w:t xml:space="preserve">Software Requirements Specification</w:t>
      </w:r>
      <w:r>
        <w:t xml:space="preserve">), BRD (</w:t>
      </w:r>
      <w:r>
        <w:rPr>
          <w:i/>
          <w:iCs/>
        </w:rPr>
        <w:t xml:space="preserve">Business Requirements Document</w:t>
      </w:r>
      <w:r>
        <w:t xml:space="preserve">), serta panduan penggunaan sistem.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Lembar Pengesahan Dokumen Bisnis: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53"/>
        <w:gridCol w:w="5007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Disusun Oleh: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Ditinjau &amp; Disetujui Oleh:</w:t>
            </w:r>
          </w:p>
        </w:tc>
      </w:tr>
      <w:tr>
        <w:tc>
          <w:p>
            <w:pPr>
              <w:jc w:val="center"/>
            </w:pPr>
            <w:r>
              <w:t xml:space="preserve">&lt;br&gt;</w:t>
            </w:r>
            <w:r>
              <w:t xml:space="preserve">&lt;br&gt;</w:t>
            </w:r>
            <w:r>
              <w:t xml:space="preserve">_______________________________</w:t>
            </w:r>
            <w:r>
              <w:t xml:space="preserve">&lt;br&gt;</w:t>
            </w:r>
            <w:r>
              <w:rPr>
                <w:b/>
                <w:bCs/>
              </w:rPr>
              <w:t xml:space="preserve">Tim Pengembang PKL 2026</w:t>
            </w:r>
            <w:r>
              <w:t xml:space="preserve">&lt;br&gt;</w:t>
            </w:r>
            <w:r>
              <w:t xml:space="preserve">Program Praktek Kerja Lapangan</w:t>
            </w:r>
          </w:p>
        </w:tc>
        <w:tc>
          <w:p>
            <w:pPr>
              <w:jc w:val="center"/>
            </w:pPr>
            <w:r>
              <w:t xml:space="preserve">&lt;br&gt;</w:t>
            </w:r>
            <w:r>
              <w:t xml:space="preserve">&lt;br&gt;</w:t>
            </w:r>
            <w:r>
              <w:t xml:space="preserve">_______________________________</w:t>
            </w:r>
            <w:r>
              <w:t xml:space="preserve">&lt;br&gt;</w:t>
            </w:r>
            <w:r>
              <w:rPr>
                <w:b/>
                <w:bCs/>
              </w:rPr>
              <w:t xml:space="preserve">Pembimbing Instansi / Penanggung Jawab</w:t>
            </w:r>
            <w:r>
              <w:t xml:space="preserve">&lt;br&gt;</w:t>
            </w:r>
            <w:r>
              <w:t xml:space="preserve">Dinas Komunikasi dan Informatika (KOMINFO)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●"/>
      <w:lvlJc w:val="start"/>
      <w:pPr>
        <w:ind w:start="360" w:hanging="360"/>
      </w:pPr>
    </w:lvl>
    <w:lvl w:ilvl="1" w15:tentative="1">
      <w:start w:val="1"/>
      <w:numFmt w:val="bullet"/>
      <w:suff w:val="tab"/>
      <w:lvlText w:val="○"/>
      <w:lvlJc w:val="start"/>
      <w:pPr>
        <w:ind w:start="780" w:hanging="360"/>
      </w:pPr>
    </w:lvl>
    <w:lvl w:ilvl="2" w15:tentative="1">
      <w:start w:val="1"/>
      <w:numFmt w:val="bullet"/>
      <w:suff w:val="tab"/>
      <w:lvlText w:val="■"/>
      <w:lvlJc w:val="start"/>
      <w:pPr>
        <w:ind w:start="1200" w:hanging="360"/>
      </w:pPr>
    </w:lvl>
    <w:lvl w:ilvl="3" w15:tentative="1">
      <w:start w:val="1"/>
      <w:numFmt w:val="bullet"/>
      <w:suff w:val="tab"/>
      <w:lvlText w:val="●"/>
      <w:lvlJc w:val="start"/>
      <w:pPr>
        <w:ind w:start="1620" w:hanging="360"/>
      </w:pPr>
    </w:lvl>
    <w:lvl w:ilvl="4" w15:tentative="1">
      <w:start w:val="1"/>
      <w:numFmt w:val="bullet"/>
      <w:suff w:val="tab"/>
      <w:lvlText w:val="○"/>
      <w:lvlJc w:val="start"/>
      <w:pPr>
        <w:ind w:start="2040" w:hanging="360"/>
      </w:pPr>
    </w:lvl>
    <w:lvl w:ilvl="5" w15:tentative="1">
      <w:start w:val="1"/>
      <w:numFmt w:val="bullet"/>
      <w:suff w:val="tab"/>
      <w:lvlText w:val="■"/>
      <w:lvlJc w:val="start"/>
      <w:pPr>
        <w:ind w:start="2460" w:hanging="360"/>
      </w:pPr>
    </w:lvl>
    <w:lvl w:ilvl="6" w15:tentative="1">
      <w:start w:val="1"/>
      <w:numFmt w:val="bullet"/>
      <w:suff w:val="tab"/>
      <w:lvlText w:val="●"/>
      <w:lvlJc w:val="start"/>
      <w:pPr>
        <w:ind w:start="2880" w:hanging="360"/>
      </w:pPr>
    </w:lvl>
    <w:lvl w:ilvl="7" w15:tentative="1">
      <w:start w:val="1"/>
      <w:numFmt w:val="bullet"/>
      <w:suff w:val="tab"/>
      <w:lvlText w:val="○"/>
      <w:lvlJc w:val="start"/>
      <w:pPr>
        <w:ind w:start="3300" w:hanging="360"/>
      </w:pPr>
    </w:lvl>
    <w:lvl w:ilvl="8" w15:tentative="1">
      <w:start w:val="1"/>
      <w:numFmt w:val="bullet"/>
      <w:suff w:val="tab"/>
      <w:lvlText w:val="■"/>
      <w:lvlJc w:val="start"/>
      <w:pPr>
        <w:ind w:start="3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☑"/>
      <w:lvlJc w:val="start"/>
      <w:pPr>
        <w:ind w:start="360" w:hanging="360"/>
      </w:pPr>
    </w:lvl>
    <w:lvl w:ilvl="1" w15:tentative="1">
      <w:start w:val="1"/>
      <w:numFmt w:val="bullet"/>
      <w:suff w:val="tab"/>
      <w:lvlText w:val="☑"/>
      <w:lvlJc w:val="start"/>
      <w:pPr>
        <w:ind w:start="780" w:hanging="360"/>
      </w:pPr>
    </w:lvl>
    <w:lvl w:ilvl="2" w15:tentative="1">
      <w:start w:val="1"/>
      <w:numFmt w:val="bullet"/>
      <w:suff w:val="tab"/>
      <w:lvlText w:val="☑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☑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☑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☑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☑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☑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☑"/>
      <w:lvlJc w:val="start"/>
      <w:pPr>
        <w:ind w:start="3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☐"/>
      <w:lvlJc w:val="start"/>
      <w:pPr>
        <w:ind w:start="360" w:hanging="360"/>
      </w:pPr>
    </w:lvl>
    <w:lvl w:ilvl="1" w15:tentative="1">
      <w:start w:val="1"/>
      <w:numFmt w:val="bullet"/>
      <w:suff w:val="tab"/>
      <w:lvlText w:val="☐"/>
      <w:lvlJc w:val="start"/>
      <w:pPr>
        <w:ind w:start="780" w:hanging="360"/>
      </w:pPr>
    </w:lvl>
    <w:lvl w:ilvl="2" w15:tentative="1">
      <w:start w:val="1"/>
      <w:numFmt w:val="bullet"/>
      <w:suff w:val="tab"/>
      <w:lvlText w:val="☐"/>
      <w:lvlJc w:val="start"/>
      <w:pPr>
        <w:ind w:start="1200" w:hanging="360"/>
      </w:pPr>
    </w:lvl>
    <w:lvl w:ilvl="3" w15:tentative="1">
      <w:start w:val="1"/>
      <w:numFmt w:val="bullet"/>
      <w:suff w:val="tab"/>
      <w:lvlText w:val="☐"/>
      <w:lvlJc w:val="start"/>
      <w:pPr>
        <w:ind w:start="1620" w:hanging="360"/>
      </w:pPr>
    </w:lvl>
    <w:lvl w:ilvl="4" w15:tentative="1">
      <w:start w:val="1"/>
      <w:numFmt w:val="bullet"/>
      <w:suff w:val="tab"/>
      <w:lvlText w:val="☐"/>
      <w:lvlJc w:val="start"/>
      <w:pPr>
        <w:ind w:start="2040" w:hanging="360"/>
      </w:pPr>
    </w:lvl>
    <w:lvl w:ilvl="5" w15:tentative="1">
      <w:start w:val="1"/>
      <w:numFmt w:val="bullet"/>
      <w:suff w:val="tab"/>
      <w:lvlText w:val="☐"/>
      <w:lvlJc w:val="start"/>
      <w:pPr>
        <w:ind w:start="2460" w:hanging="360"/>
      </w:pPr>
    </w:lvl>
    <w:lvl w:ilvl="6" w15:tentative="1">
      <w:start w:val="1"/>
      <w:numFmt w:val="bullet"/>
      <w:suff w:val="tab"/>
      <w:lvlText w:val="☐"/>
      <w:lvlJc w:val="start"/>
      <w:pPr>
        <w:ind w:start="2880" w:hanging="360"/>
      </w:pPr>
    </w:lvl>
    <w:lvl w:ilvl="7" w15:tentative="1">
      <w:start w:val="1"/>
      <w:numFmt w:val="bullet"/>
      <w:suff w:val="tab"/>
      <w:lvlText w:val="☐"/>
      <w:lvlJc w:val="start"/>
      <w:pPr>
        <w:ind w:start="3300" w:hanging="360"/>
      </w:pPr>
    </w:lvl>
    <w:lvl w:ilvl="8" w15:tentative="1">
      <w:start w:val="1"/>
      <w:numFmt w:val="bullet"/>
      <w:suff w:val="tab"/>
      <w:lvlText w:val="☐"/>
      <w:lvlJc w:val="start"/>
      <w:pPr>
        <w:ind w:start="3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f39265615521dc6a9a1e19595d867cbc49c0e4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2026-10-22T01:48:17.178Z</dcterms:created>
  <dcterms:modified xsi:type="dcterms:W3CDTF">2026-10-22T01:48:17.178Z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