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E9CD" w14:textId="77777777" w:rsidR="00FD0A56" w:rsidRPr="00363C7F" w:rsidRDefault="00FD0A56" w:rsidP="00363C7F">
      <w:pPr>
        <w:pStyle w:val="NoSpacing"/>
      </w:pPr>
      <w:r w:rsidRPr="00363C7F">
        <w:t>Project Report: Digital Literacy and Cyber Awareness</w:t>
      </w:r>
    </w:p>
    <w:p w14:paraId="3666ADDB" w14:textId="7F2660F0" w:rsidR="00FD0A56" w:rsidRPr="00363C7F" w:rsidRDefault="00FD0A56" w:rsidP="00363C7F">
      <w:pPr>
        <w:pStyle w:val="NoSpacing"/>
      </w:pPr>
      <w:r w:rsidRPr="00363C7F">
        <w:t xml:space="preserve">Student Name: </w:t>
      </w:r>
      <w:r w:rsidR="00363C7F">
        <w:t>Sashreek Tamilselvan</w:t>
      </w:r>
    </w:p>
    <w:p w14:paraId="1C288E11" w14:textId="59C132F8" w:rsidR="00FD0A56" w:rsidRPr="00363C7F" w:rsidRDefault="00FD0A56" w:rsidP="00363C7F">
      <w:pPr>
        <w:pStyle w:val="NoSpacing"/>
      </w:pPr>
      <w:r w:rsidRPr="00363C7F">
        <w:t>Registration Number: 2</w:t>
      </w:r>
      <w:r w:rsidR="00363C7F">
        <w:t>5BOE10157</w:t>
      </w:r>
      <w:r w:rsidRPr="00363C7F">
        <w:t xml:space="preserve"> </w:t>
      </w:r>
    </w:p>
    <w:p w14:paraId="5ADEDE0B" w14:textId="77777777" w:rsidR="00FD0A56" w:rsidRPr="00363C7F" w:rsidRDefault="00FD0A56" w:rsidP="00363C7F">
      <w:pPr>
        <w:pStyle w:val="NoSpacing"/>
      </w:pPr>
      <w:r w:rsidRPr="00363C7F">
        <w:t xml:space="preserve">Institution: VIT Bhopal University </w:t>
      </w:r>
    </w:p>
    <w:p w14:paraId="32F92ADB" w14:textId="7B620803" w:rsidR="00FD0A56" w:rsidRPr="00363C7F" w:rsidRDefault="00FD0A56" w:rsidP="00363C7F">
      <w:pPr>
        <w:pStyle w:val="NoSpacing"/>
      </w:pPr>
      <w:r w:rsidRPr="00363C7F">
        <w:t xml:space="preserve">Course/Focus: </w:t>
      </w:r>
      <w:proofErr w:type="spellStart"/>
      <w:proofErr w:type="gramStart"/>
      <w:r w:rsidRPr="00363C7F">
        <w:t>B.Tech</w:t>
      </w:r>
      <w:proofErr w:type="spellEnd"/>
      <w:proofErr w:type="gramEnd"/>
      <w:r w:rsidRPr="00363C7F">
        <w:t xml:space="preserve"> in </w:t>
      </w:r>
      <w:r w:rsidR="00363C7F">
        <w:t xml:space="preserve">Bioengineering </w:t>
      </w:r>
    </w:p>
    <w:p w14:paraId="1BEDEBC0" w14:textId="77777777" w:rsidR="00FD0A56" w:rsidRPr="00363C7F" w:rsidRDefault="00000000" w:rsidP="00363C7F">
      <w:pPr>
        <w:pStyle w:val="NoSpacing"/>
      </w:pPr>
      <w:r w:rsidRPr="00363C7F">
        <w:pict w14:anchorId="7EE1C7EC">
          <v:rect id="_x0000_i1025" style="width:0;height:1.5pt" o:hralign="center" o:hrstd="t" o:hr="t" fillcolor="#a0a0a0" stroked="f"/>
        </w:pict>
      </w:r>
    </w:p>
    <w:p w14:paraId="1179F693" w14:textId="77777777" w:rsidR="00FD0A56" w:rsidRPr="00363C7F" w:rsidRDefault="00FD0A56" w:rsidP="00363C7F">
      <w:pPr>
        <w:pStyle w:val="NoSpacing"/>
      </w:pPr>
      <w:r w:rsidRPr="00363C7F">
        <w:t>1. Executive Summary</w:t>
      </w:r>
    </w:p>
    <w:p w14:paraId="17A6ED78" w14:textId="77777777" w:rsidR="00363C7F" w:rsidRPr="00363C7F" w:rsidRDefault="00363C7F" w:rsidP="00363C7F">
      <w:pPr>
        <w:pStyle w:val="NoSpacing"/>
        <w:rPr>
          <w:lang w:val="en-IN"/>
        </w:rPr>
      </w:pPr>
      <w:r w:rsidRPr="00363C7F">
        <w:rPr>
          <w:lang w:val="en-IN"/>
        </w:rPr>
        <w:t>This report brings together all our fun projects and activities about Digital Literacy, Cybersecurity, and Professional Communication.</w:t>
      </w:r>
    </w:p>
    <w:p w14:paraId="79F0C299" w14:textId="77777777" w:rsidR="00363C7F" w:rsidRPr="00363C7F" w:rsidRDefault="00363C7F" w:rsidP="00363C7F">
      <w:pPr>
        <w:pStyle w:val="NoSpacing"/>
        <w:rPr>
          <w:lang w:val="en-IN"/>
        </w:rPr>
      </w:pPr>
      <w:r w:rsidRPr="00363C7F">
        <w:rPr>
          <w:lang w:val="en-IN"/>
        </w:rPr>
        <w:t>The main goal was to help us learn how to use the internet and digital world safely, while also learning nice Python skills for our future work.</w:t>
      </w:r>
    </w:p>
    <w:p w14:paraId="3AB15CE4" w14:textId="77777777" w:rsidR="00363C7F" w:rsidRPr="00363C7F" w:rsidRDefault="00363C7F" w:rsidP="00363C7F">
      <w:pPr>
        <w:pStyle w:val="NoSpacing"/>
      </w:pPr>
    </w:p>
    <w:p w14:paraId="0604A6DB" w14:textId="77777777" w:rsidR="00FD0A56" w:rsidRDefault="00FD0A56" w:rsidP="00363C7F">
      <w:pPr>
        <w:pStyle w:val="NoSpacing"/>
      </w:pPr>
      <w:r w:rsidRPr="00363C7F">
        <w:t>2. Project Components</w:t>
      </w:r>
    </w:p>
    <w:p w14:paraId="1C7F4A25" w14:textId="77777777" w:rsidR="00363C7F" w:rsidRPr="00363C7F" w:rsidRDefault="00363C7F" w:rsidP="00363C7F">
      <w:pPr>
        <w:pStyle w:val="NoSpacing"/>
      </w:pPr>
    </w:p>
    <w:p w14:paraId="7B81E490" w14:textId="77777777" w:rsidR="00FD0A56" w:rsidRPr="00363C7F" w:rsidRDefault="00FD0A56" w:rsidP="00363C7F">
      <w:pPr>
        <w:pStyle w:val="NoSpacing"/>
      </w:pPr>
      <w:r w:rsidRPr="00363C7F">
        <w:t>A. Digital Literacy Assessment &amp; Infographic</w:t>
      </w:r>
    </w:p>
    <w:p w14:paraId="412A73AE" w14:textId="77777777" w:rsidR="00FD0A56" w:rsidRPr="00363C7F" w:rsidRDefault="00FD0A56" w:rsidP="00363C7F">
      <w:pPr>
        <w:pStyle w:val="NoSpacing"/>
      </w:pPr>
      <w:r w:rsidRPr="00363C7F">
        <w:t>Definition: Digital literacy is the ability to find, evaluate, create, and communicate information using digital platforms and technologies.</w:t>
      </w:r>
    </w:p>
    <w:p w14:paraId="14A4AE5C" w14:textId="77777777" w:rsidR="00FD0A56" w:rsidRPr="00363C7F" w:rsidRDefault="00FD0A56" w:rsidP="00363C7F">
      <w:pPr>
        <w:pStyle w:val="NoSpacing"/>
      </w:pPr>
      <w:r w:rsidRPr="00363C7F">
        <w:t>Key Skills: Information literacy, ICT skills, media literacy, and critical thinking.</w:t>
      </w:r>
    </w:p>
    <w:p w14:paraId="0CC1B23A" w14:textId="77777777" w:rsidR="00FD0A56" w:rsidRDefault="00FD0A56" w:rsidP="00363C7F">
      <w:pPr>
        <w:pStyle w:val="NoSpacing"/>
      </w:pPr>
      <w:r w:rsidRPr="00363C7F">
        <w:t>Importance: It empowers individuals in a digital society, provides economic opportunities, and ensures online safety by helping users avoid scams and secure personal data.</w:t>
      </w:r>
    </w:p>
    <w:p w14:paraId="387D47AD" w14:textId="77777777" w:rsidR="00363C7F" w:rsidRPr="00363C7F" w:rsidRDefault="00363C7F" w:rsidP="00363C7F">
      <w:pPr>
        <w:pStyle w:val="NoSpacing"/>
      </w:pPr>
    </w:p>
    <w:p w14:paraId="7DDF1463" w14:textId="77777777" w:rsidR="00FD0A56" w:rsidRPr="00363C7F" w:rsidRDefault="00FD0A56" w:rsidP="00363C7F">
      <w:pPr>
        <w:pStyle w:val="NoSpacing"/>
      </w:pPr>
      <w:r w:rsidRPr="00363C7F">
        <w:t>B. Cybersecurity Prevention &amp; Phishing Case Study</w:t>
      </w:r>
    </w:p>
    <w:p w14:paraId="721E1871" w14:textId="70F1EC62" w:rsidR="00FD0A56" w:rsidRPr="00363C7F" w:rsidRDefault="00FD0A56" w:rsidP="00363C7F">
      <w:pPr>
        <w:pStyle w:val="NoSpacing"/>
      </w:pPr>
      <w:r w:rsidRPr="00363C7F">
        <w:t>Prevention Checklist: Use strong, unique passwords (combinations of letters, numbers, and symbols).</w:t>
      </w:r>
    </w:p>
    <w:p w14:paraId="079C9845" w14:textId="77777777" w:rsidR="00FD0A56" w:rsidRPr="00363C7F" w:rsidRDefault="00FD0A56" w:rsidP="00363C7F">
      <w:pPr>
        <w:pStyle w:val="NoSpacing"/>
      </w:pPr>
      <w:r w:rsidRPr="00363C7F">
        <w:t>Enable Two-Factor Authentication (2FA) on all sensitive accounts.</w:t>
      </w:r>
    </w:p>
    <w:p w14:paraId="76DC6933" w14:textId="77777777" w:rsidR="00363C7F" w:rsidRDefault="00FD0A56" w:rsidP="00363C7F">
      <w:pPr>
        <w:pStyle w:val="NoSpacing"/>
        <w:numPr>
          <w:ilvl w:val="0"/>
          <w:numId w:val="6"/>
        </w:numPr>
      </w:pPr>
      <w:r w:rsidRPr="00363C7F">
        <w:t>Never share OTPs, UPI PINs, or personal details with anyone.</w:t>
      </w:r>
    </w:p>
    <w:p w14:paraId="278D2996" w14:textId="77777777" w:rsidR="00363C7F" w:rsidRDefault="00FD0A56" w:rsidP="00363C7F">
      <w:pPr>
        <w:pStyle w:val="NoSpacing"/>
        <w:numPr>
          <w:ilvl w:val="0"/>
          <w:numId w:val="6"/>
        </w:numPr>
      </w:pPr>
      <w:r w:rsidRPr="00363C7F">
        <w:t>Verify links and avoid suspicious emails or unknown attachments.</w:t>
      </w:r>
    </w:p>
    <w:p w14:paraId="1A211A44" w14:textId="11112899" w:rsidR="00FD0A56" w:rsidRPr="00363C7F" w:rsidRDefault="00FD0A56" w:rsidP="00363C7F">
      <w:pPr>
        <w:pStyle w:val="NoSpacing"/>
        <w:numPr>
          <w:ilvl w:val="0"/>
          <w:numId w:val="6"/>
        </w:numPr>
      </w:pPr>
      <w:r w:rsidRPr="00363C7F">
        <w:t>Phishing Case Study: Attackers impersonate trustworthy entities to trick individuals into revealing sensitive data.</w:t>
      </w:r>
    </w:p>
    <w:p w14:paraId="02F9519D" w14:textId="77777777" w:rsidR="00FD0A56" w:rsidRPr="00363C7F" w:rsidRDefault="00FD0A56" w:rsidP="00363C7F">
      <w:pPr>
        <w:pStyle w:val="NoSpacing"/>
      </w:pPr>
      <w:r w:rsidRPr="00363C7F">
        <w:t>Common tactics include creating a sense of urgency (e.g., account suspension warnings) to prompt users to click malicious links.</w:t>
      </w:r>
    </w:p>
    <w:p w14:paraId="31BC9C46" w14:textId="77777777" w:rsidR="00FD0A56" w:rsidRDefault="00FD0A56" w:rsidP="00363C7F">
      <w:pPr>
        <w:pStyle w:val="NoSpacing"/>
      </w:pPr>
      <w:r w:rsidRPr="00363C7F">
        <w:t>Reporting: Cybercrimes in India can be reported via the National Cyber Crime Portal (cybercrime.gov.in) or the helpline at 1930.</w:t>
      </w:r>
    </w:p>
    <w:p w14:paraId="0BFB4C82" w14:textId="77777777" w:rsidR="00363C7F" w:rsidRPr="00363C7F" w:rsidRDefault="00363C7F" w:rsidP="00363C7F">
      <w:pPr>
        <w:pStyle w:val="NoSpacing"/>
      </w:pPr>
    </w:p>
    <w:p w14:paraId="2BC3F1AA" w14:textId="77777777" w:rsidR="00FD0A56" w:rsidRPr="00363C7F" w:rsidRDefault="00FD0A56" w:rsidP="00363C7F">
      <w:pPr>
        <w:pStyle w:val="NoSpacing"/>
      </w:pPr>
      <w:r w:rsidRPr="00363C7F">
        <w:t>C. Social Media Ethics &amp; Communication</w:t>
      </w:r>
    </w:p>
    <w:p w14:paraId="171AD523" w14:textId="77777777" w:rsidR="00FD0A56" w:rsidRPr="00363C7F" w:rsidRDefault="00FD0A56" w:rsidP="00363C7F">
      <w:pPr>
        <w:pStyle w:val="NoSpacing"/>
      </w:pPr>
      <w:r w:rsidRPr="00363C7F">
        <w:t>Guidelines: Students should maintain strong privacy settings, share only verified information, and use professional language on career platforms.</w:t>
      </w:r>
    </w:p>
    <w:p w14:paraId="5FCC706C" w14:textId="2C96938D" w:rsidR="00363C7F" w:rsidRDefault="00FD0A56" w:rsidP="00363C7F">
      <w:pPr>
        <w:pStyle w:val="NoSpacing"/>
      </w:pPr>
      <w:r w:rsidRPr="00363C7F">
        <w:t>Risk Analysis: A case study illustrated how a sarcastic remark by a student was misinterpreted by faculty, leading to disciplinary action. This highlights how online communication often lacks tone and context.</w:t>
      </w:r>
    </w:p>
    <w:p w14:paraId="183C5191" w14:textId="77777777" w:rsidR="00363C7F" w:rsidRPr="00363C7F" w:rsidRDefault="00363C7F" w:rsidP="00363C7F">
      <w:pPr>
        <w:pStyle w:val="NoSpacing"/>
      </w:pPr>
    </w:p>
    <w:p w14:paraId="1AAA3791" w14:textId="77777777" w:rsidR="00FD0A56" w:rsidRPr="00363C7F" w:rsidRDefault="00FD0A56" w:rsidP="00363C7F">
      <w:pPr>
        <w:pStyle w:val="NoSpacing"/>
      </w:pPr>
      <w:r w:rsidRPr="00363C7F">
        <w:t>D. Technical Skill Development (Python)</w:t>
      </w:r>
    </w:p>
    <w:p w14:paraId="0F22833B" w14:textId="77777777" w:rsidR="00FD0A56" w:rsidRPr="00363C7F" w:rsidRDefault="00FD0A56" w:rsidP="00363C7F">
      <w:pPr>
        <w:pStyle w:val="NoSpacing"/>
      </w:pPr>
      <w:r w:rsidRPr="00363C7F">
        <w:t xml:space="preserve">Activity: Completed introductory Python challenges on platforms like </w:t>
      </w:r>
      <w:proofErr w:type="spellStart"/>
      <w:r w:rsidRPr="00363C7F">
        <w:t>HackerRank</w:t>
      </w:r>
      <w:proofErr w:type="spellEnd"/>
      <w:r w:rsidRPr="00363C7F">
        <w:t>, including basic output functions (print("</w:t>
      </w:r>
      <w:proofErr w:type="spellStart"/>
      <w:proofErr w:type="gramStart"/>
      <w:r w:rsidRPr="00363C7F">
        <w:t>Hello,World</w:t>
      </w:r>
      <w:proofErr w:type="spellEnd"/>
      <w:proofErr w:type="gramEnd"/>
      <w:r w:rsidRPr="00363C7F">
        <w:t>!")) and variable storage.</w:t>
      </w:r>
    </w:p>
    <w:p w14:paraId="3A1121D6" w14:textId="77777777" w:rsidR="00FD0A56" w:rsidRPr="00363C7F" w:rsidRDefault="00FD0A56" w:rsidP="00363C7F">
      <w:pPr>
        <w:pStyle w:val="NoSpacing"/>
      </w:pPr>
      <w:r w:rsidRPr="00363C7F">
        <w:t>Profiles: Established professional presence on technical platforms including Kaggle and Stack Overflow to engage with the developer community.</w:t>
      </w:r>
    </w:p>
    <w:p w14:paraId="3E4BD972" w14:textId="77777777" w:rsidR="00000000" w:rsidRPr="00363C7F" w:rsidRDefault="00000000" w:rsidP="00363C7F">
      <w:pPr>
        <w:pStyle w:val="NoSpacing"/>
      </w:pPr>
    </w:p>
    <w:sectPr w:rsidR="0080775C" w:rsidRPr="00363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3C6"/>
    <w:multiLevelType w:val="multilevel"/>
    <w:tmpl w:val="0F5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F6917"/>
    <w:multiLevelType w:val="multilevel"/>
    <w:tmpl w:val="C29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B154CE"/>
    <w:multiLevelType w:val="multilevel"/>
    <w:tmpl w:val="424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B745ED"/>
    <w:multiLevelType w:val="multilevel"/>
    <w:tmpl w:val="B62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CA41EA"/>
    <w:multiLevelType w:val="hybridMultilevel"/>
    <w:tmpl w:val="BBEA7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3028A"/>
    <w:multiLevelType w:val="multilevel"/>
    <w:tmpl w:val="182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9135030">
    <w:abstractNumId w:val="0"/>
  </w:num>
  <w:num w:numId="2" w16cid:durableId="1365793561">
    <w:abstractNumId w:val="5"/>
  </w:num>
  <w:num w:numId="3" w16cid:durableId="1546599497">
    <w:abstractNumId w:val="2"/>
  </w:num>
  <w:num w:numId="4" w16cid:durableId="1377269890">
    <w:abstractNumId w:val="1"/>
  </w:num>
  <w:num w:numId="5" w16cid:durableId="324552215">
    <w:abstractNumId w:val="3"/>
  </w:num>
  <w:num w:numId="6" w16cid:durableId="1057046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56"/>
    <w:rsid w:val="00363C7F"/>
    <w:rsid w:val="00451984"/>
    <w:rsid w:val="00773578"/>
    <w:rsid w:val="0085060D"/>
    <w:rsid w:val="008F1BF6"/>
    <w:rsid w:val="00A64B27"/>
    <w:rsid w:val="00FD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3F8A"/>
  <w15:chartTrackingRefBased/>
  <w15:docId w15:val="{09A5A16A-8286-40A2-9241-3E62084F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3C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0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D4BB6-C766-4F20-9B48-B88714269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Raushan</dc:creator>
  <cp:keywords/>
  <dc:description/>
  <cp:lastModifiedBy>Sashreek Tamilselvan</cp:lastModifiedBy>
  <cp:revision>2</cp:revision>
  <dcterms:created xsi:type="dcterms:W3CDTF">2026-04-01T16:03:00Z</dcterms:created>
  <dcterms:modified xsi:type="dcterms:W3CDTF">2026-04-01T16:03:00Z</dcterms:modified>
</cp:coreProperties>
</file>