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07E71E" w14:textId="77777777" w:rsidR="00AF05F4" w:rsidRPr="001635E0" w:rsidRDefault="001635E0">
      <w:pPr>
        <w:jc w:val="center"/>
        <w:rPr>
          <w:lang w:val="ru-RU"/>
        </w:rPr>
      </w:pPr>
      <w:r w:rsidRPr="001635E0">
        <w:rPr>
          <w:lang w:val="ru-RU"/>
        </w:rPr>
        <w:t>Факультет «Информационные технологии»</w:t>
      </w:r>
    </w:p>
    <w:p w14:paraId="763A2F6E" w14:textId="77777777" w:rsidR="00AF05F4" w:rsidRPr="001635E0" w:rsidRDefault="001635E0">
      <w:pPr>
        <w:jc w:val="center"/>
        <w:rPr>
          <w:lang w:val="ru-RU"/>
        </w:rPr>
      </w:pPr>
      <w:r w:rsidRPr="001635E0">
        <w:rPr>
          <w:lang w:val="ru-RU"/>
        </w:rPr>
        <w:t>Кафедра «Прикладная математика»</w:t>
      </w:r>
    </w:p>
    <w:p w14:paraId="313A7E61" w14:textId="77777777" w:rsidR="00AF05F4" w:rsidRPr="001635E0" w:rsidRDefault="00AF05F4">
      <w:pPr>
        <w:rPr>
          <w:lang w:val="ru-RU"/>
        </w:rPr>
      </w:pPr>
      <w:bookmarkStart w:id="0" w:name="_GoBack"/>
      <w:bookmarkEnd w:id="0"/>
    </w:p>
    <w:p w14:paraId="2C0F2CFA" w14:textId="77777777" w:rsidR="00AF05F4" w:rsidRPr="001635E0" w:rsidRDefault="00AF05F4">
      <w:pPr>
        <w:rPr>
          <w:lang w:val="ru-RU"/>
        </w:rPr>
      </w:pPr>
    </w:p>
    <w:p w14:paraId="5D3D2F36" w14:textId="77777777" w:rsidR="00AF05F4" w:rsidRPr="001635E0" w:rsidRDefault="001635E0">
      <w:pPr>
        <w:jc w:val="center"/>
        <w:rPr>
          <w:lang w:val="ru-RU"/>
        </w:rPr>
      </w:pPr>
      <w:r w:rsidRPr="001635E0">
        <w:rPr>
          <w:b/>
          <w:lang w:val="ru-RU"/>
        </w:rPr>
        <w:t>КУРСОВАЯ РАБОТА</w:t>
      </w:r>
    </w:p>
    <w:p w14:paraId="0F4913E5" w14:textId="77777777" w:rsidR="00AF05F4" w:rsidRPr="001635E0" w:rsidRDefault="001635E0">
      <w:pPr>
        <w:jc w:val="center"/>
        <w:rPr>
          <w:lang w:val="ru-RU"/>
        </w:rPr>
      </w:pPr>
      <w:r w:rsidRPr="001635E0">
        <w:rPr>
          <w:lang w:val="ru-RU"/>
        </w:rPr>
        <w:t>по дисциплине «Математическое моделирование и анализ данных»</w:t>
      </w:r>
    </w:p>
    <w:p w14:paraId="018CF38A" w14:textId="77777777" w:rsidR="00AF05F4" w:rsidRPr="001635E0" w:rsidRDefault="001635E0">
      <w:pPr>
        <w:jc w:val="center"/>
        <w:rPr>
          <w:lang w:val="ru-RU"/>
        </w:rPr>
      </w:pPr>
      <w:r w:rsidRPr="001635E0">
        <w:rPr>
          <w:lang w:val="ru-RU"/>
        </w:rPr>
        <w:t>( по дисциплине «…», по модулю «….» или научно-исследовательская работа)</w:t>
      </w:r>
    </w:p>
    <w:p w14:paraId="1767A337" w14:textId="77777777" w:rsidR="00AF05F4" w:rsidRPr="001635E0" w:rsidRDefault="00AF05F4">
      <w:pPr>
        <w:rPr>
          <w:lang w:val="ru-RU"/>
        </w:rPr>
      </w:pPr>
    </w:p>
    <w:p w14:paraId="7DED43A7" w14:textId="77777777" w:rsidR="00AF05F4" w:rsidRPr="001635E0" w:rsidRDefault="001635E0">
      <w:pPr>
        <w:jc w:val="center"/>
        <w:rPr>
          <w:lang w:val="ru-RU"/>
        </w:rPr>
      </w:pPr>
      <w:r w:rsidRPr="001635E0">
        <w:rPr>
          <w:b/>
          <w:lang w:val="ru-RU"/>
        </w:rPr>
        <w:t>на тему: «Разработка движка для работы с графовыми базами данных»</w:t>
      </w:r>
    </w:p>
    <w:p w14:paraId="12495EBC" w14:textId="77777777" w:rsidR="00AF05F4" w:rsidRPr="001635E0" w:rsidRDefault="00AF05F4">
      <w:pPr>
        <w:rPr>
          <w:lang w:val="ru-RU"/>
        </w:rPr>
      </w:pPr>
    </w:p>
    <w:p w14:paraId="23C41450" w14:textId="77777777" w:rsidR="00AF05F4" w:rsidRPr="001635E0" w:rsidRDefault="001635E0">
      <w:pPr>
        <w:jc w:val="center"/>
        <w:rPr>
          <w:lang w:val="ru-RU"/>
        </w:rPr>
      </w:pPr>
      <w:r w:rsidRPr="001635E0">
        <w:rPr>
          <w:lang w:val="ru-RU"/>
        </w:rPr>
        <w:t>Направление подготовки 02.03.03 Математическое обеспечение</w:t>
      </w:r>
    </w:p>
    <w:p w14:paraId="344BF583" w14:textId="77777777" w:rsidR="00AF05F4" w:rsidRPr="001635E0" w:rsidRDefault="001635E0">
      <w:pPr>
        <w:jc w:val="center"/>
        <w:rPr>
          <w:lang w:val="ru-RU"/>
        </w:rPr>
      </w:pPr>
      <w:r w:rsidRPr="001635E0">
        <w:rPr>
          <w:lang w:val="ru-RU"/>
        </w:rPr>
        <w:t>и администрирование информационных систем</w:t>
      </w:r>
    </w:p>
    <w:p w14:paraId="6116821F" w14:textId="77777777" w:rsidR="00AF05F4" w:rsidRPr="001635E0" w:rsidRDefault="001635E0">
      <w:pPr>
        <w:jc w:val="center"/>
        <w:rPr>
          <w:lang w:val="ru-RU"/>
        </w:rPr>
      </w:pPr>
      <w:r w:rsidRPr="001635E0">
        <w:rPr>
          <w:lang w:val="ru-RU"/>
        </w:rPr>
        <w:t>(код и наименование)</w:t>
      </w:r>
    </w:p>
    <w:p w14:paraId="378ACFCE" w14:textId="77777777" w:rsidR="00AF05F4" w:rsidRPr="001635E0" w:rsidRDefault="001635E0">
      <w:pPr>
        <w:jc w:val="center"/>
        <w:rPr>
          <w:lang w:val="ru-RU"/>
        </w:rPr>
      </w:pPr>
      <w:r w:rsidRPr="001635E0">
        <w:rPr>
          <w:lang w:val="ru-RU"/>
        </w:rPr>
        <w:t>Направленность программы Информационные системы и базы данных</w:t>
      </w:r>
    </w:p>
    <w:p w14:paraId="6352E4EE" w14:textId="77777777" w:rsidR="00AF05F4" w:rsidRPr="001635E0" w:rsidRDefault="001635E0">
      <w:pPr>
        <w:jc w:val="center"/>
        <w:rPr>
          <w:lang w:val="ru-RU"/>
        </w:rPr>
      </w:pPr>
      <w:r w:rsidRPr="001635E0">
        <w:rPr>
          <w:lang w:val="ru-RU"/>
        </w:rPr>
        <w:t>(наименование)</w:t>
      </w:r>
    </w:p>
    <w:p w14:paraId="7E256928" w14:textId="77777777" w:rsidR="00AF05F4" w:rsidRPr="001635E0" w:rsidRDefault="00AF05F4">
      <w:pPr>
        <w:rPr>
          <w:lang w:val="ru-RU"/>
        </w:rPr>
      </w:pPr>
    </w:p>
    <w:p w14:paraId="7C40168B" w14:textId="77777777" w:rsidR="00AF05F4" w:rsidRPr="001635E0" w:rsidRDefault="001635E0">
      <w:pPr>
        <w:jc w:val="center"/>
        <w:rPr>
          <w:lang w:val="ru-RU"/>
        </w:rPr>
      </w:pPr>
      <w:r w:rsidRPr="001635E0">
        <w:rPr>
          <w:lang w:val="ru-RU"/>
        </w:rPr>
        <w:t>Группа 23ИТ-МО(б/о)ИСБД-1</w:t>
      </w:r>
    </w:p>
    <w:p w14:paraId="41ADCBCE" w14:textId="77777777" w:rsidR="00AF05F4" w:rsidRPr="001635E0" w:rsidRDefault="001635E0">
      <w:pPr>
        <w:jc w:val="center"/>
        <w:rPr>
          <w:lang w:val="ru-RU"/>
        </w:rPr>
      </w:pPr>
      <w:r w:rsidRPr="001635E0">
        <w:rPr>
          <w:lang w:val="ru-RU"/>
        </w:rPr>
        <w:t>Студент</w:t>
      </w:r>
      <w:r w:rsidRPr="001635E0">
        <w:rPr>
          <w:lang w:val="ru-RU"/>
        </w:rPr>
        <w:tab/>
      </w:r>
      <w:r w:rsidRPr="001635E0">
        <w:rPr>
          <w:lang w:val="ru-RU"/>
        </w:rPr>
        <w:tab/>
        <w:t>_________</w:t>
      </w:r>
      <w:r w:rsidRPr="001635E0">
        <w:rPr>
          <w:lang w:val="ru-RU"/>
        </w:rPr>
        <w:tab/>
        <w:t>_________</w:t>
      </w:r>
      <w:r w:rsidRPr="001635E0">
        <w:rPr>
          <w:lang w:val="ru-RU"/>
        </w:rPr>
        <w:tab/>
        <w:t>Т.А. Шигабутдинов</w:t>
      </w:r>
    </w:p>
    <w:p w14:paraId="43707AAC" w14:textId="77777777" w:rsidR="00AF05F4" w:rsidRPr="001635E0" w:rsidRDefault="001635E0">
      <w:pPr>
        <w:jc w:val="center"/>
        <w:rPr>
          <w:lang w:val="ru-RU"/>
        </w:rPr>
      </w:pPr>
      <w:r w:rsidRPr="001635E0">
        <w:rPr>
          <w:lang w:val="ru-RU"/>
        </w:rPr>
        <w:t>(подпись)</w:t>
      </w:r>
      <w:r w:rsidRPr="001635E0">
        <w:rPr>
          <w:lang w:val="ru-RU"/>
        </w:rPr>
        <w:tab/>
      </w:r>
      <w:r w:rsidRPr="001635E0">
        <w:rPr>
          <w:lang w:val="ru-RU"/>
        </w:rPr>
        <w:tab/>
        <w:t>05.06.2026</w:t>
      </w:r>
    </w:p>
    <w:p w14:paraId="4D1EF459" w14:textId="77777777" w:rsidR="00AF05F4" w:rsidRPr="001635E0" w:rsidRDefault="00AF05F4">
      <w:pPr>
        <w:rPr>
          <w:lang w:val="ru-RU"/>
        </w:rPr>
      </w:pPr>
    </w:p>
    <w:p w14:paraId="3790C855" w14:textId="77777777" w:rsidR="00AF05F4" w:rsidRPr="001635E0" w:rsidRDefault="001635E0">
      <w:pPr>
        <w:jc w:val="center"/>
        <w:rPr>
          <w:lang w:val="ru-RU"/>
        </w:rPr>
      </w:pPr>
      <w:r w:rsidRPr="001635E0">
        <w:rPr>
          <w:lang w:val="ru-RU"/>
        </w:rPr>
        <w:t>Объем заимствованного текста не превышает 20 %.</w:t>
      </w:r>
    </w:p>
    <w:p w14:paraId="48624217" w14:textId="77777777" w:rsidR="00AF05F4" w:rsidRPr="001635E0" w:rsidRDefault="00AF05F4">
      <w:pPr>
        <w:rPr>
          <w:lang w:val="ru-RU"/>
        </w:rPr>
      </w:pPr>
    </w:p>
    <w:p w14:paraId="7C8E44B1" w14:textId="77777777" w:rsidR="00AF05F4" w:rsidRPr="001635E0" w:rsidRDefault="001635E0">
      <w:pPr>
        <w:jc w:val="center"/>
        <w:rPr>
          <w:lang w:val="ru-RU"/>
        </w:rPr>
      </w:pPr>
      <w:r w:rsidRPr="001635E0">
        <w:rPr>
          <w:lang w:val="ru-RU"/>
        </w:rPr>
        <w:t>Допустить к защите</w:t>
      </w:r>
      <w:r w:rsidRPr="001635E0">
        <w:rPr>
          <w:lang w:val="ru-RU"/>
        </w:rPr>
        <w:tab/>
        <w:t>_________</w:t>
      </w:r>
      <w:r w:rsidRPr="001635E0">
        <w:rPr>
          <w:lang w:val="ru-RU"/>
        </w:rPr>
        <w:tab/>
        <w:t>И.О. Фамилия руководителя</w:t>
      </w:r>
    </w:p>
    <w:p w14:paraId="78EE406B" w14:textId="77777777" w:rsidR="00AF05F4" w:rsidRPr="001635E0" w:rsidRDefault="001635E0">
      <w:pPr>
        <w:jc w:val="center"/>
        <w:rPr>
          <w:lang w:val="ru-RU"/>
        </w:rPr>
      </w:pPr>
      <w:r w:rsidRPr="001635E0">
        <w:rPr>
          <w:lang w:val="ru-RU"/>
        </w:rPr>
        <w:t>(подпись)</w:t>
      </w:r>
    </w:p>
    <w:p w14:paraId="672A4E77" w14:textId="77777777" w:rsidR="00AF05F4" w:rsidRPr="001635E0" w:rsidRDefault="001635E0">
      <w:pPr>
        <w:jc w:val="center"/>
        <w:rPr>
          <w:lang w:val="ru-RU"/>
        </w:rPr>
      </w:pPr>
      <w:r w:rsidRPr="001635E0">
        <w:rPr>
          <w:lang w:val="ru-RU"/>
        </w:rPr>
        <w:t>Руководитель</w:t>
      </w:r>
    </w:p>
    <w:p w14:paraId="5D112656" w14:textId="77777777" w:rsidR="00AF05F4" w:rsidRPr="001635E0" w:rsidRDefault="001635E0">
      <w:pPr>
        <w:jc w:val="center"/>
        <w:rPr>
          <w:lang w:val="ru-RU"/>
        </w:rPr>
      </w:pPr>
      <w:r w:rsidRPr="001635E0">
        <w:rPr>
          <w:lang w:val="ru-RU"/>
        </w:rPr>
        <w:t>курсовой работы</w:t>
      </w:r>
      <w:r w:rsidRPr="001635E0">
        <w:rPr>
          <w:lang w:val="ru-RU"/>
        </w:rPr>
        <w:tab/>
      </w:r>
      <w:r w:rsidRPr="001635E0">
        <w:rPr>
          <w:lang w:val="ru-RU"/>
        </w:rPr>
        <w:tab/>
      </w:r>
      <w:r w:rsidRPr="001635E0">
        <w:rPr>
          <w:lang w:val="ru-RU"/>
        </w:rPr>
        <w:tab/>
      </w:r>
      <w:r w:rsidRPr="001635E0">
        <w:rPr>
          <w:lang w:val="ru-RU"/>
        </w:rPr>
        <w:tab/>
      </w:r>
      <w:r w:rsidRPr="001635E0">
        <w:rPr>
          <w:lang w:val="ru-RU"/>
        </w:rPr>
        <w:tab/>
      </w:r>
      <w:r w:rsidRPr="001635E0">
        <w:rPr>
          <w:lang w:val="ru-RU"/>
        </w:rPr>
        <w:tab/>
        <w:t>И.С. Колотовкин</w:t>
      </w:r>
    </w:p>
    <w:p w14:paraId="75F89BCA" w14:textId="77777777" w:rsidR="00AF05F4" w:rsidRPr="001635E0" w:rsidRDefault="001635E0">
      <w:pPr>
        <w:jc w:val="center"/>
        <w:rPr>
          <w:lang w:val="ru-RU"/>
        </w:rPr>
      </w:pPr>
      <w:r w:rsidRPr="001635E0">
        <w:rPr>
          <w:lang w:val="ru-RU"/>
        </w:rPr>
        <w:t>(подпись)</w:t>
      </w:r>
      <w:r w:rsidRPr="001635E0">
        <w:rPr>
          <w:lang w:val="ru-RU"/>
        </w:rPr>
        <w:tab/>
      </w:r>
      <w:r w:rsidRPr="001635E0">
        <w:rPr>
          <w:lang w:val="ru-RU"/>
        </w:rPr>
        <w:tab/>
        <w:t>05.06.2026</w:t>
      </w:r>
    </w:p>
    <w:p w14:paraId="5D7D7976" w14:textId="77777777" w:rsidR="00AF05F4" w:rsidRPr="001635E0" w:rsidRDefault="00AF05F4">
      <w:pPr>
        <w:rPr>
          <w:lang w:val="ru-RU"/>
        </w:rPr>
      </w:pPr>
    </w:p>
    <w:p w14:paraId="31A97F0E" w14:textId="77777777" w:rsidR="00AF05F4" w:rsidRPr="001635E0" w:rsidRDefault="00AF05F4">
      <w:pPr>
        <w:rPr>
          <w:lang w:val="ru-RU"/>
        </w:rPr>
      </w:pPr>
    </w:p>
    <w:p w14:paraId="4E7C1819" w14:textId="77777777" w:rsidR="00AF05F4" w:rsidRPr="001635E0" w:rsidRDefault="001635E0">
      <w:pPr>
        <w:jc w:val="center"/>
        <w:rPr>
          <w:lang w:val="ru-RU"/>
        </w:rPr>
      </w:pPr>
      <w:r w:rsidRPr="001635E0">
        <w:rPr>
          <w:lang w:val="ru-RU"/>
        </w:rPr>
        <w:t>Москва, 2026</w:t>
      </w:r>
    </w:p>
    <w:p w14:paraId="09B55306" w14:textId="77777777" w:rsidR="00AF05F4" w:rsidRPr="001635E0" w:rsidRDefault="001635E0">
      <w:pPr>
        <w:rPr>
          <w:lang w:val="ru-RU"/>
        </w:rPr>
      </w:pPr>
      <w:r w:rsidRPr="001635E0">
        <w:rPr>
          <w:lang w:val="ru-RU"/>
        </w:rPr>
        <w:br w:type="page"/>
      </w:r>
    </w:p>
    <w:p w14:paraId="0C3EBBCA" w14:textId="77777777" w:rsidR="00AF05F4" w:rsidRPr="001635E0" w:rsidRDefault="001635E0">
      <w:pPr>
        <w:jc w:val="center"/>
        <w:rPr>
          <w:lang w:val="ru-RU"/>
        </w:rPr>
      </w:pPr>
      <w:r w:rsidRPr="001635E0">
        <w:rPr>
          <w:b/>
          <w:lang w:val="ru-RU"/>
        </w:rPr>
        <w:lastRenderedPageBreak/>
        <w:t>СОДЕРЖАНИЕ</w:t>
      </w:r>
    </w:p>
    <w:p w14:paraId="5DB6E71C" w14:textId="77777777" w:rsidR="00AF05F4" w:rsidRPr="001635E0" w:rsidRDefault="001635E0">
      <w:pPr>
        <w:rPr>
          <w:lang w:val="ru-RU"/>
        </w:rPr>
      </w:pPr>
      <w:r w:rsidRPr="001635E0">
        <w:rPr>
          <w:lang w:val="ru-RU"/>
        </w:rPr>
        <w:t>ПЕРЕЧЕНЬ СОКРАЩЕНИЙ И ОБОЗНАЧЕНИЙ</w:t>
      </w:r>
      <w:r w:rsidRPr="001635E0">
        <w:rPr>
          <w:lang w:val="ru-RU"/>
        </w:rPr>
        <w:tab/>
        <w:t>3</w:t>
      </w:r>
    </w:p>
    <w:p w14:paraId="4CCCF5E3" w14:textId="77777777" w:rsidR="00AF05F4" w:rsidRPr="001635E0" w:rsidRDefault="001635E0">
      <w:pPr>
        <w:rPr>
          <w:lang w:val="ru-RU"/>
        </w:rPr>
      </w:pPr>
      <w:r w:rsidRPr="001635E0">
        <w:rPr>
          <w:lang w:val="ru-RU"/>
        </w:rPr>
        <w:t>ВВЕДЕНИЕ</w:t>
      </w:r>
      <w:r w:rsidRPr="001635E0">
        <w:rPr>
          <w:lang w:val="ru-RU"/>
        </w:rPr>
        <w:tab/>
        <w:t>4</w:t>
      </w:r>
    </w:p>
    <w:p w14:paraId="6E01E1B3" w14:textId="77777777" w:rsidR="00AF05F4" w:rsidRPr="001635E0" w:rsidRDefault="001635E0">
      <w:pPr>
        <w:rPr>
          <w:lang w:val="ru-RU"/>
        </w:rPr>
      </w:pPr>
      <w:r w:rsidRPr="001635E0">
        <w:rPr>
          <w:lang w:val="ru-RU"/>
        </w:rPr>
        <w:t>1 Теоретические основы графовых моделей</w:t>
      </w:r>
      <w:r w:rsidRPr="001635E0">
        <w:rPr>
          <w:lang w:val="ru-RU"/>
        </w:rPr>
        <w:tab/>
        <w:t>6</w:t>
      </w:r>
    </w:p>
    <w:p w14:paraId="593C80DE" w14:textId="77777777" w:rsidR="00AF05F4" w:rsidRPr="001635E0" w:rsidRDefault="001635E0">
      <w:pPr>
        <w:rPr>
          <w:lang w:val="ru-RU"/>
        </w:rPr>
      </w:pPr>
      <w:r w:rsidRPr="001635E0">
        <w:rPr>
          <w:lang w:val="ru-RU"/>
        </w:rPr>
        <w:t>2 Постановка задачи и требования к программному продукту</w:t>
      </w:r>
      <w:r w:rsidRPr="001635E0">
        <w:rPr>
          <w:lang w:val="ru-RU"/>
        </w:rPr>
        <w:tab/>
        <w:t>9</w:t>
      </w:r>
    </w:p>
    <w:p w14:paraId="0128B3C5" w14:textId="77777777" w:rsidR="00AF05F4" w:rsidRPr="001635E0" w:rsidRDefault="001635E0">
      <w:pPr>
        <w:rPr>
          <w:lang w:val="ru-RU"/>
        </w:rPr>
      </w:pPr>
      <w:r w:rsidRPr="001635E0">
        <w:rPr>
          <w:lang w:val="ru-RU"/>
        </w:rPr>
        <w:t>3 Выбор средств реализации и архитектура системы</w:t>
      </w:r>
      <w:r w:rsidRPr="001635E0">
        <w:rPr>
          <w:lang w:val="ru-RU"/>
        </w:rPr>
        <w:tab/>
        <w:t>11</w:t>
      </w:r>
    </w:p>
    <w:p w14:paraId="11854E5B" w14:textId="77777777" w:rsidR="00AF05F4" w:rsidRPr="001635E0" w:rsidRDefault="001635E0">
      <w:pPr>
        <w:rPr>
          <w:lang w:val="ru-RU"/>
        </w:rPr>
      </w:pPr>
      <w:r w:rsidRPr="001635E0">
        <w:rPr>
          <w:lang w:val="ru-RU"/>
        </w:rPr>
        <w:t>4 Разработка программного комплекса</w:t>
      </w:r>
      <w:r w:rsidRPr="001635E0">
        <w:rPr>
          <w:lang w:val="ru-RU"/>
        </w:rPr>
        <w:tab/>
        <w:t>13</w:t>
      </w:r>
    </w:p>
    <w:p w14:paraId="421BBEF8" w14:textId="77777777" w:rsidR="00AF05F4" w:rsidRPr="001635E0" w:rsidRDefault="001635E0">
      <w:pPr>
        <w:rPr>
          <w:lang w:val="ru-RU"/>
        </w:rPr>
      </w:pPr>
      <w:r w:rsidRPr="001635E0">
        <w:rPr>
          <w:lang w:val="ru-RU"/>
        </w:rPr>
        <w:t>5 Практический пример на графе зависимостей</w:t>
      </w:r>
      <w:r w:rsidRPr="001635E0">
        <w:rPr>
          <w:lang w:val="ru-RU"/>
        </w:rPr>
        <w:tab/>
        <w:t>16</w:t>
      </w:r>
    </w:p>
    <w:p w14:paraId="3D7A0121" w14:textId="77777777" w:rsidR="00AF05F4" w:rsidRPr="001635E0" w:rsidRDefault="001635E0">
      <w:pPr>
        <w:rPr>
          <w:lang w:val="ru-RU"/>
        </w:rPr>
      </w:pPr>
      <w:r w:rsidRPr="001635E0">
        <w:rPr>
          <w:lang w:val="ru-RU"/>
        </w:rPr>
        <w:t>6 Перспективы развития</w:t>
      </w:r>
      <w:r w:rsidRPr="001635E0">
        <w:rPr>
          <w:lang w:val="ru-RU"/>
        </w:rPr>
        <w:tab/>
        <w:t>18</w:t>
      </w:r>
    </w:p>
    <w:p w14:paraId="0C8A26A8" w14:textId="77777777" w:rsidR="00AF05F4" w:rsidRPr="001635E0" w:rsidRDefault="001635E0">
      <w:pPr>
        <w:rPr>
          <w:lang w:val="ru-RU"/>
        </w:rPr>
      </w:pPr>
      <w:r w:rsidRPr="001635E0">
        <w:rPr>
          <w:lang w:val="ru-RU"/>
        </w:rPr>
        <w:t>ЗАКЛЮЧЕНИЕ</w:t>
      </w:r>
      <w:r w:rsidRPr="001635E0">
        <w:rPr>
          <w:lang w:val="ru-RU"/>
        </w:rPr>
        <w:tab/>
        <w:t>19</w:t>
      </w:r>
    </w:p>
    <w:p w14:paraId="2AF9C271" w14:textId="77777777" w:rsidR="00AF05F4" w:rsidRPr="001635E0" w:rsidRDefault="001635E0">
      <w:pPr>
        <w:rPr>
          <w:lang w:val="ru-RU"/>
        </w:rPr>
      </w:pPr>
      <w:r w:rsidRPr="001635E0">
        <w:rPr>
          <w:lang w:val="ru-RU"/>
        </w:rPr>
        <w:t>СПИСОК ИСПОЛЬЗОВАННЫХ ИСТОЧНИКОВ</w:t>
      </w:r>
      <w:r w:rsidRPr="001635E0">
        <w:rPr>
          <w:lang w:val="ru-RU"/>
        </w:rPr>
        <w:tab/>
        <w:t>20</w:t>
      </w:r>
    </w:p>
    <w:p w14:paraId="4AA5207F" w14:textId="77777777" w:rsidR="00AF05F4" w:rsidRPr="001635E0" w:rsidRDefault="001635E0">
      <w:pPr>
        <w:rPr>
          <w:lang w:val="ru-RU"/>
        </w:rPr>
      </w:pPr>
      <w:r w:rsidRPr="001635E0">
        <w:rPr>
          <w:lang w:val="ru-RU"/>
        </w:rPr>
        <w:t>ПРИЛОЖЕНИЕ А Сценарий демонстрации</w:t>
      </w:r>
      <w:r w:rsidRPr="001635E0">
        <w:rPr>
          <w:lang w:val="ru-RU"/>
        </w:rPr>
        <w:tab/>
        <w:t>21</w:t>
      </w:r>
    </w:p>
    <w:p w14:paraId="3BDC91DC" w14:textId="77777777" w:rsidR="00AF05F4" w:rsidRPr="001635E0" w:rsidRDefault="001635E0">
      <w:pPr>
        <w:rPr>
          <w:lang w:val="ru-RU"/>
        </w:rPr>
      </w:pPr>
      <w:r w:rsidRPr="001635E0">
        <w:rPr>
          <w:lang w:val="ru-RU"/>
        </w:rPr>
        <w:t>ПРИЛОЖЕНИЕ Б Вопросы для самопроверки</w:t>
      </w:r>
      <w:r w:rsidRPr="001635E0">
        <w:rPr>
          <w:lang w:val="ru-RU"/>
        </w:rPr>
        <w:tab/>
        <w:t>22</w:t>
      </w:r>
    </w:p>
    <w:p w14:paraId="17D48A14" w14:textId="77777777" w:rsidR="00AF05F4" w:rsidRPr="001635E0" w:rsidRDefault="001635E0">
      <w:pPr>
        <w:rPr>
          <w:lang w:val="ru-RU"/>
        </w:rPr>
      </w:pPr>
      <w:r w:rsidRPr="001635E0">
        <w:rPr>
          <w:lang w:val="ru-RU"/>
        </w:rPr>
        <w:br w:type="page"/>
      </w:r>
    </w:p>
    <w:p w14:paraId="4FC1DCFC" w14:textId="77777777" w:rsidR="00AF05F4" w:rsidRPr="001635E0" w:rsidRDefault="001635E0">
      <w:pPr>
        <w:jc w:val="center"/>
        <w:rPr>
          <w:lang w:val="ru-RU"/>
        </w:rPr>
      </w:pPr>
      <w:r w:rsidRPr="001635E0">
        <w:rPr>
          <w:b/>
          <w:lang w:val="ru-RU"/>
        </w:rPr>
        <w:lastRenderedPageBreak/>
        <w:t>ПЕРЕЧЕНЬ СОКРАЩЕНИЙ И ОБОЗНАЧЕНИЙ</w:t>
      </w:r>
    </w:p>
    <w:p w14:paraId="5B478078" w14:textId="77777777" w:rsidR="00AF05F4" w:rsidRPr="001635E0" w:rsidRDefault="001635E0">
      <w:pPr>
        <w:rPr>
          <w:lang w:val="ru-RU"/>
        </w:rPr>
      </w:pPr>
      <w:r>
        <w:t>API</w:t>
      </w:r>
      <w:r w:rsidRPr="001635E0">
        <w:rPr>
          <w:lang w:val="ru-RU"/>
        </w:rPr>
        <w:tab/>
        <w:t>— программный интерфейс приложения (</w:t>
      </w:r>
      <w:r>
        <w:t>Application</w:t>
      </w:r>
      <w:r w:rsidRPr="001635E0">
        <w:rPr>
          <w:lang w:val="ru-RU"/>
        </w:rPr>
        <w:t xml:space="preserve"> </w:t>
      </w:r>
      <w:r>
        <w:t>Programming</w:t>
      </w:r>
      <w:r w:rsidRPr="001635E0">
        <w:rPr>
          <w:lang w:val="ru-RU"/>
        </w:rPr>
        <w:t xml:space="preserve"> </w:t>
      </w:r>
      <w:r>
        <w:t>Interface</w:t>
      </w:r>
      <w:r w:rsidRPr="001635E0">
        <w:rPr>
          <w:lang w:val="ru-RU"/>
        </w:rPr>
        <w:t>)</w:t>
      </w:r>
    </w:p>
    <w:p w14:paraId="61185C06" w14:textId="77777777" w:rsidR="00AF05F4" w:rsidRPr="001635E0" w:rsidRDefault="001635E0">
      <w:pPr>
        <w:rPr>
          <w:lang w:val="ru-RU"/>
        </w:rPr>
      </w:pPr>
      <w:r>
        <w:t>CRUD</w:t>
      </w:r>
      <w:r w:rsidRPr="001635E0">
        <w:rPr>
          <w:lang w:val="ru-RU"/>
        </w:rPr>
        <w:tab/>
        <w:t>— создание, чтение, обновление и удаление данных</w:t>
      </w:r>
    </w:p>
    <w:p w14:paraId="7E8F499D" w14:textId="77777777" w:rsidR="00AF05F4" w:rsidRPr="001635E0" w:rsidRDefault="001635E0">
      <w:pPr>
        <w:rPr>
          <w:lang w:val="ru-RU"/>
        </w:rPr>
      </w:pPr>
      <w:r>
        <w:t>GUI</w:t>
      </w:r>
      <w:r w:rsidRPr="001635E0">
        <w:rPr>
          <w:lang w:val="ru-RU"/>
        </w:rPr>
        <w:tab/>
        <w:t>— графический интерфейс пользователя</w:t>
      </w:r>
    </w:p>
    <w:p w14:paraId="5A07FA67" w14:textId="77777777" w:rsidR="00AF05F4" w:rsidRPr="001635E0" w:rsidRDefault="001635E0">
      <w:pPr>
        <w:rPr>
          <w:lang w:val="ru-RU"/>
        </w:rPr>
      </w:pPr>
      <w:r>
        <w:t>HTTP</w:t>
      </w:r>
      <w:r w:rsidRPr="001635E0">
        <w:rPr>
          <w:lang w:val="ru-RU"/>
        </w:rPr>
        <w:tab/>
        <w:t>— протокол передачи гипертекста</w:t>
      </w:r>
    </w:p>
    <w:p w14:paraId="7F1E30AF" w14:textId="77777777" w:rsidR="00AF05F4" w:rsidRPr="001635E0" w:rsidRDefault="001635E0">
      <w:pPr>
        <w:rPr>
          <w:lang w:val="ru-RU"/>
        </w:rPr>
      </w:pPr>
      <w:r>
        <w:t>JSON</w:t>
      </w:r>
      <w:r w:rsidRPr="001635E0">
        <w:rPr>
          <w:lang w:val="ru-RU"/>
        </w:rPr>
        <w:tab/>
        <w:t xml:space="preserve">— текстовый формат обмена данными </w:t>
      </w:r>
      <w:r>
        <w:t>JavaScript</w:t>
      </w:r>
      <w:r w:rsidRPr="001635E0">
        <w:rPr>
          <w:lang w:val="ru-RU"/>
        </w:rPr>
        <w:t xml:space="preserve"> </w:t>
      </w:r>
      <w:r>
        <w:t>Object</w:t>
      </w:r>
      <w:r w:rsidRPr="001635E0">
        <w:rPr>
          <w:lang w:val="ru-RU"/>
        </w:rPr>
        <w:t xml:space="preserve"> </w:t>
      </w:r>
      <w:r>
        <w:t>Notation</w:t>
      </w:r>
    </w:p>
    <w:p w14:paraId="443E9FA9" w14:textId="77777777" w:rsidR="00AF05F4" w:rsidRPr="001635E0" w:rsidRDefault="001635E0">
      <w:pPr>
        <w:rPr>
          <w:lang w:val="ru-RU"/>
        </w:rPr>
      </w:pPr>
      <w:r>
        <w:t>REST</w:t>
      </w:r>
      <w:r w:rsidRPr="001635E0">
        <w:rPr>
          <w:lang w:val="ru-RU"/>
        </w:rPr>
        <w:tab/>
        <w:t xml:space="preserve">— архитектурный стиль взаимодействия компонент через </w:t>
      </w:r>
      <w:r>
        <w:t>HTTP</w:t>
      </w:r>
    </w:p>
    <w:p w14:paraId="317FFA6D" w14:textId="77777777" w:rsidR="00AF05F4" w:rsidRPr="001635E0" w:rsidRDefault="001635E0">
      <w:pPr>
        <w:rPr>
          <w:lang w:val="ru-RU"/>
        </w:rPr>
      </w:pPr>
      <w:r w:rsidRPr="001635E0">
        <w:rPr>
          <w:lang w:val="ru-RU"/>
        </w:rPr>
        <w:t>СУБД</w:t>
      </w:r>
      <w:r w:rsidRPr="001635E0">
        <w:rPr>
          <w:lang w:val="ru-RU"/>
        </w:rPr>
        <w:tab/>
        <w:t>— система управления базами данных</w:t>
      </w:r>
    </w:p>
    <w:p w14:paraId="15B6EDE2" w14:textId="77777777" w:rsidR="00AF05F4" w:rsidRPr="001635E0" w:rsidRDefault="001635E0">
      <w:pPr>
        <w:rPr>
          <w:lang w:val="ru-RU"/>
        </w:rPr>
      </w:pPr>
      <w:r>
        <w:t>deg</w:t>
      </w:r>
      <w:r w:rsidRPr="001635E0">
        <w:rPr>
          <w:lang w:val="ru-RU"/>
        </w:rPr>
        <w:t>⁻(</w:t>
      </w:r>
      <w:r>
        <w:t>v</w:t>
      </w:r>
      <w:r w:rsidRPr="001635E0">
        <w:rPr>
          <w:lang w:val="ru-RU"/>
        </w:rPr>
        <w:t>)</w:t>
      </w:r>
      <w:r w:rsidRPr="001635E0">
        <w:rPr>
          <w:lang w:val="ru-RU"/>
        </w:rPr>
        <w:tab/>
        <w:t xml:space="preserve">— входящая степень вершины </w:t>
      </w:r>
      <w:r>
        <w:t>v</w:t>
      </w:r>
    </w:p>
    <w:p w14:paraId="25D0B91E" w14:textId="77777777" w:rsidR="00AF05F4" w:rsidRPr="001635E0" w:rsidRDefault="001635E0">
      <w:pPr>
        <w:rPr>
          <w:lang w:val="ru-RU"/>
        </w:rPr>
      </w:pPr>
      <w:r>
        <w:t>deg</w:t>
      </w:r>
      <w:r w:rsidRPr="001635E0">
        <w:rPr>
          <w:lang w:val="ru-RU"/>
        </w:rPr>
        <w:t>⁺(</w:t>
      </w:r>
      <w:r>
        <w:t>v</w:t>
      </w:r>
      <w:r w:rsidRPr="001635E0">
        <w:rPr>
          <w:lang w:val="ru-RU"/>
        </w:rPr>
        <w:t>)</w:t>
      </w:r>
      <w:r w:rsidRPr="001635E0">
        <w:rPr>
          <w:lang w:val="ru-RU"/>
        </w:rPr>
        <w:tab/>
        <w:t xml:space="preserve">— исходящая степень вершины </w:t>
      </w:r>
      <w:r>
        <w:t>v</w:t>
      </w:r>
    </w:p>
    <w:p w14:paraId="535A6859" w14:textId="77777777" w:rsidR="00AF05F4" w:rsidRPr="001635E0" w:rsidRDefault="001635E0">
      <w:pPr>
        <w:rPr>
          <w:lang w:val="ru-RU"/>
        </w:rPr>
      </w:pPr>
      <w:r>
        <w:t>E</w:t>
      </w:r>
      <w:r w:rsidRPr="001635E0">
        <w:rPr>
          <w:lang w:val="ru-RU"/>
        </w:rPr>
        <w:tab/>
        <w:t>— множество рёбер (дуг) графа</w:t>
      </w:r>
    </w:p>
    <w:p w14:paraId="4E61FDDD" w14:textId="77777777" w:rsidR="00AF05F4" w:rsidRPr="001635E0" w:rsidRDefault="001635E0">
      <w:pPr>
        <w:rPr>
          <w:lang w:val="ru-RU"/>
        </w:rPr>
      </w:pPr>
      <w:r>
        <w:t>G</w:t>
      </w:r>
      <w:r w:rsidRPr="001635E0">
        <w:rPr>
          <w:lang w:val="ru-RU"/>
        </w:rPr>
        <w:tab/>
        <w:t>— граф</w:t>
      </w:r>
    </w:p>
    <w:p w14:paraId="2054F7D4" w14:textId="77777777" w:rsidR="00AF05F4" w:rsidRPr="001635E0" w:rsidRDefault="001635E0">
      <w:pPr>
        <w:rPr>
          <w:lang w:val="ru-RU"/>
        </w:rPr>
      </w:pPr>
      <w:r>
        <w:t>V</w:t>
      </w:r>
      <w:r w:rsidRPr="001635E0">
        <w:rPr>
          <w:lang w:val="ru-RU"/>
        </w:rPr>
        <w:tab/>
        <w:t>— множество вершин графа</w:t>
      </w:r>
    </w:p>
    <w:p w14:paraId="76B4531C" w14:textId="77777777" w:rsidR="00AF05F4" w:rsidRPr="001635E0" w:rsidRDefault="001635E0">
      <w:pPr>
        <w:rPr>
          <w:lang w:val="ru-RU"/>
        </w:rPr>
      </w:pPr>
      <w:r w:rsidRPr="001635E0">
        <w:rPr>
          <w:lang w:val="ru-RU"/>
        </w:rPr>
        <w:br w:type="page"/>
      </w:r>
    </w:p>
    <w:p w14:paraId="7EE543DE" w14:textId="77777777" w:rsidR="00AF05F4" w:rsidRPr="001635E0" w:rsidRDefault="001635E0">
      <w:pPr>
        <w:jc w:val="center"/>
        <w:rPr>
          <w:lang w:val="ru-RU"/>
        </w:rPr>
      </w:pPr>
      <w:r w:rsidRPr="001635E0">
        <w:rPr>
          <w:b/>
          <w:lang w:val="ru-RU"/>
        </w:rPr>
        <w:lastRenderedPageBreak/>
        <w:t>ВВЕДЕНИЕ</w:t>
      </w:r>
    </w:p>
    <w:p w14:paraId="3C698EAA" w14:textId="77777777" w:rsidR="00AF05F4" w:rsidRPr="001635E0" w:rsidRDefault="001635E0">
      <w:pPr>
        <w:ind w:firstLine="709"/>
        <w:rPr>
          <w:lang w:val="ru-RU"/>
        </w:rPr>
      </w:pPr>
      <w:r w:rsidRPr="001635E0">
        <w:rPr>
          <w:lang w:val="ru-RU"/>
        </w:rPr>
        <w:t>Современные информационные системы всё чаще оперируют не только табличными записями, но и сетями взаимосвязей: зависимости программных модулей, маршруты в транспортной сети, связи между участниками социальных платформ. Такие объекты естественно описываются графами. При этом классические реляционные базы данных требуют громоздких конструкций для навигации по цепочкам связей, тогда как графовые СУБД ориентированы именно на локальные переходы от вершины к соседям [6; 7].</w:t>
      </w:r>
    </w:p>
    <w:p w14:paraId="3892E2B4" w14:textId="77777777" w:rsidR="00AF05F4" w:rsidRPr="001635E0" w:rsidRDefault="001635E0">
      <w:pPr>
        <w:ind w:firstLine="709"/>
        <w:rPr>
          <w:lang w:val="ru-RU"/>
        </w:rPr>
      </w:pPr>
      <w:r w:rsidRPr="001635E0">
        <w:rPr>
          <w:lang w:val="ru-RU"/>
        </w:rPr>
        <w:t>Актуальность темы обусловлена ростом объёма связных данных и появлением прикладных задач, где структура отношений не менее важна, чем атрибуты отдельных объектов. Для студента направления 02.03.03 важно связать формальные определения дискретной математики с конкретным программным инструментом, а не ограничиваться абстрактными схемами на лекции.</w:t>
      </w:r>
    </w:p>
    <w:p w14:paraId="760FF026" w14:textId="77777777" w:rsidR="00AF05F4" w:rsidRPr="001635E0" w:rsidRDefault="001635E0">
      <w:pPr>
        <w:ind w:firstLine="709"/>
        <w:rPr>
          <w:lang w:val="ru-RU"/>
        </w:rPr>
      </w:pPr>
      <w:r w:rsidRPr="001635E0">
        <w:rPr>
          <w:lang w:val="ru-RU"/>
        </w:rPr>
        <w:t xml:space="preserve">Предметная область работы — хранение и редактирование ориентированных графов с типизированными дугами и свойствами вершин. В качестве прикладного примера рассматривается граф зависимостей </w:t>
      </w:r>
      <w:r>
        <w:t>Python</w:t>
      </w:r>
      <w:r w:rsidRPr="001635E0">
        <w:rPr>
          <w:lang w:val="ru-RU"/>
        </w:rPr>
        <w:t xml:space="preserve">-пакетов, собранный из локального окружения </w:t>
      </w:r>
      <w:r>
        <w:t>pip</w:t>
      </w:r>
      <w:r w:rsidRPr="001635E0">
        <w:rPr>
          <w:lang w:val="ru-RU"/>
        </w:rPr>
        <w:t>.</w:t>
      </w:r>
    </w:p>
    <w:p w14:paraId="5C7CDD0F" w14:textId="77777777" w:rsidR="00AF05F4" w:rsidRPr="001635E0" w:rsidRDefault="001635E0">
      <w:pPr>
        <w:ind w:firstLine="709"/>
        <w:rPr>
          <w:lang w:val="ru-RU"/>
        </w:rPr>
      </w:pPr>
      <w:r w:rsidRPr="001635E0">
        <w:rPr>
          <w:lang w:val="ru-RU"/>
        </w:rPr>
        <w:t>Исходные данные для разработки:</w:t>
      </w:r>
    </w:p>
    <w:p w14:paraId="3D398102" w14:textId="77777777" w:rsidR="00AF05F4" w:rsidRPr="001635E0" w:rsidRDefault="001635E0">
      <w:pPr>
        <w:ind w:firstLine="709"/>
        <w:rPr>
          <w:lang w:val="ru-RU"/>
        </w:rPr>
      </w:pPr>
      <w:r w:rsidRPr="001635E0">
        <w:rPr>
          <w:lang w:val="ru-RU"/>
        </w:rPr>
        <w:t>— учебная постановка задачи по дисциплине «Математическое моделирование и анализ данных»;</w:t>
      </w:r>
    </w:p>
    <w:p w14:paraId="62170D87" w14:textId="77777777" w:rsidR="00AF05F4" w:rsidRPr="001635E0" w:rsidRDefault="001635E0">
      <w:pPr>
        <w:ind w:firstLine="709"/>
        <w:rPr>
          <w:lang w:val="ru-RU"/>
        </w:rPr>
      </w:pPr>
      <w:r w:rsidRPr="001635E0">
        <w:rPr>
          <w:lang w:val="ru-RU"/>
        </w:rPr>
        <w:t xml:space="preserve">— графовая СУБД </w:t>
      </w:r>
      <w:r>
        <w:t>Neo</w:t>
      </w:r>
      <w:r w:rsidRPr="001635E0">
        <w:rPr>
          <w:lang w:val="ru-RU"/>
        </w:rPr>
        <w:t>4</w:t>
      </w:r>
      <w:r>
        <w:t>j</w:t>
      </w:r>
      <w:r w:rsidRPr="001635E0">
        <w:rPr>
          <w:lang w:val="ru-RU"/>
        </w:rPr>
        <w:t xml:space="preserve"> в контейнере </w:t>
      </w:r>
      <w:r>
        <w:t>Docker</w:t>
      </w:r>
      <w:r w:rsidRPr="001635E0">
        <w:rPr>
          <w:lang w:val="ru-RU"/>
        </w:rPr>
        <w:t>;</w:t>
      </w:r>
    </w:p>
    <w:p w14:paraId="296EF226" w14:textId="77777777" w:rsidR="00AF05F4" w:rsidRPr="001635E0" w:rsidRDefault="001635E0">
      <w:pPr>
        <w:ind w:firstLine="709"/>
        <w:rPr>
          <w:lang w:val="ru-RU"/>
        </w:rPr>
      </w:pPr>
      <w:r w:rsidRPr="001635E0">
        <w:rPr>
          <w:lang w:val="ru-RU"/>
        </w:rPr>
        <w:t xml:space="preserve">— язык </w:t>
      </w:r>
      <w:r>
        <w:t>Python</w:t>
      </w:r>
      <w:r w:rsidRPr="001635E0">
        <w:rPr>
          <w:lang w:val="ru-RU"/>
        </w:rPr>
        <w:t xml:space="preserve"> 3.12, фреймворк </w:t>
      </w:r>
      <w:proofErr w:type="spellStart"/>
      <w:r>
        <w:t>FastAPI</w:t>
      </w:r>
      <w:proofErr w:type="spellEnd"/>
      <w:r w:rsidRPr="001635E0">
        <w:rPr>
          <w:lang w:val="ru-RU"/>
        </w:rPr>
        <w:t xml:space="preserve">, библиотека </w:t>
      </w:r>
      <w:proofErr w:type="spellStart"/>
      <w:r>
        <w:t>wxPython</w:t>
      </w:r>
      <w:proofErr w:type="spellEnd"/>
      <w:r w:rsidRPr="001635E0">
        <w:rPr>
          <w:lang w:val="ru-RU"/>
        </w:rPr>
        <w:t>;</w:t>
      </w:r>
    </w:p>
    <w:p w14:paraId="204C6A2F" w14:textId="77777777" w:rsidR="00AF05F4" w:rsidRDefault="001635E0">
      <w:pPr>
        <w:ind w:firstLine="709"/>
      </w:pPr>
      <w:r>
        <w:t xml:space="preserve">— </w:t>
      </w:r>
      <w:proofErr w:type="spellStart"/>
      <w:r>
        <w:t>демонстрационный</w:t>
      </w:r>
      <w:proofErr w:type="spellEnd"/>
      <w:r>
        <w:t xml:space="preserve"> </w:t>
      </w:r>
      <w:proofErr w:type="spellStart"/>
      <w:r>
        <w:t>файл</w:t>
      </w:r>
      <w:proofErr w:type="spellEnd"/>
      <w:r>
        <w:t xml:space="preserve"> examples/</w:t>
      </w:r>
      <w:proofErr w:type="spellStart"/>
      <w:r>
        <w:t>pip_dependency_graph.json</w:t>
      </w:r>
      <w:proofErr w:type="spellEnd"/>
      <w:r>
        <w:t>.</w:t>
      </w:r>
    </w:p>
    <w:p w14:paraId="2E924067" w14:textId="77777777" w:rsidR="00AF05F4" w:rsidRPr="001635E0" w:rsidRDefault="001635E0">
      <w:pPr>
        <w:ind w:firstLine="709"/>
        <w:rPr>
          <w:lang w:val="ru-RU"/>
        </w:rPr>
      </w:pPr>
      <w:r w:rsidRPr="001635E0">
        <w:rPr>
          <w:lang w:val="ru-RU"/>
        </w:rPr>
        <w:t xml:space="preserve">Необходимость выполнения работы состоит в том, что без работающего прототипа сложно показать практический смысл понятий «степень вершины», «ориентированная дуга», «подграф» на осмысленных данных. Разработка </w:t>
      </w:r>
      <w:r w:rsidRPr="001635E0">
        <w:rPr>
          <w:lang w:val="ru-RU"/>
        </w:rPr>
        <w:lastRenderedPageBreak/>
        <w:t xml:space="preserve">движка с базовыми операциями </w:t>
      </w:r>
      <w:r>
        <w:t>CRUD</w:t>
      </w:r>
      <w:r w:rsidRPr="001635E0">
        <w:rPr>
          <w:lang w:val="ru-RU"/>
        </w:rPr>
        <w:t xml:space="preserve"> позволяет закрепить теорию графов на уровне прикладной информационной системы.</w:t>
      </w:r>
    </w:p>
    <w:p w14:paraId="3BBD7327" w14:textId="77777777" w:rsidR="00AF05F4" w:rsidRPr="001635E0" w:rsidRDefault="001635E0">
      <w:pPr>
        <w:ind w:firstLine="709"/>
        <w:rPr>
          <w:lang w:val="ru-RU"/>
        </w:rPr>
      </w:pPr>
      <w:r w:rsidRPr="001635E0">
        <w:rPr>
          <w:lang w:val="ru-RU"/>
        </w:rPr>
        <w:t>Новизна учебного проекта относительная: используется распространённый стек (</w:t>
      </w:r>
      <w:r>
        <w:t>Neo</w:t>
      </w:r>
      <w:r w:rsidRPr="001635E0">
        <w:rPr>
          <w:lang w:val="ru-RU"/>
        </w:rPr>
        <w:t>4</w:t>
      </w:r>
      <w:r>
        <w:t>j</w:t>
      </w:r>
      <w:r w:rsidRPr="001635E0">
        <w:rPr>
          <w:lang w:val="ru-RU"/>
        </w:rPr>
        <w:t xml:space="preserve">, </w:t>
      </w:r>
      <w:proofErr w:type="spellStart"/>
      <w:r>
        <w:t>FastAPI</w:t>
      </w:r>
      <w:proofErr w:type="spellEnd"/>
      <w:r w:rsidRPr="001635E0">
        <w:rPr>
          <w:lang w:val="ru-RU"/>
        </w:rPr>
        <w:t xml:space="preserve">, </w:t>
      </w:r>
      <w:proofErr w:type="spellStart"/>
      <w:r>
        <w:t>wxPython</w:t>
      </w:r>
      <w:proofErr w:type="spellEnd"/>
      <w:r w:rsidRPr="001635E0">
        <w:rPr>
          <w:lang w:val="ru-RU"/>
        </w:rPr>
        <w:t xml:space="preserve">), однако сочетание доступного настольного клиента с русскоязычным интерфейсом и готовым примером </w:t>
      </w:r>
      <w:r>
        <w:t>pip</w:t>
      </w:r>
      <w:r w:rsidRPr="001635E0">
        <w:rPr>
          <w:lang w:val="ru-RU"/>
        </w:rPr>
        <w:t>-графа облегчает демонстрацию на защите.</w:t>
      </w:r>
    </w:p>
    <w:p w14:paraId="6DF780CC" w14:textId="77777777" w:rsidR="00AF05F4" w:rsidRPr="001635E0" w:rsidRDefault="001635E0">
      <w:pPr>
        <w:ind w:firstLine="709"/>
        <w:rPr>
          <w:lang w:val="ru-RU"/>
        </w:rPr>
      </w:pPr>
      <w:r w:rsidRPr="001635E0">
        <w:rPr>
          <w:lang w:val="ru-RU"/>
        </w:rPr>
        <w:t>Ожидаемые результаты:</w:t>
      </w:r>
    </w:p>
    <w:p w14:paraId="4B1505F3" w14:textId="77777777" w:rsidR="00AF05F4" w:rsidRPr="001635E0" w:rsidRDefault="001635E0">
      <w:pPr>
        <w:ind w:firstLine="709"/>
        <w:rPr>
          <w:lang w:val="ru-RU"/>
        </w:rPr>
      </w:pPr>
      <w:r w:rsidRPr="001635E0">
        <w:rPr>
          <w:lang w:val="ru-RU"/>
        </w:rPr>
        <w:t>— описание графовой модели данных и основных математических определений;</w:t>
      </w:r>
    </w:p>
    <w:p w14:paraId="00920E3A" w14:textId="77777777" w:rsidR="00AF05F4" w:rsidRPr="001635E0" w:rsidRDefault="001635E0">
      <w:pPr>
        <w:ind w:firstLine="709"/>
        <w:rPr>
          <w:lang w:val="ru-RU"/>
        </w:rPr>
      </w:pPr>
      <w:r w:rsidRPr="001635E0">
        <w:rPr>
          <w:lang w:val="ru-RU"/>
        </w:rPr>
        <w:t xml:space="preserve">— обоснование выбора </w:t>
      </w:r>
      <w:r>
        <w:t>Neo</w:t>
      </w:r>
      <w:r w:rsidRPr="001635E0">
        <w:rPr>
          <w:lang w:val="ru-RU"/>
        </w:rPr>
        <w:t>4</w:t>
      </w:r>
      <w:r>
        <w:t>j</w:t>
      </w:r>
      <w:r w:rsidRPr="001635E0">
        <w:rPr>
          <w:lang w:val="ru-RU"/>
        </w:rPr>
        <w:t xml:space="preserve"> и общей архитектуры «клиент — </w:t>
      </w:r>
      <w:r>
        <w:t>API</w:t>
      </w:r>
      <w:r w:rsidRPr="001635E0">
        <w:rPr>
          <w:lang w:val="ru-RU"/>
        </w:rPr>
        <w:t xml:space="preserve"> — СУБД»;</w:t>
      </w:r>
    </w:p>
    <w:p w14:paraId="7E387D77" w14:textId="77777777" w:rsidR="00AF05F4" w:rsidRPr="001635E0" w:rsidRDefault="001635E0">
      <w:pPr>
        <w:ind w:firstLine="709"/>
        <w:rPr>
          <w:lang w:val="ru-RU"/>
        </w:rPr>
      </w:pPr>
      <w:r w:rsidRPr="001635E0">
        <w:rPr>
          <w:lang w:val="ru-RU"/>
        </w:rPr>
        <w:t>— реализация операций создания, чтения, обновления и удаления вершин и связей;</w:t>
      </w:r>
    </w:p>
    <w:p w14:paraId="5832397D" w14:textId="77777777" w:rsidR="00AF05F4" w:rsidRPr="001635E0" w:rsidRDefault="001635E0">
      <w:pPr>
        <w:ind w:firstLine="709"/>
        <w:rPr>
          <w:lang w:val="ru-RU"/>
        </w:rPr>
      </w:pPr>
      <w:r w:rsidRPr="001635E0">
        <w:rPr>
          <w:lang w:val="ru-RU"/>
        </w:rPr>
        <w:t xml:space="preserve">— импорт и экспорт графа в форматах </w:t>
      </w:r>
      <w:r>
        <w:t>JSON</w:t>
      </w:r>
      <w:r w:rsidRPr="001635E0">
        <w:rPr>
          <w:lang w:val="ru-RU"/>
        </w:rPr>
        <w:t xml:space="preserve">, </w:t>
      </w:r>
      <w:proofErr w:type="spellStart"/>
      <w:r>
        <w:t>GraphML</w:t>
      </w:r>
      <w:proofErr w:type="spellEnd"/>
      <w:r w:rsidRPr="001635E0">
        <w:rPr>
          <w:lang w:val="ru-RU"/>
        </w:rPr>
        <w:t xml:space="preserve">, </w:t>
      </w:r>
      <w:r>
        <w:t>GEXF</w:t>
      </w:r>
      <w:r w:rsidRPr="001635E0">
        <w:rPr>
          <w:lang w:val="ru-RU"/>
        </w:rPr>
        <w:t>;</w:t>
      </w:r>
    </w:p>
    <w:p w14:paraId="19D44E26" w14:textId="77777777" w:rsidR="00AF05F4" w:rsidRPr="001635E0" w:rsidRDefault="001635E0">
      <w:pPr>
        <w:ind w:firstLine="709"/>
        <w:rPr>
          <w:lang w:val="ru-RU"/>
        </w:rPr>
      </w:pPr>
      <w:r w:rsidRPr="001635E0">
        <w:rPr>
          <w:lang w:val="ru-RU"/>
        </w:rPr>
        <w:t>— практический анализ демонстрационного графа зависимостей.</w:t>
      </w:r>
    </w:p>
    <w:p w14:paraId="00C6C433" w14:textId="77777777" w:rsidR="00AF05F4" w:rsidRPr="001635E0" w:rsidRDefault="001635E0">
      <w:pPr>
        <w:ind w:firstLine="709"/>
        <w:rPr>
          <w:lang w:val="ru-RU"/>
        </w:rPr>
      </w:pPr>
      <w:r w:rsidRPr="001635E0">
        <w:rPr>
          <w:lang w:val="ru-RU"/>
        </w:rPr>
        <w:t>Поисковые алгоритмы по графу (кратчайший путь, обход соседей на глубину) в рамках данной работы намеренно не рассматриваются: они запланированы на следующий этап развития проекта.</w:t>
      </w:r>
    </w:p>
    <w:p w14:paraId="64619B70" w14:textId="77777777" w:rsidR="00AF05F4" w:rsidRPr="001635E0" w:rsidRDefault="001635E0">
      <w:pPr>
        <w:ind w:firstLine="709"/>
        <w:rPr>
          <w:lang w:val="ru-RU"/>
        </w:rPr>
      </w:pPr>
      <w:r w:rsidRPr="001635E0">
        <w:rPr>
          <w:lang w:val="ru-RU"/>
        </w:rPr>
        <w:t>Текстовая часть отчёта оформлена по правилам ГОСТ 7.32—2017 [2]; библиографические записи в списке источников — по ГОСТ Р 7.0.100—2018 [3].</w:t>
      </w:r>
    </w:p>
    <w:p w14:paraId="0F94F966" w14:textId="77777777" w:rsidR="00AF05F4" w:rsidRPr="001635E0" w:rsidRDefault="001635E0">
      <w:pPr>
        <w:rPr>
          <w:lang w:val="ru-RU"/>
        </w:rPr>
      </w:pPr>
      <w:r w:rsidRPr="001635E0">
        <w:rPr>
          <w:lang w:val="ru-RU"/>
        </w:rPr>
        <w:br w:type="page"/>
      </w:r>
    </w:p>
    <w:p w14:paraId="61307799" w14:textId="77777777" w:rsidR="00AF05F4" w:rsidRPr="001635E0" w:rsidRDefault="001635E0">
      <w:pPr>
        <w:ind w:firstLine="709"/>
        <w:rPr>
          <w:lang w:val="ru-RU"/>
        </w:rPr>
      </w:pPr>
      <w:r w:rsidRPr="001635E0">
        <w:rPr>
          <w:b/>
          <w:lang w:val="ru-RU"/>
        </w:rPr>
        <w:lastRenderedPageBreak/>
        <w:t>1 Теоретические основы графовых моделей</w:t>
      </w:r>
    </w:p>
    <w:p w14:paraId="1B69159B" w14:textId="77777777" w:rsidR="00AF05F4" w:rsidRPr="001635E0" w:rsidRDefault="001635E0">
      <w:pPr>
        <w:ind w:firstLine="709"/>
        <w:rPr>
          <w:lang w:val="ru-RU"/>
        </w:rPr>
      </w:pPr>
      <w:r w:rsidRPr="001635E0">
        <w:rPr>
          <w:lang w:val="ru-RU"/>
        </w:rPr>
        <w:t>Раздел носит аналитический характер. Здесь приводятся определения, необходимые для последующего описания программного комплекса. Изложение опирается на классические источники по теории графов [8; 10] и учебники по дискретной математике [1; 6].</w:t>
      </w:r>
    </w:p>
    <w:p w14:paraId="296E99CD" w14:textId="77777777" w:rsidR="00AF05F4" w:rsidRPr="001635E0" w:rsidRDefault="001635E0">
      <w:pPr>
        <w:ind w:firstLine="709"/>
        <w:rPr>
          <w:lang w:val="ru-RU"/>
        </w:rPr>
      </w:pPr>
      <w:r w:rsidRPr="001635E0">
        <w:rPr>
          <w:b/>
          <w:lang w:val="ru-RU"/>
        </w:rPr>
        <w:t>1.1 Основные определения</w:t>
      </w:r>
    </w:p>
    <w:p w14:paraId="130F13AF" w14:textId="77777777" w:rsidR="00AF05F4" w:rsidRPr="001635E0" w:rsidRDefault="001635E0">
      <w:pPr>
        <w:ind w:firstLine="709"/>
        <w:rPr>
          <w:lang w:val="ru-RU"/>
        </w:rPr>
      </w:pPr>
      <w:r w:rsidRPr="001635E0">
        <w:rPr>
          <w:lang w:val="ru-RU"/>
        </w:rPr>
        <w:t xml:space="preserve">Графом </w:t>
      </w:r>
      <w:r>
        <w:t>G</w:t>
      </w:r>
      <w:r w:rsidRPr="001635E0">
        <w:rPr>
          <w:lang w:val="ru-RU"/>
        </w:rPr>
        <w:t xml:space="preserve"> называют пару множеств (</w:t>
      </w:r>
      <w:r>
        <w:t>V</w:t>
      </w:r>
      <w:r w:rsidRPr="001635E0">
        <w:rPr>
          <w:lang w:val="ru-RU"/>
        </w:rPr>
        <w:t xml:space="preserve">, </w:t>
      </w:r>
      <w:r>
        <w:t>E</w:t>
      </w:r>
      <w:r w:rsidRPr="001635E0">
        <w:rPr>
          <w:lang w:val="ru-RU"/>
        </w:rPr>
        <w:t xml:space="preserve">), где </w:t>
      </w:r>
      <w:r>
        <w:t>V</w:t>
      </w:r>
      <w:r w:rsidRPr="001635E0">
        <w:rPr>
          <w:lang w:val="ru-RU"/>
        </w:rPr>
        <w:t xml:space="preserve"> — конечное множество вершин, </w:t>
      </w:r>
      <w:r>
        <w:t>E</w:t>
      </w:r>
      <w:r w:rsidRPr="001635E0">
        <w:rPr>
          <w:lang w:val="ru-RU"/>
        </w:rPr>
        <w:t xml:space="preserve"> — множество рёбер. Если рёбра заданы как упорядоченные пары вершин, граф называют ориентированным, а элементы </w:t>
      </w:r>
      <w:r>
        <w:t>E</w:t>
      </w:r>
      <w:r w:rsidRPr="001635E0">
        <w:rPr>
          <w:lang w:val="ru-RU"/>
        </w:rPr>
        <w:t xml:space="preserve"> — дугами [8]. В проекте каждая дуга имеет тип (например, </w:t>
      </w:r>
      <w:r>
        <w:t>REQUIRES</w:t>
      </w:r>
      <w:r w:rsidRPr="001635E0">
        <w:rPr>
          <w:lang w:val="ru-RU"/>
        </w:rPr>
        <w:t>), что соответствует размеченному ориентированному графу.</w:t>
      </w:r>
    </w:p>
    <w:p w14:paraId="4472DB9E" w14:textId="77777777" w:rsidR="00AF05F4" w:rsidRPr="001635E0" w:rsidRDefault="001635E0">
      <w:pPr>
        <w:spacing w:before="120" w:after="120"/>
        <w:jc w:val="center"/>
        <w:rPr>
          <w:lang w:val="ru-RU"/>
        </w:rPr>
      </w:pPr>
      <w:r>
        <w:rPr>
          <w:i/>
        </w:rPr>
        <w:t>G</w:t>
      </w:r>
      <w:r w:rsidRPr="001635E0">
        <w:rPr>
          <w:i/>
          <w:lang w:val="ru-RU"/>
        </w:rPr>
        <w:t xml:space="preserve"> = (</w:t>
      </w:r>
      <w:r>
        <w:rPr>
          <w:i/>
        </w:rPr>
        <w:t>V</w:t>
      </w:r>
      <w:r w:rsidRPr="001635E0">
        <w:rPr>
          <w:i/>
          <w:lang w:val="ru-RU"/>
        </w:rPr>
        <w:t xml:space="preserve">, </w:t>
      </w:r>
      <w:r>
        <w:rPr>
          <w:i/>
        </w:rPr>
        <w:t>E</w:t>
      </w:r>
      <w:r w:rsidRPr="001635E0">
        <w:rPr>
          <w:i/>
          <w:lang w:val="ru-RU"/>
        </w:rPr>
        <w:t xml:space="preserve">),  </w:t>
      </w:r>
      <w:r>
        <w:rPr>
          <w:i/>
        </w:rPr>
        <w:t>E</w:t>
      </w:r>
      <w:r w:rsidRPr="001635E0">
        <w:rPr>
          <w:i/>
          <w:lang w:val="ru-RU"/>
        </w:rPr>
        <w:t xml:space="preserve"> ⊆ </w:t>
      </w:r>
      <w:r>
        <w:rPr>
          <w:i/>
        </w:rPr>
        <w:t>V</w:t>
      </w:r>
      <w:r w:rsidRPr="001635E0">
        <w:rPr>
          <w:i/>
          <w:lang w:val="ru-RU"/>
        </w:rPr>
        <w:t xml:space="preserve"> × </w:t>
      </w:r>
      <w:r>
        <w:rPr>
          <w:i/>
        </w:rPr>
        <w:t>V</w:t>
      </w:r>
      <w:r w:rsidRPr="001635E0">
        <w:rPr>
          <w:lang w:val="ru-RU"/>
        </w:rPr>
        <w:t>(1)</w:t>
      </w:r>
    </w:p>
    <w:p w14:paraId="05601B56" w14:textId="77777777" w:rsidR="00AF05F4" w:rsidRPr="001635E0" w:rsidRDefault="001635E0">
      <w:pPr>
        <w:ind w:firstLine="709"/>
        <w:rPr>
          <w:lang w:val="ru-RU"/>
        </w:rPr>
      </w:pPr>
      <w:r w:rsidRPr="001635E0">
        <w:rPr>
          <w:lang w:val="ru-RU"/>
        </w:rPr>
        <w:t>где</w:t>
      </w:r>
    </w:p>
    <w:p w14:paraId="53056B09" w14:textId="77777777" w:rsidR="00AF05F4" w:rsidRPr="001635E0" w:rsidRDefault="001635E0">
      <w:pPr>
        <w:ind w:firstLine="709"/>
        <w:rPr>
          <w:lang w:val="ru-RU"/>
        </w:rPr>
      </w:pPr>
      <w:r>
        <w:t>G</w:t>
      </w:r>
      <w:r w:rsidRPr="001635E0">
        <w:rPr>
          <w:lang w:val="ru-RU"/>
        </w:rPr>
        <w:t xml:space="preserve"> — граф;</w:t>
      </w:r>
    </w:p>
    <w:p w14:paraId="11E82C56" w14:textId="77777777" w:rsidR="00AF05F4" w:rsidRPr="001635E0" w:rsidRDefault="001635E0">
      <w:pPr>
        <w:ind w:firstLine="709"/>
        <w:rPr>
          <w:lang w:val="ru-RU"/>
        </w:rPr>
      </w:pPr>
      <w:r>
        <w:t>V</w:t>
      </w:r>
      <w:r w:rsidRPr="001635E0">
        <w:rPr>
          <w:lang w:val="ru-RU"/>
        </w:rPr>
        <w:t xml:space="preserve"> — множество вершин;</w:t>
      </w:r>
    </w:p>
    <w:p w14:paraId="12F9A095" w14:textId="77777777" w:rsidR="00AF05F4" w:rsidRPr="001635E0" w:rsidRDefault="001635E0">
      <w:pPr>
        <w:ind w:firstLine="709"/>
        <w:rPr>
          <w:lang w:val="ru-RU"/>
        </w:rPr>
      </w:pPr>
      <w:r>
        <w:t>E</w:t>
      </w:r>
      <w:r w:rsidRPr="001635E0">
        <w:rPr>
          <w:lang w:val="ru-RU"/>
        </w:rPr>
        <w:t xml:space="preserve"> — множество дуг.</w:t>
      </w:r>
    </w:p>
    <w:p w14:paraId="0D923698" w14:textId="77777777" w:rsidR="00AF05F4" w:rsidRPr="001635E0" w:rsidRDefault="001635E0">
      <w:pPr>
        <w:ind w:firstLine="709"/>
        <w:rPr>
          <w:lang w:val="ru-RU"/>
        </w:rPr>
      </w:pPr>
      <w:r w:rsidRPr="001635E0">
        <w:rPr>
          <w:lang w:val="ru-RU"/>
        </w:rPr>
        <w:t>На рисунке 1 показан небольшой ориентированный граф: вершины обозначены буквами, стрелки указывают направление дуг. Такая схема удобна для пояснения определений без привязки к конкретной предметной области.</w:t>
      </w:r>
    </w:p>
    <w:p w14:paraId="3D451D1E" w14:textId="77777777" w:rsidR="00AF05F4" w:rsidRDefault="001635E0">
      <w:pPr>
        <w:jc w:val="center"/>
      </w:pPr>
      <w:r>
        <w:rPr>
          <w:noProof/>
        </w:rPr>
        <w:lastRenderedPageBreak/>
        <w:drawing>
          <wp:inline distT="0" distB="0" distL="0" distR="0" wp14:anchorId="0D18BD74" wp14:editId="0928D0AE">
            <wp:extent cx="5029200" cy="3002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raph.png"/>
                    <pic:cNvPicPr/>
                  </pic:nvPicPr>
                  <pic:blipFill>
                    <a:blip r:embed="rId6"/>
                    <a:stretch>
                      <a:fillRect/>
                    </a:stretch>
                  </pic:blipFill>
                  <pic:spPr>
                    <a:xfrm>
                      <a:off x="0" y="0"/>
                      <a:ext cx="5029200" cy="3002301"/>
                    </a:xfrm>
                    <a:prstGeom prst="rect">
                      <a:avLst/>
                    </a:prstGeom>
                  </pic:spPr>
                </pic:pic>
              </a:graphicData>
            </a:graphic>
          </wp:inline>
        </w:drawing>
      </w:r>
    </w:p>
    <w:p w14:paraId="1F7ACEB5" w14:textId="77777777" w:rsidR="00AF05F4" w:rsidRPr="001635E0" w:rsidRDefault="001635E0">
      <w:pPr>
        <w:jc w:val="center"/>
        <w:rPr>
          <w:lang w:val="ru-RU"/>
        </w:rPr>
      </w:pPr>
      <w:r w:rsidRPr="001635E0">
        <w:rPr>
          <w:lang w:val="ru-RU"/>
        </w:rPr>
        <w:t>Рисунок 1 — Пример ориентированного графа</w:t>
      </w:r>
    </w:p>
    <w:p w14:paraId="4558C22E" w14:textId="77777777" w:rsidR="00AF05F4" w:rsidRPr="001635E0" w:rsidRDefault="001635E0">
      <w:pPr>
        <w:ind w:firstLine="709"/>
        <w:rPr>
          <w:lang w:val="ru-RU"/>
        </w:rPr>
      </w:pPr>
      <w:r w:rsidRPr="001635E0">
        <w:rPr>
          <w:b/>
          <w:lang w:val="ru-RU"/>
        </w:rPr>
        <w:t>1.2 Степень вершины</w:t>
      </w:r>
    </w:p>
    <w:p w14:paraId="791E4309" w14:textId="77777777" w:rsidR="00AF05F4" w:rsidRPr="001635E0" w:rsidRDefault="001635E0">
      <w:pPr>
        <w:ind w:firstLine="709"/>
        <w:rPr>
          <w:lang w:val="ru-RU"/>
        </w:rPr>
      </w:pPr>
      <w:r w:rsidRPr="001635E0">
        <w:rPr>
          <w:lang w:val="ru-RU"/>
        </w:rPr>
        <w:t xml:space="preserve">Для вершины </w:t>
      </w:r>
      <w:r>
        <w:t>v</w:t>
      </w:r>
      <w:r w:rsidRPr="001635E0">
        <w:rPr>
          <w:lang w:val="ru-RU"/>
        </w:rPr>
        <w:t xml:space="preserve"> ориентированного графа входящей степенью </w:t>
      </w:r>
      <w:r>
        <w:t>deg</w:t>
      </w:r>
      <w:r w:rsidRPr="001635E0">
        <w:rPr>
          <w:lang w:val="ru-RU"/>
        </w:rPr>
        <w:t>⁻(</w:t>
      </w:r>
      <w:r>
        <w:t>v</w:t>
      </w:r>
      <w:r w:rsidRPr="001635E0">
        <w:rPr>
          <w:lang w:val="ru-RU"/>
        </w:rPr>
        <w:t xml:space="preserve">) называют число дуг, для которых </w:t>
      </w:r>
      <w:r>
        <w:t>v</w:t>
      </w:r>
      <w:r w:rsidRPr="001635E0">
        <w:rPr>
          <w:lang w:val="ru-RU"/>
        </w:rPr>
        <w:t xml:space="preserve"> является концом; исходящей степенью </w:t>
      </w:r>
      <w:r>
        <w:t>deg</w:t>
      </w:r>
      <w:r w:rsidRPr="001635E0">
        <w:rPr>
          <w:lang w:val="ru-RU"/>
        </w:rPr>
        <w:t>⁺(</w:t>
      </w:r>
      <w:r>
        <w:t>v</w:t>
      </w:r>
      <w:r w:rsidRPr="001635E0">
        <w:rPr>
          <w:lang w:val="ru-RU"/>
        </w:rPr>
        <w:t xml:space="preserve">) — число дуг, для которых </w:t>
      </w:r>
      <w:r>
        <w:t>v</w:t>
      </w:r>
      <w:r w:rsidRPr="001635E0">
        <w:rPr>
          <w:lang w:val="ru-RU"/>
        </w:rPr>
        <w:t xml:space="preserve"> является началом [8]. В графе зависимостей программных пакетов большая входящая степень указывает на библиотеку, от которой зависит много других модулей.</w:t>
      </w:r>
    </w:p>
    <w:p w14:paraId="18FEB8CB" w14:textId="77777777" w:rsidR="00AF05F4" w:rsidRPr="001635E0" w:rsidRDefault="001635E0">
      <w:pPr>
        <w:spacing w:before="120" w:after="120"/>
        <w:jc w:val="center"/>
        <w:rPr>
          <w:lang w:val="ru-RU"/>
        </w:rPr>
      </w:pPr>
      <w:r>
        <w:rPr>
          <w:i/>
        </w:rPr>
        <w:t>deg</w:t>
      </w:r>
      <w:r w:rsidRPr="001635E0">
        <w:rPr>
          <w:i/>
          <w:lang w:val="ru-RU"/>
        </w:rPr>
        <w:t>⁻(</w:t>
      </w:r>
      <w:r>
        <w:rPr>
          <w:i/>
        </w:rPr>
        <w:t>v</w:t>
      </w:r>
      <w:r w:rsidRPr="001635E0">
        <w:rPr>
          <w:i/>
          <w:lang w:val="ru-RU"/>
        </w:rPr>
        <w:t>) = |{ (</w:t>
      </w:r>
      <w:r>
        <w:rPr>
          <w:i/>
        </w:rPr>
        <w:t>u</w:t>
      </w:r>
      <w:r w:rsidRPr="001635E0">
        <w:rPr>
          <w:i/>
          <w:lang w:val="ru-RU"/>
        </w:rPr>
        <w:t xml:space="preserve">, </w:t>
      </w:r>
      <w:r>
        <w:rPr>
          <w:i/>
        </w:rPr>
        <w:t>v</w:t>
      </w:r>
      <w:r w:rsidRPr="001635E0">
        <w:rPr>
          <w:i/>
          <w:lang w:val="ru-RU"/>
        </w:rPr>
        <w:t xml:space="preserve">) ∈ </w:t>
      </w:r>
      <w:r>
        <w:rPr>
          <w:i/>
        </w:rPr>
        <w:t>E</w:t>
      </w:r>
      <w:r w:rsidRPr="001635E0">
        <w:rPr>
          <w:i/>
          <w:lang w:val="ru-RU"/>
        </w:rPr>
        <w:t xml:space="preserve"> }|,   </w:t>
      </w:r>
      <w:r>
        <w:rPr>
          <w:i/>
        </w:rPr>
        <w:t>deg</w:t>
      </w:r>
      <w:r w:rsidRPr="001635E0">
        <w:rPr>
          <w:i/>
          <w:lang w:val="ru-RU"/>
        </w:rPr>
        <w:t>⁺(</w:t>
      </w:r>
      <w:r>
        <w:rPr>
          <w:i/>
        </w:rPr>
        <w:t>v</w:t>
      </w:r>
      <w:r w:rsidRPr="001635E0">
        <w:rPr>
          <w:i/>
          <w:lang w:val="ru-RU"/>
        </w:rPr>
        <w:t>) = |{ (</w:t>
      </w:r>
      <w:r>
        <w:rPr>
          <w:i/>
        </w:rPr>
        <w:t>v</w:t>
      </w:r>
      <w:r w:rsidRPr="001635E0">
        <w:rPr>
          <w:i/>
          <w:lang w:val="ru-RU"/>
        </w:rPr>
        <w:t xml:space="preserve">, </w:t>
      </w:r>
      <w:r>
        <w:rPr>
          <w:i/>
        </w:rPr>
        <w:t>w</w:t>
      </w:r>
      <w:r w:rsidRPr="001635E0">
        <w:rPr>
          <w:i/>
          <w:lang w:val="ru-RU"/>
        </w:rPr>
        <w:t xml:space="preserve">) ∈ </w:t>
      </w:r>
      <w:r>
        <w:rPr>
          <w:i/>
        </w:rPr>
        <w:t>E</w:t>
      </w:r>
      <w:r w:rsidRPr="001635E0">
        <w:rPr>
          <w:i/>
          <w:lang w:val="ru-RU"/>
        </w:rPr>
        <w:t xml:space="preserve"> }|</w:t>
      </w:r>
      <w:r w:rsidRPr="001635E0">
        <w:rPr>
          <w:lang w:val="ru-RU"/>
        </w:rPr>
        <w:t>(2)</w:t>
      </w:r>
    </w:p>
    <w:p w14:paraId="7F03F56C" w14:textId="77777777" w:rsidR="00AF05F4" w:rsidRPr="001635E0" w:rsidRDefault="001635E0">
      <w:pPr>
        <w:ind w:firstLine="709"/>
        <w:rPr>
          <w:lang w:val="ru-RU"/>
        </w:rPr>
      </w:pPr>
      <w:r w:rsidRPr="001635E0">
        <w:rPr>
          <w:lang w:val="ru-RU"/>
        </w:rPr>
        <w:t>где</w:t>
      </w:r>
    </w:p>
    <w:p w14:paraId="55EB1A7B" w14:textId="77777777" w:rsidR="00AF05F4" w:rsidRPr="001635E0" w:rsidRDefault="001635E0">
      <w:pPr>
        <w:ind w:firstLine="709"/>
        <w:rPr>
          <w:lang w:val="ru-RU"/>
        </w:rPr>
      </w:pPr>
      <w:r>
        <w:t>deg</w:t>
      </w:r>
      <w:r w:rsidRPr="001635E0">
        <w:rPr>
          <w:lang w:val="ru-RU"/>
        </w:rPr>
        <w:t>⁻(</w:t>
      </w:r>
      <w:r>
        <w:t>v</w:t>
      </w:r>
      <w:r w:rsidRPr="001635E0">
        <w:rPr>
          <w:lang w:val="ru-RU"/>
        </w:rPr>
        <w:t xml:space="preserve">) — входящая степень вершины </w:t>
      </w:r>
      <w:r>
        <w:t>v</w:t>
      </w:r>
      <w:r w:rsidRPr="001635E0">
        <w:rPr>
          <w:lang w:val="ru-RU"/>
        </w:rPr>
        <w:t>;</w:t>
      </w:r>
    </w:p>
    <w:p w14:paraId="3763D067" w14:textId="77777777" w:rsidR="00AF05F4" w:rsidRPr="001635E0" w:rsidRDefault="001635E0">
      <w:pPr>
        <w:ind w:firstLine="709"/>
        <w:rPr>
          <w:lang w:val="ru-RU"/>
        </w:rPr>
      </w:pPr>
      <w:r>
        <w:t>deg</w:t>
      </w:r>
      <w:r w:rsidRPr="001635E0">
        <w:rPr>
          <w:lang w:val="ru-RU"/>
        </w:rPr>
        <w:t>⁺(</w:t>
      </w:r>
      <w:r>
        <w:t>v</w:t>
      </w:r>
      <w:r w:rsidRPr="001635E0">
        <w:rPr>
          <w:lang w:val="ru-RU"/>
        </w:rPr>
        <w:t xml:space="preserve">) — исходящая степень вершины </w:t>
      </w:r>
      <w:r>
        <w:t>v</w:t>
      </w:r>
      <w:r w:rsidRPr="001635E0">
        <w:rPr>
          <w:lang w:val="ru-RU"/>
        </w:rPr>
        <w:t>;</w:t>
      </w:r>
    </w:p>
    <w:p w14:paraId="0B3ED298" w14:textId="77777777" w:rsidR="00AF05F4" w:rsidRPr="001635E0" w:rsidRDefault="001635E0">
      <w:pPr>
        <w:ind w:firstLine="709"/>
        <w:rPr>
          <w:lang w:val="ru-RU"/>
        </w:rPr>
      </w:pPr>
      <w:r w:rsidRPr="001635E0">
        <w:rPr>
          <w:lang w:val="ru-RU"/>
        </w:rPr>
        <w:t>| · | — мощность множества.</w:t>
      </w:r>
    </w:p>
    <w:p w14:paraId="0421B62A" w14:textId="77777777" w:rsidR="00AF05F4" w:rsidRPr="001635E0" w:rsidRDefault="001635E0">
      <w:pPr>
        <w:ind w:firstLine="709"/>
        <w:rPr>
          <w:lang w:val="ru-RU"/>
        </w:rPr>
      </w:pPr>
      <w:r w:rsidRPr="001635E0">
        <w:rPr>
          <w:b/>
          <w:lang w:val="ru-RU"/>
        </w:rPr>
        <w:t>1.3 Способы представления графа</w:t>
      </w:r>
    </w:p>
    <w:p w14:paraId="1C560B6D" w14:textId="77777777" w:rsidR="00AF05F4" w:rsidRPr="001635E0" w:rsidRDefault="001635E0">
      <w:pPr>
        <w:ind w:firstLine="709"/>
        <w:rPr>
          <w:lang w:val="ru-RU"/>
        </w:rPr>
      </w:pPr>
      <w:r w:rsidRPr="001635E0">
        <w:rPr>
          <w:lang w:val="ru-RU"/>
        </w:rPr>
        <w:t xml:space="preserve">В учебной литературе граф обычно задают списком смежности или матрицей смежности размера </w:t>
      </w:r>
      <w:r>
        <w:t>n</w:t>
      </w:r>
      <w:r w:rsidRPr="001635E0">
        <w:rPr>
          <w:lang w:val="ru-RU"/>
        </w:rPr>
        <w:t xml:space="preserve"> × </w:t>
      </w:r>
      <w:r>
        <w:t>n</w:t>
      </w:r>
      <w:r w:rsidRPr="001635E0">
        <w:rPr>
          <w:lang w:val="ru-RU"/>
        </w:rPr>
        <w:t xml:space="preserve">, где </w:t>
      </w:r>
      <w:r>
        <w:t>n</w:t>
      </w:r>
      <w:r w:rsidRPr="001635E0">
        <w:rPr>
          <w:lang w:val="ru-RU"/>
        </w:rPr>
        <w:t xml:space="preserve"> = |</w:t>
      </w:r>
      <w:r>
        <w:t>V</w:t>
      </w:r>
      <w:r w:rsidRPr="001635E0">
        <w:rPr>
          <w:lang w:val="ru-RU"/>
        </w:rPr>
        <w:t xml:space="preserve">| [1]. Список смежности экономичен для разреженных графов; матрица удобна для теоретических </w:t>
      </w:r>
      <w:r w:rsidRPr="001635E0">
        <w:rPr>
          <w:lang w:val="ru-RU"/>
        </w:rPr>
        <w:lastRenderedPageBreak/>
        <w:t xml:space="preserve">оценок, но требует памяти порядка </w:t>
      </w:r>
      <w:r>
        <w:t>n</w:t>
      </w:r>
      <w:r w:rsidRPr="001635E0">
        <w:rPr>
          <w:lang w:val="ru-RU"/>
        </w:rPr>
        <w:t>². Графовые СУБД хранят вершины и связи как записи с указателями на соседей, что близко к спискам смежности [7; 9].</w:t>
      </w:r>
    </w:p>
    <w:p w14:paraId="2C0127D8" w14:textId="77777777" w:rsidR="00AF05F4" w:rsidRPr="001635E0" w:rsidRDefault="001635E0">
      <w:pPr>
        <w:ind w:firstLine="709"/>
        <w:rPr>
          <w:lang w:val="ru-RU"/>
        </w:rPr>
      </w:pPr>
      <w:r w:rsidRPr="001635E0">
        <w:rPr>
          <w:lang w:val="ru-RU"/>
        </w:rPr>
        <w:t>Сравнение подходов приведено в таблице 1. Для учебного проекта выбран именно графовый способ хранения, поскольку основные операции связаны с навигацией по связям, а не с агрегированием по столбцам.</w:t>
      </w:r>
    </w:p>
    <w:p w14:paraId="43625BBD" w14:textId="77777777" w:rsidR="00AF05F4" w:rsidRDefault="001635E0">
      <w:proofErr w:type="spellStart"/>
      <w:r>
        <w:rPr>
          <w:b/>
        </w:rPr>
        <w:t>Таблица</w:t>
      </w:r>
      <w:proofErr w:type="spellEnd"/>
      <w:r>
        <w:rPr>
          <w:b/>
        </w:rPr>
        <w:t xml:space="preserve"> 1 — </w:t>
      </w:r>
      <w:proofErr w:type="spellStart"/>
      <w:r>
        <w:rPr>
          <w:b/>
        </w:rPr>
        <w:t>Сравнение</w:t>
      </w:r>
      <w:proofErr w:type="spellEnd"/>
      <w:r>
        <w:rPr>
          <w:b/>
        </w:rPr>
        <w:t xml:space="preserve"> способов хранения связей</w:t>
      </w:r>
    </w:p>
    <w:tbl>
      <w:tblPr>
        <w:tblStyle w:val="TableGrid"/>
        <w:tblW w:w="0" w:type="auto"/>
        <w:tblLook w:val="04A0" w:firstRow="1" w:lastRow="0" w:firstColumn="1" w:lastColumn="0" w:noHBand="0" w:noVBand="1"/>
      </w:tblPr>
      <w:tblGrid>
        <w:gridCol w:w="3230"/>
        <w:gridCol w:w="3230"/>
        <w:gridCol w:w="3230"/>
      </w:tblGrid>
      <w:tr w:rsidR="00AF05F4" w14:paraId="158732EE" w14:textId="77777777">
        <w:tc>
          <w:tcPr>
            <w:tcW w:w="3230" w:type="dxa"/>
          </w:tcPr>
          <w:p w14:paraId="2F664C6F" w14:textId="77777777" w:rsidR="00AF05F4" w:rsidRDefault="001635E0">
            <w:r>
              <w:rPr>
                <w:b/>
                <w:sz w:val="24"/>
              </w:rPr>
              <w:t>Способ</w:t>
            </w:r>
          </w:p>
        </w:tc>
        <w:tc>
          <w:tcPr>
            <w:tcW w:w="3230" w:type="dxa"/>
          </w:tcPr>
          <w:p w14:paraId="028F11F3" w14:textId="77777777" w:rsidR="00AF05F4" w:rsidRDefault="001635E0">
            <w:r>
              <w:rPr>
                <w:b/>
                <w:sz w:val="24"/>
              </w:rPr>
              <w:t>Память</w:t>
            </w:r>
          </w:p>
        </w:tc>
        <w:tc>
          <w:tcPr>
            <w:tcW w:w="3230" w:type="dxa"/>
          </w:tcPr>
          <w:p w14:paraId="45B03FAA" w14:textId="77777777" w:rsidR="00AF05F4" w:rsidRDefault="001635E0">
            <w:r>
              <w:rPr>
                <w:b/>
                <w:sz w:val="24"/>
              </w:rPr>
              <w:t>Удобство для цепочек связей</w:t>
            </w:r>
          </w:p>
        </w:tc>
      </w:tr>
      <w:tr w:rsidR="00AF05F4" w14:paraId="420D45A6" w14:textId="77777777">
        <w:tc>
          <w:tcPr>
            <w:tcW w:w="3230" w:type="dxa"/>
          </w:tcPr>
          <w:p w14:paraId="7EB99A97" w14:textId="77777777" w:rsidR="00AF05F4" w:rsidRDefault="001635E0">
            <w:r>
              <w:rPr>
                <w:sz w:val="24"/>
              </w:rPr>
              <w:t>Реляционные таблицы</w:t>
            </w:r>
          </w:p>
        </w:tc>
        <w:tc>
          <w:tcPr>
            <w:tcW w:w="3230" w:type="dxa"/>
          </w:tcPr>
          <w:p w14:paraId="316C93A9" w14:textId="77777777" w:rsidR="00AF05F4" w:rsidRDefault="001635E0">
            <w:r>
              <w:rPr>
                <w:sz w:val="24"/>
              </w:rPr>
              <w:t>зависит от числа JOIN</w:t>
            </w:r>
          </w:p>
        </w:tc>
        <w:tc>
          <w:tcPr>
            <w:tcW w:w="3230" w:type="dxa"/>
          </w:tcPr>
          <w:p w14:paraId="2D69772A" w14:textId="77777777" w:rsidR="00AF05F4" w:rsidRDefault="001635E0">
            <w:r>
              <w:rPr>
                <w:sz w:val="24"/>
              </w:rPr>
              <w:t>низкое при длинных цепочках</w:t>
            </w:r>
          </w:p>
        </w:tc>
      </w:tr>
      <w:tr w:rsidR="00AF05F4" w14:paraId="32C0D8DB" w14:textId="77777777">
        <w:tc>
          <w:tcPr>
            <w:tcW w:w="3230" w:type="dxa"/>
          </w:tcPr>
          <w:p w14:paraId="1235BE69" w14:textId="77777777" w:rsidR="00AF05F4" w:rsidRDefault="001635E0">
            <w:r>
              <w:rPr>
                <w:sz w:val="24"/>
              </w:rPr>
              <w:t>Матрица смежности</w:t>
            </w:r>
          </w:p>
        </w:tc>
        <w:tc>
          <w:tcPr>
            <w:tcW w:w="3230" w:type="dxa"/>
          </w:tcPr>
          <w:p w14:paraId="32D6721A" w14:textId="77777777" w:rsidR="00AF05F4" w:rsidRDefault="001635E0">
            <w:r>
              <w:rPr>
                <w:sz w:val="24"/>
              </w:rPr>
              <w:t>порядка n²</w:t>
            </w:r>
          </w:p>
        </w:tc>
        <w:tc>
          <w:tcPr>
            <w:tcW w:w="3230" w:type="dxa"/>
          </w:tcPr>
          <w:p w14:paraId="67E40C82" w14:textId="77777777" w:rsidR="00AF05F4" w:rsidRDefault="001635E0">
            <w:r>
              <w:rPr>
                <w:sz w:val="24"/>
              </w:rPr>
              <w:t>среднее</w:t>
            </w:r>
          </w:p>
        </w:tc>
      </w:tr>
      <w:tr w:rsidR="00AF05F4" w14:paraId="19216D84" w14:textId="77777777">
        <w:tc>
          <w:tcPr>
            <w:tcW w:w="3230" w:type="dxa"/>
          </w:tcPr>
          <w:p w14:paraId="2B4C062D" w14:textId="77777777" w:rsidR="00AF05F4" w:rsidRDefault="001635E0">
            <w:r>
              <w:rPr>
                <w:sz w:val="24"/>
              </w:rPr>
              <w:t>Список смежности</w:t>
            </w:r>
          </w:p>
        </w:tc>
        <w:tc>
          <w:tcPr>
            <w:tcW w:w="3230" w:type="dxa"/>
          </w:tcPr>
          <w:p w14:paraId="1E95C42A" w14:textId="77777777" w:rsidR="00AF05F4" w:rsidRDefault="001635E0">
            <w:r>
              <w:rPr>
                <w:sz w:val="24"/>
              </w:rPr>
              <w:t>порядка |V| + |E|</w:t>
            </w:r>
          </w:p>
        </w:tc>
        <w:tc>
          <w:tcPr>
            <w:tcW w:w="3230" w:type="dxa"/>
          </w:tcPr>
          <w:p w14:paraId="72935499" w14:textId="77777777" w:rsidR="00AF05F4" w:rsidRDefault="001635E0">
            <w:r>
              <w:rPr>
                <w:sz w:val="24"/>
              </w:rPr>
              <w:t>высокое</w:t>
            </w:r>
          </w:p>
        </w:tc>
      </w:tr>
      <w:tr w:rsidR="00AF05F4" w14:paraId="1BD2BF2C" w14:textId="77777777">
        <w:tc>
          <w:tcPr>
            <w:tcW w:w="3230" w:type="dxa"/>
          </w:tcPr>
          <w:p w14:paraId="32732537" w14:textId="77777777" w:rsidR="00AF05F4" w:rsidRDefault="001635E0">
            <w:r>
              <w:rPr>
                <w:sz w:val="24"/>
              </w:rPr>
              <w:t>Графовая СУБД</w:t>
            </w:r>
          </w:p>
        </w:tc>
        <w:tc>
          <w:tcPr>
            <w:tcW w:w="3230" w:type="dxa"/>
          </w:tcPr>
          <w:p w14:paraId="066774AB" w14:textId="77777777" w:rsidR="00AF05F4" w:rsidRDefault="001635E0">
            <w:r>
              <w:rPr>
                <w:sz w:val="24"/>
              </w:rPr>
              <w:t>порядка |V| + |E|</w:t>
            </w:r>
          </w:p>
        </w:tc>
        <w:tc>
          <w:tcPr>
            <w:tcW w:w="3230" w:type="dxa"/>
          </w:tcPr>
          <w:p w14:paraId="49F374C0" w14:textId="77777777" w:rsidR="00AF05F4" w:rsidRDefault="001635E0">
            <w:r>
              <w:rPr>
                <w:sz w:val="24"/>
              </w:rPr>
              <w:t>высокое</w:t>
            </w:r>
          </w:p>
        </w:tc>
      </w:tr>
    </w:tbl>
    <w:p w14:paraId="7EFCB127" w14:textId="77777777" w:rsidR="00AF05F4" w:rsidRDefault="00AF05F4"/>
    <w:p w14:paraId="3F2531E2" w14:textId="77777777" w:rsidR="00AF05F4" w:rsidRDefault="001635E0">
      <w:pPr>
        <w:ind w:firstLine="709"/>
      </w:pPr>
      <w:r>
        <w:rPr>
          <w:b/>
        </w:rPr>
        <w:t>1.4 Области применения</w:t>
      </w:r>
    </w:p>
    <w:p w14:paraId="10F789BD" w14:textId="77777777" w:rsidR="00AF05F4" w:rsidRPr="001635E0" w:rsidRDefault="001635E0">
      <w:pPr>
        <w:ind w:firstLine="709"/>
        <w:rPr>
          <w:lang w:val="ru-RU"/>
        </w:rPr>
      </w:pPr>
      <w:r w:rsidRPr="001635E0">
        <w:rPr>
          <w:lang w:val="ru-RU"/>
        </w:rPr>
        <w:t>Графовые модели применяют в задачах, где важна топология связей:</w:t>
      </w:r>
    </w:p>
    <w:p w14:paraId="036BDAF3" w14:textId="77777777" w:rsidR="00AF05F4" w:rsidRPr="001635E0" w:rsidRDefault="001635E0">
      <w:pPr>
        <w:ind w:firstLine="709"/>
        <w:rPr>
          <w:lang w:val="ru-RU"/>
        </w:rPr>
      </w:pPr>
      <w:r w:rsidRPr="001635E0">
        <w:rPr>
          <w:lang w:val="ru-RU"/>
        </w:rPr>
        <w:t>— социальные сети: вершины — пользователи, дуги — отношения подписки;</w:t>
      </w:r>
    </w:p>
    <w:p w14:paraId="5BBB5419" w14:textId="77777777" w:rsidR="00AF05F4" w:rsidRPr="001635E0" w:rsidRDefault="001635E0">
      <w:pPr>
        <w:ind w:firstLine="709"/>
        <w:rPr>
          <w:lang w:val="ru-RU"/>
        </w:rPr>
      </w:pPr>
      <w:r w:rsidRPr="001635E0">
        <w:rPr>
          <w:lang w:val="ru-RU"/>
        </w:rPr>
        <w:t>— логистика: вершины — пункты, дуги — маршруты с весом;</w:t>
      </w:r>
    </w:p>
    <w:p w14:paraId="3C962949" w14:textId="77777777" w:rsidR="00AF05F4" w:rsidRPr="001635E0" w:rsidRDefault="001635E0">
      <w:pPr>
        <w:ind w:firstLine="709"/>
        <w:rPr>
          <w:lang w:val="ru-RU"/>
        </w:rPr>
      </w:pPr>
      <w:r w:rsidRPr="001635E0">
        <w:rPr>
          <w:lang w:val="ru-RU"/>
        </w:rPr>
        <w:t>— информационная безопасность: граф доступа «субъект — ресурс»;</w:t>
      </w:r>
    </w:p>
    <w:p w14:paraId="67BAA611" w14:textId="77777777" w:rsidR="00AF05F4" w:rsidRPr="001635E0" w:rsidRDefault="001635E0">
      <w:pPr>
        <w:ind w:firstLine="709"/>
        <w:rPr>
          <w:lang w:val="ru-RU"/>
        </w:rPr>
      </w:pPr>
      <w:r w:rsidRPr="001635E0">
        <w:rPr>
          <w:lang w:val="ru-RU"/>
        </w:rPr>
        <w:t xml:space="preserve">— разработка ПО: вершины — пакеты, дуги — зависимости </w:t>
      </w:r>
      <w:r>
        <w:t>REQUIRES</w:t>
      </w:r>
      <w:r w:rsidRPr="001635E0">
        <w:rPr>
          <w:lang w:val="ru-RU"/>
        </w:rPr>
        <w:t>.</w:t>
      </w:r>
    </w:p>
    <w:p w14:paraId="7E81BE20" w14:textId="77777777" w:rsidR="00AF05F4" w:rsidRPr="001635E0" w:rsidRDefault="001635E0">
      <w:pPr>
        <w:ind w:firstLine="709"/>
        <w:rPr>
          <w:lang w:val="ru-RU"/>
        </w:rPr>
      </w:pPr>
      <w:r w:rsidRPr="001635E0">
        <w:rPr>
          <w:lang w:val="ru-RU"/>
        </w:rPr>
        <w:t xml:space="preserve">В данной курсовой работе в качестве основного примера используется последний пункт — граф зависимостей </w:t>
      </w:r>
      <w:r>
        <w:t>pip</w:t>
      </w:r>
      <w:r w:rsidRPr="001635E0">
        <w:rPr>
          <w:lang w:val="ru-RU"/>
        </w:rPr>
        <w:t xml:space="preserve"> (раздел 5).</w:t>
      </w:r>
    </w:p>
    <w:p w14:paraId="5267DDAA" w14:textId="77777777" w:rsidR="00AF05F4" w:rsidRPr="001635E0" w:rsidRDefault="001635E0">
      <w:pPr>
        <w:rPr>
          <w:lang w:val="ru-RU"/>
        </w:rPr>
      </w:pPr>
      <w:r w:rsidRPr="001635E0">
        <w:rPr>
          <w:lang w:val="ru-RU"/>
        </w:rPr>
        <w:br w:type="page"/>
      </w:r>
    </w:p>
    <w:p w14:paraId="75AFAF53" w14:textId="77777777" w:rsidR="00AF05F4" w:rsidRPr="001635E0" w:rsidRDefault="001635E0">
      <w:pPr>
        <w:ind w:firstLine="709"/>
        <w:rPr>
          <w:lang w:val="ru-RU"/>
        </w:rPr>
      </w:pPr>
      <w:r w:rsidRPr="001635E0">
        <w:rPr>
          <w:b/>
          <w:lang w:val="ru-RU"/>
        </w:rPr>
        <w:lastRenderedPageBreak/>
        <w:t>2 Постановка задачи и требования к программному продукту</w:t>
      </w:r>
    </w:p>
    <w:p w14:paraId="6FE60AEB" w14:textId="77777777" w:rsidR="00AF05F4" w:rsidRPr="001635E0" w:rsidRDefault="001635E0">
      <w:pPr>
        <w:ind w:firstLine="709"/>
        <w:rPr>
          <w:lang w:val="ru-RU"/>
        </w:rPr>
      </w:pPr>
      <w:r w:rsidRPr="001635E0">
        <w:rPr>
          <w:b/>
          <w:lang w:val="ru-RU"/>
        </w:rPr>
        <w:t>2.1 Назначение, цели и задачи</w:t>
      </w:r>
    </w:p>
    <w:p w14:paraId="673DDEAB" w14:textId="77777777" w:rsidR="00AF05F4" w:rsidRPr="001635E0" w:rsidRDefault="001635E0">
      <w:pPr>
        <w:ind w:firstLine="709"/>
        <w:rPr>
          <w:lang w:val="ru-RU"/>
        </w:rPr>
      </w:pPr>
      <w:r w:rsidRPr="001635E0">
        <w:rPr>
          <w:lang w:val="ru-RU"/>
        </w:rPr>
        <w:t xml:space="preserve">Назначение разрабатываемого программного комплекса — предоставить пользователю средство для хранения ориентированного графа в </w:t>
      </w:r>
      <w:r>
        <w:t>Neo</w:t>
      </w:r>
      <w:r w:rsidRPr="001635E0">
        <w:rPr>
          <w:lang w:val="ru-RU"/>
        </w:rPr>
        <w:t>4</w:t>
      </w:r>
      <w:r>
        <w:t>j</w:t>
      </w:r>
      <w:r w:rsidRPr="001635E0">
        <w:rPr>
          <w:lang w:val="ru-RU"/>
        </w:rPr>
        <w:t xml:space="preserve"> и выполнения базовых операций над данными через графический клиент.</w:t>
      </w:r>
    </w:p>
    <w:p w14:paraId="4B94255B" w14:textId="77777777" w:rsidR="00AF05F4" w:rsidRPr="001635E0" w:rsidRDefault="001635E0">
      <w:pPr>
        <w:ind w:firstLine="709"/>
        <w:rPr>
          <w:lang w:val="ru-RU"/>
        </w:rPr>
      </w:pPr>
      <w:r w:rsidRPr="001635E0">
        <w:rPr>
          <w:lang w:val="ru-RU"/>
        </w:rPr>
        <w:t>Цель работы — разработать учебный движок для работы с графовой базой данных, демонстрирующий связь теории графов и прикладного ПО.</w:t>
      </w:r>
    </w:p>
    <w:p w14:paraId="0D69E8BB" w14:textId="77777777" w:rsidR="00AF05F4" w:rsidRPr="001635E0" w:rsidRDefault="001635E0">
      <w:pPr>
        <w:ind w:firstLine="709"/>
        <w:rPr>
          <w:lang w:val="ru-RU"/>
        </w:rPr>
      </w:pPr>
      <w:r w:rsidRPr="001635E0">
        <w:rPr>
          <w:lang w:val="ru-RU"/>
        </w:rPr>
        <w:t>Для достижения цели решаются задачи:</w:t>
      </w:r>
    </w:p>
    <w:p w14:paraId="33120B27" w14:textId="77777777" w:rsidR="00AF05F4" w:rsidRPr="001635E0" w:rsidRDefault="001635E0">
      <w:pPr>
        <w:ind w:firstLine="709"/>
        <w:rPr>
          <w:lang w:val="ru-RU"/>
        </w:rPr>
      </w:pPr>
      <w:r w:rsidRPr="001635E0">
        <w:rPr>
          <w:lang w:val="ru-RU"/>
        </w:rPr>
        <w:t>— формализовать модель данных графа с метками и свойствами;</w:t>
      </w:r>
    </w:p>
    <w:p w14:paraId="56429A01" w14:textId="77777777" w:rsidR="00AF05F4" w:rsidRPr="001635E0" w:rsidRDefault="001635E0">
      <w:pPr>
        <w:ind w:firstLine="709"/>
        <w:rPr>
          <w:lang w:val="ru-RU"/>
        </w:rPr>
      </w:pPr>
      <w:r w:rsidRPr="001635E0">
        <w:rPr>
          <w:lang w:val="ru-RU"/>
        </w:rPr>
        <w:t xml:space="preserve">— реализовать серверный </w:t>
      </w:r>
      <w:r>
        <w:t>REST</w:t>
      </w:r>
      <w:r w:rsidRPr="001635E0">
        <w:rPr>
          <w:lang w:val="ru-RU"/>
        </w:rPr>
        <w:t xml:space="preserve"> </w:t>
      </w:r>
      <w:r>
        <w:t>API</w:t>
      </w:r>
      <w:r w:rsidRPr="001635E0">
        <w:rPr>
          <w:lang w:val="ru-RU"/>
        </w:rPr>
        <w:t xml:space="preserve"> для операций </w:t>
      </w:r>
      <w:r>
        <w:t>CRUD</w:t>
      </w:r>
      <w:r w:rsidRPr="001635E0">
        <w:rPr>
          <w:lang w:val="ru-RU"/>
        </w:rPr>
        <w:t>;</w:t>
      </w:r>
    </w:p>
    <w:p w14:paraId="541AF31A" w14:textId="77777777" w:rsidR="00AF05F4" w:rsidRPr="001635E0" w:rsidRDefault="001635E0">
      <w:pPr>
        <w:ind w:firstLine="709"/>
        <w:rPr>
          <w:lang w:val="ru-RU"/>
        </w:rPr>
      </w:pPr>
      <w:r w:rsidRPr="001635E0">
        <w:rPr>
          <w:lang w:val="ru-RU"/>
        </w:rPr>
        <w:t>— разработать настольный клиент с табличным представлением данных;</w:t>
      </w:r>
    </w:p>
    <w:p w14:paraId="28ED0503" w14:textId="77777777" w:rsidR="00AF05F4" w:rsidRPr="001635E0" w:rsidRDefault="001635E0">
      <w:pPr>
        <w:ind w:firstLine="709"/>
        <w:rPr>
          <w:lang w:val="ru-RU"/>
        </w:rPr>
      </w:pPr>
      <w:r w:rsidRPr="001635E0">
        <w:rPr>
          <w:lang w:val="ru-RU"/>
        </w:rPr>
        <w:t>— обеспечить импорт и экспорт графа в распространённых форматах;</w:t>
      </w:r>
    </w:p>
    <w:p w14:paraId="27E61264" w14:textId="77777777" w:rsidR="00AF05F4" w:rsidRPr="001635E0" w:rsidRDefault="001635E0">
      <w:pPr>
        <w:ind w:firstLine="709"/>
        <w:rPr>
          <w:lang w:val="ru-RU"/>
        </w:rPr>
      </w:pPr>
      <w:r w:rsidRPr="001635E0">
        <w:rPr>
          <w:lang w:val="ru-RU"/>
        </w:rPr>
        <w:t xml:space="preserve">— подготовить демонстрационный граф зависимостей </w:t>
      </w:r>
      <w:r>
        <w:t>Python</w:t>
      </w:r>
      <w:r w:rsidRPr="001635E0">
        <w:rPr>
          <w:lang w:val="ru-RU"/>
        </w:rPr>
        <w:t>-пакетов.</w:t>
      </w:r>
    </w:p>
    <w:p w14:paraId="405C590D" w14:textId="77777777" w:rsidR="00AF05F4" w:rsidRPr="001635E0" w:rsidRDefault="001635E0">
      <w:pPr>
        <w:ind w:firstLine="709"/>
        <w:rPr>
          <w:lang w:val="ru-RU"/>
        </w:rPr>
      </w:pPr>
      <w:r w:rsidRPr="001635E0">
        <w:rPr>
          <w:b/>
          <w:lang w:val="ru-RU"/>
        </w:rPr>
        <w:t>2.2 Функциональные требования</w:t>
      </w:r>
    </w:p>
    <w:p w14:paraId="31D10F95" w14:textId="77777777" w:rsidR="00AF05F4" w:rsidRPr="001635E0" w:rsidRDefault="001635E0">
      <w:pPr>
        <w:ind w:firstLine="709"/>
        <w:rPr>
          <w:lang w:val="ru-RU"/>
        </w:rPr>
      </w:pPr>
      <w:r w:rsidRPr="001635E0">
        <w:rPr>
          <w:lang w:val="ru-RU"/>
        </w:rPr>
        <w:t>Программный продукт должен поддерживать:</w:t>
      </w:r>
    </w:p>
    <w:p w14:paraId="3C4F8206" w14:textId="77777777" w:rsidR="00AF05F4" w:rsidRPr="001635E0" w:rsidRDefault="001635E0">
      <w:pPr>
        <w:ind w:firstLine="709"/>
        <w:rPr>
          <w:lang w:val="ru-RU"/>
        </w:rPr>
      </w:pPr>
      <w:r w:rsidRPr="001635E0">
        <w:rPr>
          <w:lang w:val="ru-RU"/>
        </w:rPr>
        <w:t>— создание, просмотр, изменение и удаление вершин;</w:t>
      </w:r>
    </w:p>
    <w:p w14:paraId="513BF12D" w14:textId="77777777" w:rsidR="00AF05F4" w:rsidRPr="001635E0" w:rsidRDefault="001635E0">
      <w:pPr>
        <w:ind w:firstLine="709"/>
        <w:rPr>
          <w:lang w:val="ru-RU"/>
        </w:rPr>
      </w:pPr>
      <w:r w:rsidRPr="001635E0">
        <w:rPr>
          <w:lang w:val="ru-RU"/>
        </w:rPr>
        <w:t>— создание, просмотр, изменение и удаление связей между существующими вершинами;</w:t>
      </w:r>
    </w:p>
    <w:p w14:paraId="03A032C1" w14:textId="77777777" w:rsidR="00AF05F4" w:rsidRPr="001635E0" w:rsidRDefault="001635E0">
      <w:pPr>
        <w:ind w:firstLine="709"/>
        <w:rPr>
          <w:lang w:val="ru-RU"/>
        </w:rPr>
      </w:pPr>
      <w:r w:rsidRPr="001635E0">
        <w:rPr>
          <w:lang w:val="ru-RU"/>
        </w:rPr>
        <w:t xml:space="preserve">— выбор активной базы данных </w:t>
      </w:r>
      <w:r>
        <w:t>Neo</w:t>
      </w:r>
      <w:r w:rsidRPr="001635E0">
        <w:rPr>
          <w:lang w:val="ru-RU"/>
        </w:rPr>
        <w:t>4</w:t>
      </w:r>
      <w:r>
        <w:t>j</w:t>
      </w:r>
      <w:r w:rsidRPr="001635E0">
        <w:rPr>
          <w:lang w:val="ru-RU"/>
        </w:rPr>
        <w:t xml:space="preserve"> на сервере;</w:t>
      </w:r>
    </w:p>
    <w:p w14:paraId="33C7BCB4" w14:textId="77777777" w:rsidR="00AF05F4" w:rsidRPr="001635E0" w:rsidRDefault="001635E0">
      <w:pPr>
        <w:ind w:firstLine="709"/>
        <w:rPr>
          <w:lang w:val="ru-RU"/>
        </w:rPr>
      </w:pPr>
      <w:r w:rsidRPr="001635E0">
        <w:rPr>
          <w:lang w:val="ru-RU"/>
        </w:rPr>
        <w:t xml:space="preserve">— импорт графа из </w:t>
      </w:r>
      <w:r>
        <w:t>JSON</w:t>
      </w:r>
      <w:r w:rsidRPr="001635E0">
        <w:rPr>
          <w:lang w:val="ru-RU"/>
        </w:rPr>
        <w:t xml:space="preserve"> и </w:t>
      </w:r>
      <w:proofErr w:type="spellStart"/>
      <w:r>
        <w:t>GraphML</w:t>
      </w:r>
      <w:proofErr w:type="spellEnd"/>
      <w:r w:rsidRPr="001635E0">
        <w:rPr>
          <w:lang w:val="ru-RU"/>
        </w:rPr>
        <w:t xml:space="preserve"> (режимы замены и добавления);</w:t>
      </w:r>
    </w:p>
    <w:p w14:paraId="109F0DC6" w14:textId="77777777" w:rsidR="00AF05F4" w:rsidRPr="001635E0" w:rsidRDefault="001635E0">
      <w:pPr>
        <w:ind w:firstLine="709"/>
        <w:rPr>
          <w:lang w:val="ru-RU"/>
        </w:rPr>
      </w:pPr>
      <w:r w:rsidRPr="001635E0">
        <w:rPr>
          <w:lang w:val="ru-RU"/>
        </w:rPr>
        <w:t xml:space="preserve">— экспорт снимка графа в </w:t>
      </w:r>
      <w:r>
        <w:t>JSON</w:t>
      </w:r>
      <w:r w:rsidRPr="001635E0">
        <w:rPr>
          <w:lang w:val="ru-RU"/>
        </w:rPr>
        <w:t xml:space="preserve">, </w:t>
      </w:r>
      <w:proofErr w:type="spellStart"/>
      <w:r>
        <w:t>GraphML</w:t>
      </w:r>
      <w:proofErr w:type="spellEnd"/>
      <w:r w:rsidRPr="001635E0">
        <w:rPr>
          <w:lang w:val="ru-RU"/>
        </w:rPr>
        <w:t xml:space="preserve">, </w:t>
      </w:r>
      <w:r>
        <w:t>GEXF</w:t>
      </w:r>
      <w:r w:rsidRPr="001635E0">
        <w:rPr>
          <w:lang w:val="ru-RU"/>
        </w:rPr>
        <w:t>;</w:t>
      </w:r>
    </w:p>
    <w:p w14:paraId="40E02A3D" w14:textId="77777777" w:rsidR="00AF05F4" w:rsidRPr="001635E0" w:rsidRDefault="001635E0">
      <w:pPr>
        <w:ind w:firstLine="709"/>
        <w:rPr>
          <w:lang w:val="ru-RU"/>
        </w:rPr>
      </w:pPr>
      <w:r w:rsidRPr="001635E0">
        <w:rPr>
          <w:lang w:val="ru-RU"/>
        </w:rPr>
        <w:t>— визуализацию фрагмента графа в отдельном окне.</w:t>
      </w:r>
    </w:p>
    <w:p w14:paraId="72C140AC" w14:textId="77777777" w:rsidR="00AF05F4" w:rsidRPr="001635E0" w:rsidRDefault="001635E0">
      <w:pPr>
        <w:ind w:firstLine="709"/>
        <w:rPr>
          <w:lang w:val="ru-RU"/>
        </w:rPr>
      </w:pPr>
      <w:r w:rsidRPr="001635E0">
        <w:rPr>
          <w:lang w:val="ru-RU"/>
        </w:rPr>
        <w:t xml:space="preserve">Нефункциональные требования учебного уровня: запуск серверной части в </w:t>
      </w:r>
      <w:r>
        <w:t>Docker</w:t>
      </w:r>
      <w:r w:rsidRPr="001635E0">
        <w:rPr>
          <w:lang w:val="ru-RU"/>
        </w:rPr>
        <w:t xml:space="preserve"> [4], хранение настроек клиента в профиле пользователя, вывод понятных сообщений об ошибках подключения.</w:t>
      </w:r>
    </w:p>
    <w:p w14:paraId="7ADAF081" w14:textId="77777777" w:rsidR="00AF05F4" w:rsidRPr="001635E0" w:rsidRDefault="001635E0">
      <w:pPr>
        <w:ind w:firstLine="709"/>
        <w:rPr>
          <w:lang w:val="ru-RU"/>
        </w:rPr>
      </w:pPr>
      <w:r w:rsidRPr="001635E0">
        <w:rPr>
          <w:b/>
          <w:lang w:val="ru-RU"/>
        </w:rPr>
        <w:t>2.3 Роли пользователей</w:t>
      </w:r>
    </w:p>
    <w:p w14:paraId="3C4985F7" w14:textId="77777777" w:rsidR="00AF05F4" w:rsidRPr="001635E0" w:rsidRDefault="001635E0">
      <w:pPr>
        <w:ind w:firstLine="709"/>
        <w:rPr>
          <w:lang w:val="ru-RU"/>
        </w:rPr>
      </w:pPr>
      <w:r w:rsidRPr="001635E0">
        <w:rPr>
          <w:lang w:val="ru-RU"/>
        </w:rPr>
        <w:t xml:space="preserve">В учебной версии предусмотрена одна роль — оператор графа (студент или преподаватель). Он запускает сервер, подключает клиент, выполняет </w:t>
      </w:r>
      <w:r>
        <w:lastRenderedPageBreak/>
        <w:t>CRUD</w:t>
      </w:r>
      <w:r w:rsidRPr="001635E0">
        <w:rPr>
          <w:lang w:val="ru-RU"/>
        </w:rPr>
        <w:t>-операции и обменивается файлами. Разграничение прав доступа не реализовано и отнесено к перспективам развития.</w:t>
      </w:r>
    </w:p>
    <w:p w14:paraId="6BA52D5E" w14:textId="77777777" w:rsidR="00AF05F4" w:rsidRPr="001635E0" w:rsidRDefault="001635E0">
      <w:pPr>
        <w:rPr>
          <w:lang w:val="ru-RU"/>
        </w:rPr>
      </w:pPr>
      <w:r w:rsidRPr="001635E0">
        <w:rPr>
          <w:lang w:val="ru-RU"/>
        </w:rPr>
        <w:br w:type="page"/>
      </w:r>
    </w:p>
    <w:p w14:paraId="3ACA6AC8" w14:textId="77777777" w:rsidR="00AF05F4" w:rsidRPr="001635E0" w:rsidRDefault="001635E0">
      <w:pPr>
        <w:ind w:firstLine="709"/>
        <w:rPr>
          <w:lang w:val="ru-RU"/>
        </w:rPr>
      </w:pPr>
      <w:r w:rsidRPr="001635E0">
        <w:rPr>
          <w:b/>
          <w:lang w:val="ru-RU"/>
        </w:rPr>
        <w:lastRenderedPageBreak/>
        <w:t>3 Выбор средств реализации и архитектура системы</w:t>
      </w:r>
    </w:p>
    <w:p w14:paraId="026F4969" w14:textId="77777777" w:rsidR="00AF05F4" w:rsidRPr="001635E0" w:rsidRDefault="001635E0">
      <w:pPr>
        <w:ind w:firstLine="709"/>
        <w:rPr>
          <w:lang w:val="ru-RU"/>
        </w:rPr>
      </w:pPr>
      <w:r w:rsidRPr="001635E0">
        <w:rPr>
          <w:b/>
          <w:lang w:val="ru-RU"/>
        </w:rPr>
        <w:t xml:space="preserve">3.1 Обоснование выбора </w:t>
      </w:r>
      <w:r>
        <w:rPr>
          <w:b/>
        </w:rPr>
        <w:t>Neo</w:t>
      </w:r>
      <w:r w:rsidRPr="001635E0">
        <w:rPr>
          <w:b/>
          <w:lang w:val="ru-RU"/>
        </w:rPr>
        <w:t>4</w:t>
      </w:r>
      <w:r>
        <w:rPr>
          <w:b/>
        </w:rPr>
        <w:t>j</w:t>
      </w:r>
    </w:p>
    <w:p w14:paraId="025FF0F4" w14:textId="77777777" w:rsidR="00AF05F4" w:rsidRPr="001635E0" w:rsidRDefault="001635E0">
      <w:pPr>
        <w:ind w:firstLine="709"/>
        <w:rPr>
          <w:lang w:val="ru-RU"/>
        </w:rPr>
      </w:pPr>
      <w:r w:rsidRPr="001635E0">
        <w:rPr>
          <w:lang w:val="ru-RU"/>
        </w:rPr>
        <w:t xml:space="preserve">Среди графовых СУБД </w:t>
      </w:r>
      <w:r>
        <w:t>Neo</w:t>
      </w:r>
      <w:r w:rsidRPr="001635E0">
        <w:rPr>
          <w:lang w:val="ru-RU"/>
        </w:rPr>
        <w:t>4</w:t>
      </w:r>
      <w:r>
        <w:t>j</w:t>
      </w:r>
      <w:r w:rsidRPr="001635E0">
        <w:rPr>
          <w:lang w:val="ru-RU"/>
        </w:rPr>
        <w:t xml:space="preserve"> распространена в учебных и промышленных проектах, имеет подробную документацию [7] и встроенную консоль визуализации. Язык запросов </w:t>
      </w:r>
      <w:r>
        <w:t>Cypher</w:t>
      </w:r>
      <w:r w:rsidRPr="001635E0">
        <w:rPr>
          <w:lang w:val="ru-RU"/>
        </w:rPr>
        <w:t xml:space="preserve"> близок к описанию шаблонов подграфа, что снижает порог входа по сравнению с чисто реляционной схемой «таблица объектов + таблица связей» [9].</w:t>
      </w:r>
    </w:p>
    <w:p w14:paraId="35AB6FC6" w14:textId="77777777" w:rsidR="00AF05F4" w:rsidRPr="001635E0" w:rsidRDefault="001635E0">
      <w:pPr>
        <w:ind w:firstLine="709"/>
        <w:rPr>
          <w:lang w:val="ru-RU"/>
        </w:rPr>
      </w:pPr>
      <w:r w:rsidRPr="001635E0">
        <w:rPr>
          <w:lang w:val="ru-RU"/>
        </w:rPr>
        <w:t xml:space="preserve">Альтернативой могла бы стать реляционная СУБД с таблицами </w:t>
      </w:r>
      <w:r>
        <w:t>nodes</w:t>
      </w:r>
      <w:r w:rsidRPr="001635E0">
        <w:rPr>
          <w:lang w:val="ru-RU"/>
        </w:rPr>
        <w:t xml:space="preserve"> и </w:t>
      </w:r>
      <w:r>
        <w:t>edges</w:t>
      </w:r>
      <w:r w:rsidRPr="001635E0">
        <w:rPr>
          <w:lang w:val="ru-RU"/>
        </w:rPr>
        <w:t xml:space="preserve">, однако даже простой обход соседей потребовал бы многократных соединений. Для курсовой работы, где акцент на математической модели графа, выбор </w:t>
      </w:r>
      <w:r>
        <w:t>Neo</w:t>
      </w:r>
      <w:r w:rsidRPr="001635E0">
        <w:rPr>
          <w:lang w:val="ru-RU"/>
        </w:rPr>
        <w:t>4</w:t>
      </w:r>
      <w:r>
        <w:t>j</w:t>
      </w:r>
      <w:r w:rsidRPr="001635E0">
        <w:rPr>
          <w:lang w:val="ru-RU"/>
        </w:rPr>
        <w:t xml:space="preserve"> представляется обоснованным.</w:t>
      </w:r>
    </w:p>
    <w:p w14:paraId="0CEBD313" w14:textId="77777777" w:rsidR="00AF05F4" w:rsidRPr="001635E0" w:rsidRDefault="001635E0">
      <w:pPr>
        <w:ind w:firstLine="709"/>
        <w:rPr>
          <w:lang w:val="ru-RU"/>
        </w:rPr>
      </w:pPr>
      <w:r w:rsidRPr="001635E0">
        <w:rPr>
          <w:b/>
          <w:lang w:val="ru-RU"/>
        </w:rPr>
        <w:t>3.2 Архитектура программного комплекса</w:t>
      </w:r>
    </w:p>
    <w:p w14:paraId="4E0D2B0F" w14:textId="77777777" w:rsidR="00AF05F4" w:rsidRPr="001635E0" w:rsidRDefault="001635E0">
      <w:pPr>
        <w:ind w:firstLine="709"/>
        <w:rPr>
          <w:lang w:val="ru-RU"/>
        </w:rPr>
      </w:pPr>
      <w:r w:rsidRPr="001635E0">
        <w:rPr>
          <w:lang w:val="ru-RU"/>
        </w:rPr>
        <w:t xml:space="preserve">Система построена по трёхзвенной схеме. Настольный клиент на </w:t>
      </w:r>
      <w:proofErr w:type="spellStart"/>
      <w:r>
        <w:t>wxPython</w:t>
      </w:r>
      <w:proofErr w:type="spellEnd"/>
      <w:r w:rsidRPr="001635E0">
        <w:rPr>
          <w:lang w:val="ru-RU"/>
        </w:rPr>
        <w:t xml:space="preserve"> обращается к </w:t>
      </w:r>
      <w:r>
        <w:t>REST</w:t>
      </w:r>
      <w:r w:rsidRPr="001635E0">
        <w:rPr>
          <w:lang w:val="ru-RU"/>
        </w:rPr>
        <w:t xml:space="preserve"> </w:t>
      </w:r>
      <w:r>
        <w:t>API</w:t>
      </w:r>
      <w:r w:rsidRPr="001635E0">
        <w:rPr>
          <w:lang w:val="ru-RU"/>
        </w:rPr>
        <w:t xml:space="preserve"> (</w:t>
      </w:r>
      <w:proofErr w:type="spellStart"/>
      <w:r>
        <w:t>FastAPI</w:t>
      </w:r>
      <w:proofErr w:type="spellEnd"/>
      <w:r w:rsidRPr="001635E0">
        <w:rPr>
          <w:lang w:val="ru-RU"/>
        </w:rPr>
        <w:t xml:space="preserve"> [5]), который выполняет запросы к </w:t>
      </w:r>
      <w:r>
        <w:t>Neo</w:t>
      </w:r>
      <w:r w:rsidRPr="001635E0">
        <w:rPr>
          <w:lang w:val="ru-RU"/>
        </w:rPr>
        <w:t>4</w:t>
      </w:r>
      <w:r>
        <w:t>j</w:t>
      </w:r>
      <w:r w:rsidRPr="001635E0">
        <w:rPr>
          <w:lang w:val="ru-RU"/>
        </w:rPr>
        <w:t xml:space="preserve"> по протоколу </w:t>
      </w:r>
      <w:r>
        <w:t>Bolt</w:t>
      </w:r>
      <w:r w:rsidRPr="001635E0">
        <w:rPr>
          <w:lang w:val="ru-RU"/>
        </w:rPr>
        <w:t>. Клиент не содержит драйвера базы данных — все изменения проходят через единый серверный слой.</w:t>
      </w:r>
    </w:p>
    <w:p w14:paraId="6A39D043" w14:textId="77777777" w:rsidR="00AF05F4" w:rsidRPr="001635E0" w:rsidRDefault="001635E0">
      <w:pPr>
        <w:ind w:firstLine="709"/>
        <w:rPr>
          <w:lang w:val="ru-RU"/>
        </w:rPr>
      </w:pPr>
      <w:r w:rsidRPr="001635E0">
        <w:rPr>
          <w:lang w:val="ru-RU"/>
        </w:rPr>
        <w:t>На рисунке 2 приведена схема взаимодействия компонент. Такое разделение упрощает сопровождение: можно заменить клиент (например, на веб-форму), не меняя логику доступа к данным.</w:t>
      </w:r>
    </w:p>
    <w:p w14:paraId="46F7972C" w14:textId="77777777" w:rsidR="00AF05F4" w:rsidRDefault="001635E0">
      <w:pPr>
        <w:jc w:val="center"/>
      </w:pPr>
      <w:r>
        <w:rPr>
          <w:noProof/>
        </w:rPr>
        <w:drawing>
          <wp:inline distT="0" distB="0" distL="0" distR="0" wp14:anchorId="7DDA45E6" wp14:editId="39B88C94">
            <wp:extent cx="5029200" cy="23803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itecture.png"/>
                    <pic:cNvPicPr/>
                  </pic:nvPicPr>
                  <pic:blipFill>
                    <a:blip r:embed="rId7"/>
                    <a:stretch>
                      <a:fillRect/>
                    </a:stretch>
                  </pic:blipFill>
                  <pic:spPr>
                    <a:xfrm>
                      <a:off x="0" y="0"/>
                      <a:ext cx="5029200" cy="2380369"/>
                    </a:xfrm>
                    <a:prstGeom prst="rect">
                      <a:avLst/>
                    </a:prstGeom>
                  </pic:spPr>
                </pic:pic>
              </a:graphicData>
            </a:graphic>
          </wp:inline>
        </w:drawing>
      </w:r>
    </w:p>
    <w:p w14:paraId="236F3DFD" w14:textId="77777777" w:rsidR="00AF05F4" w:rsidRPr="001635E0" w:rsidRDefault="001635E0">
      <w:pPr>
        <w:jc w:val="center"/>
        <w:rPr>
          <w:lang w:val="ru-RU"/>
        </w:rPr>
      </w:pPr>
      <w:r w:rsidRPr="001635E0">
        <w:rPr>
          <w:lang w:val="ru-RU"/>
        </w:rPr>
        <w:t>Рисунок 2 — Архитектура программного комплекса</w:t>
      </w:r>
    </w:p>
    <w:p w14:paraId="7DA9E5ED" w14:textId="77777777" w:rsidR="00AF05F4" w:rsidRPr="001635E0" w:rsidRDefault="001635E0">
      <w:pPr>
        <w:ind w:firstLine="709"/>
        <w:rPr>
          <w:lang w:val="ru-RU"/>
        </w:rPr>
      </w:pPr>
      <w:r w:rsidRPr="001635E0">
        <w:rPr>
          <w:b/>
          <w:lang w:val="ru-RU"/>
        </w:rPr>
        <w:lastRenderedPageBreak/>
        <w:t>3.3 Выбор среды программирования</w:t>
      </w:r>
    </w:p>
    <w:p w14:paraId="79E6BF30" w14:textId="77777777" w:rsidR="00AF05F4" w:rsidRPr="001635E0" w:rsidRDefault="001635E0">
      <w:pPr>
        <w:ind w:firstLine="709"/>
        <w:rPr>
          <w:lang w:val="ru-RU"/>
        </w:rPr>
      </w:pPr>
      <w:r w:rsidRPr="001635E0">
        <w:rPr>
          <w:lang w:val="ru-RU"/>
        </w:rPr>
        <w:t xml:space="preserve">Серверная часть написана на </w:t>
      </w:r>
      <w:r>
        <w:t>Python</w:t>
      </w:r>
      <w:r w:rsidRPr="001635E0">
        <w:rPr>
          <w:lang w:val="ru-RU"/>
        </w:rPr>
        <w:t xml:space="preserve"> 3.12 с использованием </w:t>
      </w:r>
      <w:proofErr w:type="spellStart"/>
      <w:r>
        <w:t>FastAPI</w:t>
      </w:r>
      <w:proofErr w:type="spellEnd"/>
      <w:r w:rsidRPr="001635E0">
        <w:rPr>
          <w:lang w:val="ru-RU"/>
        </w:rPr>
        <w:t>. Преимущества: лаконичное описание маршрутов, автоматическая генерация документации /</w:t>
      </w:r>
      <w:r>
        <w:t>docs</w:t>
      </w:r>
      <w:r w:rsidRPr="001635E0">
        <w:rPr>
          <w:lang w:val="ru-RU"/>
        </w:rPr>
        <w:t>, удобная валидация данных. Недостаток для промышленных нагрузок — необходимость отдельной настройки масштабирования, для учебного проекта это несущественно.</w:t>
      </w:r>
    </w:p>
    <w:p w14:paraId="24418BA7" w14:textId="77777777" w:rsidR="00AF05F4" w:rsidRPr="001635E0" w:rsidRDefault="001635E0">
      <w:pPr>
        <w:ind w:firstLine="709"/>
        <w:rPr>
          <w:lang w:val="ru-RU"/>
        </w:rPr>
      </w:pPr>
      <w:r w:rsidRPr="001635E0">
        <w:rPr>
          <w:lang w:val="ru-RU"/>
        </w:rPr>
        <w:t xml:space="preserve">Клиент использует </w:t>
      </w:r>
      <w:proofErr w:type="spellStart"/>
      <w:r>
        <w:t>wxPython</w:t>
      </w:r>
      <w:proofErr w:type="spellEnd"/>
      <w:r w:rsidRPr="001635E0">
        <w:rPr>
          <w:lang w:val="ru-RU"/>
        </w:rPr>
        <w:t xml:space="preserve"> — кроссплатформенную библиотеку для настольных форм. По сравнению с веб-интерфейсом десктопное приложение проще запускать локально на защите без поднятия отдельного фронтенд-сервера.</w:t>
      </w:r>
    </w:p>
    <w:p w14:paraId="019738D9" w14:textId="77777777" w:rsidR="00AF05F4" w:rsidRPr="001635E0" w:rsidRDefault="001635E0">
      <w:pPr>
        <w:ind w:firstLine="709"/>
        <w:rPr>
          <w:lang w:val="ru-RU"/>
        </w:rPr>
      </w:pPr>
      <w:r w:rsidRPr="001635E0">
        <w:rPr>
          <w:b/>
          <w:lang w:val="ru-RU"/>
        </w:rPr>
        <w:t>3.4 Форматы обмена данными</w:t>
      </w:r>
    </w:p>
    <w:p w14:paraId="216C92A2" w14:textId="77777777" w:rsidR="00AF05F4" w:rsidRPr="001635E0" w:rsidRDefault="001635E0">
      <w:pPr>
        <w:ind w:firstLine="709"/>
        <w:rPr>
          <w:lang w:val="ru-RU"/>
        </w:rPr>
      </w:pPr>
      <w:r>
        <w:t>JSON</w:t>
      </w:r>
      <w:r w:rsidRPr="001635E0">
        <w:rPr>
          <w:lang w:val="ru-RU"/>
        </w:rPr>
        <w:t xml:space="preserve"> с полями </w:t>
      </w:r>
      <w:r>
        <w:t>nodes</w:t>
      </w:r>
      <w:r w:rsidRPr="001635E0">
        <w:rPr>
          <w:lang w:val="ru-RU"/>
        </w:rPr>
        <w:t xml:space="preserve"> и </w:t>
      </w:r>
      <w:r>
        <w:t>edges</w:t>
      </w:r>
      <w:r w:rsidRPr="001635E0">
        <w:rPr>
          <w:lang w:val="ru-RU"/>
        </w:rPr>
        <w:t xml:space="preserve"> — основной формат проекта. </w:t>
      </w:r>
      <w:proofErr w:type="spellStart"/>
      <w:r>
        <w:t>GraphML</w:t>
      </w:r>
      <w:proofErr w:type="spellEnd"/>
      <w:r w:rsidRPr="001635E0">
        <w:rPr>
          <w:lang w:val="ru-RU"/>
        </w:rPr>
        <w:t xml:space="preserve"> служит для обмена с редакторами графов; </w:t>
      </w:r>
      <w:r>
        <w:t>GEXF</w:t>
      </w:r>
      <w:r w:rsidRPr="001635E0">
        <w:rPr>
          <w:lang w:val="ru-RU"/>
        </w:rPr>
        <w:t xml:space="preserve"> поддерживается программой </w:t>
      </w:r>
      <w:proofErr w:type="spellStart"/>
      <w:r>
        <w:t>Gephi</w:t>
      </w:r>
      <w:proofErr w:type="spellEnd"/>
      <w:r w:rsidRPr="001635E0">
        <w:rPr>
          <w:lang w:val="ru-RU"/>
        </w:rPr>
        <w:t xml:space="preserve">. Импорт </w:t>
      </w:r>
      <w:proofErr w:type="spellStart"/>
      <w:r>
        <w:t>GraphML</w:t>
      </w:r>
      <w:proofErr w:type="spellEnd"/>
      <w:r w:rsidRPr="001635E0">
        <w:rPr>
          <w:lang w:val="ru-RU"/>
        </w:rPr>
        <w:t xml:space="preserve"> преобразует </w:t>
      </w:r>
      <w:r>
        <w:t>XML</w:t>
      </w:r>
      <w:r w:rsidRPr="001635E0">
        <w:rPr>
          <w:lang w:val="ru-RU"/>
        </w:rPr>
        <w:t xml:space="preserve"> во внутреннюю структуру и загружает данные тем же механизмом, что и </w:t>
      </w:r>
      <w:r>
        <w:t>JSON</w:t>
      </w:r>
      <w:r w:rsidRPr="001635E0">
        <w:rPr>
          <w:lang w:val="ru-RU"/>
        </w:rPr>
        <w:t>.</w:t>
      </w:r>
    </w:p>
    <w:p w14:paraId="5D42145D" w14:textId="77777777" w:rsidR="00AF05F4" w:rsidRPr="001635E0" w:rsidRDefault="001635E0">
      <w:pPr>
        <w:rPr>
          <w:lang w:val="ru-RU"/>
        </w:rPr>
      </w:pPr>
      <w:r w:rsidRPr="001635E0">
        <w:rPr>
          <w:lang w:val="ru-RU"/>
        </w:rPr>
        <w:br w:type="page"/>
      </w:r>
    </w:p>
    <w:p w14:paraId="4B140C03" w14:textId="77777777" w:rsidR="00AF05F4" w:rsidRPr="001635E0" w:rsidRDefault="001635E0">
      <w:pPr>
        <w:ind w:firstLine="709"/>
        <w:rPr>
          <w:lang w:val="ru-RU"/>
        </w:rPr>
      </w:pPr>
      <w:r w:rsidRPr="001635E0">
        <w:rPr>
          <w:b/>
          <w:lang w:val="ru-RU"/>
        </w:rPr>
        <w:lastRenderedPageBreak/>
        <w:t>4 Разработка программного комплекса</w:t>
      </w:r>
    </w:p>
    <w:p w14:paraId="5B1DB78A" w14:textId="77777777" w:rsidR="00AF05F4" w:rsidRPr="001635E0" w:rsidRDefault="001635E0">
      <w:pPr>
        <w:ind w:firstLine="709"/>
        <w:rPr>
          <w:lang w:val="ru-RU"/>
        </w:rPr>
      </w:pPr>
      <w:r w:rsidRPr="001635E0">
        <w:rPr>
          <w:b/>
          <w:lang w:val="ru-RU"/>
        </w:rPr>
        <w:t xml:space="preserve">4.1 Физическая модель данных в </w:t>
      </w:r>
      <w:r>
        <w:rPr>
          <w:b/>
        </w:rPr>
        <w:t>Neo</w:t>
      </w:r>
      <w:r w:rsidRPr="001635E0">
        <w:rPr>
          <w:b/>
          <w:lang w:val="ru-RU"/>
        </w:rPr>
        <w:t>4</w:t>
      </w:r>
      <w:r>
        <w:rPr>
          <w:b/>
        </w:rPr>
        <w:t>j</w:t>
      </w:r>
    </w:p>
    <w:p w14:paraId="1E170AEB" w14:textId="77777777" w:rsidR="00AF05F4" w:rsidRPr="001635E0" w:rsidRDefault="001635E0">
      <w:pPr>
        <w:ind w:firstLine="709"/>
        <w:rPr>
          <w:lang w:val="ru-RU"/>
        </w:rPr>
      </w:pPr>
      <w:r w:rsidRPr="001635E0">
        <w:rPr>
          <w:lang w:val="ru-RU"/>
        </w:rPr>
        <w:t>Вершина хранится с одной или несколькими метками (</w:t>
      </w:r>
      <w:r>
        <w:t>labels</w:t>
      </w:r>
      <w:r w:rsidRPr="001635E0">
        <w:rPr>
          <w:lang w:val="ru-RU"/>
        </w:rPr>
        <w:t>) и набором свойств (</w:t>
      </w:r>
      <w:r>
        <w:t>properties</w:t>
      </w:r>
      <w:r w:rsidRPr="001635E0">
        <w:rPr>
          <w:lang w:val="ru-RU"/>
        </w:rPr>
        <w:t xml:space="preserve">): строки, числа, логические значения. Связь имеет тип (например, </w:t>
      </w:r>
      <w:r>
        <w:t>REQUIRES</w:t>
      </w:r>
      <w:r w:rsidRPr="001635E0">
        <w:rPr>
          <w:lang w:val="ru-RU"/>
        </w:rPr>
        <w:t>) и собственные свойства. Идентификатор элемента (</w:t>
      </w:r>
      <w:proofErr w:type="spellStart"/>
      <w:r>
        <w:t>elementId</w:t>
      </w:r>
      <w:proofErr w:type="spellEnd"/>
      <w:r w:rsidRPr="001635E0">
        <w:rPr>
          <w:lang w:val="ru-RU"/>
        </w:rPr>
        <w:t xml:space="preserve">) назначает СУБД и используется в </w:t>
      </w:r>
      <w:r>
        <w:t>API</w:t>
      </w:r>
      <w:r w:rsidRPr="001635E0">
        <w:rPr>
          <w:lang w:val="ru-RU"/>
        </w:rPr>
        <w:t>.</w:t>
      </w:r>
    </w:p>
    <w:p w14:paraId="750A8E6B" w14:textId="77777777" w:rsidR="00AF05F4" w:rsidRPr="001635E0" w:rsidRDefault="001635E0">
      <w:pPr>
        <w:ind w:firstLine="709"/>
        <w:rPr>
          <w:lang w:val="ru-RU"/>
        </w:rPr>
      </w:pPr>
      <w:r w:rsidRPr="001635E0">
        <w:rPr>
          <w:lang w:val="ru-RU"/>
        </w:rPr>
        <w:t xml:space="preserve">Целостность поддерживается на уровне сервера: нельзя создать связь между несуществующими вершинами; удаление вершины с инцидентными дугами без специального флага </w:t>
      </w:r>
      <w:r>
        <w:t>detach</w:t>
      </w:r>
      <w:r w:rsidRPr="001635E0">
        <w:rPr>
          <w:lang w:val="ru-RU"/>
        </w:rPr>
        <w:t xml:space="preserve"> блокируется.</w:t>
      </w:r>
    </w:p>
    <w:p w14:paraId="31068FCA" w14:textId="77777777" w:rsidR="00AF05F4" w:rsidRPr="001635E0" w:rsidRDefault="001635E0">
      <w:pPr>
        <w:ind w:firstLine="709"/>
        <w:rPr>
          <w:lang w:val="ru-RU"/>
        </w:rPr>
      </w:pPr>
      <w:r w:rsidRPr="001635E0">
        <w:rPr>
          <w:b/>
          <w:lang w:val="ru-RU"/>
        </w:rPr>
        <w:t xml:space="preserve">4.2 Операции </w:t>
      </w:r>
      <w:r>
        <w:rPr>
          <w:b/>
        </w:rPr>
        <w:t>CRUD</w:t>
      </w:r>
    </w:p>
    <w:p w14:paraId="63C70808" w14:textId="77777777" w:rsidR="00AF05F4" w:rsidRPr="001635E0" w:rsidRDefault="001635E0">
      <w:pPr>
        <w:ind w:firstLine="709"/>
        <w:rPr>
          <w:lang w:val="ru-RU"/>
        </w:rPr>
      </w:pPr>
      <w:r w:rsidRPr="001635E0">
        <w:rPr>
          <w:lang w:val="ru-RU"/>
        </w:rPr>
        <w:t>Жизненный цикл данных описывается четырьмя группами операций. Соответствие операций и действий пользователя приведено в таблице 2. Схема прохождения запроса показана на рисунке 3.</w:t>
      </w:r>
    </w:p>
    <w:p w14:paraId="658BF7F7" w14:textId="77777777" w:rsidR="00AF05F4" w:rsidRPr="001635E0" w:rsidRDefault="001635E0">
      <w:pPr>
        <w:rPr>
          <w:lang w:val="ru-RU"/>
        </w:rPr>
      </w:pPr>
      <w:r w:rsidRPr="001635E0">
        <w:rPr>
          <w:b/>
          <w:lang w:val="ru-RU"/>
        </w:rPr>
        <w:t xml:space="preserve">Таблица 2 — Операции </w:t>
      </w:r>
      <w:r>
        <w:rPr>
          <w:b/>
        </w:rPr>
        <w:t>CRUD</w:t>
      </w:r>
      <w:r w:rsidRPr="001635E0">
        <w:rPr>
          <w:b/>
          <w:lang w:val="ru-RU"/>
        </w:rPr>
        <w:t xml:space="preserve"> в программном комплексе</w:t>
      </w:r>
    </w:p>
    <w:tbl>
      <w:tblPr>
        <w:tblStyle w:val="TableGrid"/>
        <w:tblW w:w="0" w:type="auto"/>
        <w:tblLook w:val="04A0" w:firstRow="1" w:lastRow="0" w:firstColumn="1" w:lastColumn="0" w:noHBand="0" w:noVBand="1"/>
      </w:tblPr>
      <w:tblGrid>
        <w:gridCol w:w="3230"/>
        <w:gridCol w:w="3230"/>
        <w:gridCol w:w="3230"/>
      </w:tblGrid>
      <w:tr w:rsidR="00AF05F4" w14:paraId="5374247F" w14:textId="77777777">
        <w:tc>
          <w:tcPr>
            <w:tcW w:w="3230" w:type="dxa"/>
          </w:tcPr>
          <w:p w14:paraId="45B4AF7F" w14:textId="77777777" w:rsidR="00AF05F4" w:rsidRDefault="001635E0">
            <w:proofErr w:type="spellStart"/>
            <w:r>
              <w:rPr>
                <w:b/>
                <w:sz w:val="24"/>
              </w:rPr>
              <w:t>Операция</w:t>
            </w:r>
            <w:proofErr w:type="spellEnd"/>
          </w:p>
        </w:tc>
        <w:tc>
          <w:tcPr>
            <w:tcW w:w="3230" w:type="dxa"/>
          </w:tcPr>
          <w:p w14:paraId="3FBD8323" w14:textId="77777777" w:rsidR="00AF05F4" w:rsidRDefault="001635E0">
            <w:r>
              <w:rPr>
                <w:b/>
                <w:sz w:val="24"/>
              </w:rPr>
              <w:t>Действие пользователя</w:t>
            </w:r>
          </w:p>
        </w:tc>
        <w:tc>
          <w:tcPr>
            <w:tcW w:w="3230" w:type="dxa"/>
          </w:tcPr>
          <w:p w14:paraId="645CB40C" w14:textId="77777777" w:rsidR="00AF05F4" w:rsidRDefault="001635E0">
            <w:r>
              <w:rPr>
                <w:b/>
                <w:sz w:val="24"/>
              </w:rPr>
              <w:t>Результат</w:t>
            </w:r>
          </w:p>
        </w:tc>
      </w:tr>
      <w:tr w:rsidR="00AF05F4" w14:paraId="309271DA" w14:textId="77777777">
        <w:tc>
          <w:tcPr>
            <w:tcW w:w="3230" w:type="dxa"/>
          </w:tcPr>
          <w:p w14:paraId="29A90ACF" w14:textId="77777777" w:rsidR="00AF05F4" w:rsidRDefault="001635E0">
            <w:r>
              <w:rPr>
                <w:sz w:val="24"/>
              </w:rPr>
              <w:t>Create</w:t>
            </w:r>
          </w:p>
        </w:tc>
        <w:tc>
          <w:tcPr>
            <w:tcW w:w="3230" w:type="dxa"/>
          </w:tcPr>
          <w:p w14:paraId="5510658A" w14:textId="77777777" w:rsidR="00AF05F4" w:rsidRDefault="001635E0">
            <w:r>
              <w:rPr>
                <w:sz w:val="24"/>
              </w:rPr>
              <w:t>добавить вершину или связь</w:t>
            </w:r>
          </w:p>
        </w:tc>
        <w:tc>
          <w:tcPr>
            <w:tcW w:w="3230" w:type="dxa"/>
          </w:tcPr>
          <w:p w14:paraId="71143DC4" w14:textId="77777777" w:rsidR="00AF05F4" w:rsidRDefault="001635E0">
            <w:r>
              <w:rPr>
                <w:sz w:val="24"/>
              </w:rPr>
              <w:t>новый элемент в Neo4j</w:t>
            </w:r>
          </w:p>
        </w:tc>
      </w:tr>
      <w:tr w:rsidR="00AF05F4" w14:paraId="7958A9AE" w14:textId="77777777">
        <w:tc>
          <w:tcPr>
            <w:tcW w:w="3230" w:type="dxa"/>
          </w:tcPr>
          <w:p w14:paraId="7D269687" w14:textId="77777777" w:rsidR="00AF05F4" w:rsidRDefault="001635E0">
            <w:r>
              <w:rPr>
                <w:sz w:val="24"/>
              </w:rPr>
              <w:t>Read</w:t>
            </w:r>
          </w:p>
        </w:tc>
        <w:tc>
          <w:tcPr>
            <w:tcW w:w="3230" w:type="dxa"/>
          </w:tcPr>
          <w:p w14:paraId="4C69AD2E" w14:textId="77777777" w:rsidR="00AF05F4" w:rsidRDefault="001635E0">
            <w:r>
              <w:rPr>
                <w:sz w:val="24"/>
              </w:rPr>
              <w:t>обновить таблицу, открыть свойства</w:t>
            </w:r>
          </w:p>
        </w:tc>
        <w:tc>
          <w:tcPr>
            <w:tcW w:w="3230" w:type="dxa"/>
          </w:tcPr>
          <w:p w14:paraId="0D25AC89" w14:textId="77777777" w:rsidR="00AF05F4" w:rsidRDefault="001635E0">
            <w:r>
              <w:rPr>
                <w:sz w:val="24"/>
              </w:rPr>
              <w:t>отображение данных</w:t>
            </w:r>
          </w:p>
        </w:tc>
      </w:tr>
      <w:tr w:rsidR="00AF05F4" w14:paraId="116A663D" w14:textId="77777777">
        <w:tc>
          <w:tcPr>
            <w:tcW w:w="3230" w:type="dxa"/>
          </w:tcPr>
          <w:p w14:paraId="597274F7" w14:textId="77777777" w:rsidR="00AF05F4" w:rsidRDefault="001635E0">
            <w:r>
              <w:rPr>
                <w:sz w:val="24"/>
              </w:rPr>
              <w:t>Update</w:t>
            </w:r>
          </w:p>
        </w:tc>
        <w:tc>
          <w:tcPr>
            <w:tcW w:w="3230" w:type="dxa"/>
          </w:tcPr>
          <w:p w14:paraId="16FE1235" w14:textId="77777777" w:rsidR="00AF05F4" w:rsidRDefault="001635E0">
            <w:r>
              <w:rPr>
                <w:sz w:val="24"/>
              </w:rPr>
              <w:t>изменить JSON свойств</w:t>
            </w:r>
          </w:p>
        </w:tc>
        <w:tc>
          <w:tcPr>
            <w:tcW w:w="3230" w:type="dxa"/>
          </w:tcPr>
          <w:p w14:paraId="2C0D3301" w14:textId="77777777" w:rsidR="00AF05F4" w:rsidRDefault="001635E0">
            <w:r>
              <w:rPr>
                <w:sz w:val="24"/>
              </w:rPr>
              <w:t>обновлённые атрибуты</w:t>
            </w:r>
          </w:p>
        </w:tc>
      </w:tr>
      <w:tr w:rsidR="00AF05F4" w14:paraId="30C071CC" w14:textId="77777777">
        <w:tc>
          <w:tcPr>
            <w:tcW w:w="3230" w:type="dxa"/>
          </w:tcPr>
          <w:p w14:paraId="39E0E077" w14:textId="77777777" w:rsidR="00AF05F4" w:rsidRDefault="001635E0">
            <w:r>
              <w:rPr>
                <w:sz w:val="24"/>
              </w:rPr>
              <w:t>Delete</w:t>
            </w:r>
          </w:p>
        </w:tc>
        <w:tc>
          <w:tcPr>
            <w:tcW w:w="3230" w:type="dxa"/>
          </w:tcPr>
          <w:p w14:paraId="031018D0" w14:textId="77777777" w:rsidR="00AF05F4" w:rsidRDefault="001635E0">
            <w:r>
              <w:rPr>
                <w:sz w:val="24"/>
              </w:rPr>
              <w:t>удалить связь или вершину</w:t>
            </w:r>
          </w:p>
        </w:tc>
        <w:tc>
          <w:tcPr>
            <w:tcW w:w="3230" w:type="dxa"/>
          </w:tcPr>
          <w:p w14:paraId="1B94A667" w14:textId="77777777" w:rsidR="00AF05F4" w:rsidRDefault="001635E0">
            <w:r>
              <w:rPr>
                <w:sz w:val="24"/>
              </w:rPr>
              <w:t>элемент удалён из графа</w:t>
            </w:r>
          </w:p>
        </w:tc>
      </w:tr>
    </w:tbl>
    <w:p w14:paraId="61DA6850" w14:textId="77777777" w:rsidR="00AF05F4" w:rsidRDefault="00AF05F4"/>
    <w:p w14:paraId="12E0B0AA" w14:textId="77777777" w:rsidR="00AF05F4" w:rsidRDefault="001635E0">
      <w:pPr>
        <w:jc w:val="center"/>
      </w:pPr>
      <w:r>
        <w:rPr>
          <w:noProof/>
        </w:rPr>
        <w:lastRenderedPageBreak/>
        <w:drawing>
          <wp:inline distT="0" distB="0" distL="0" distR="0" wp14:anchorId="77F5E5B3" wp14:editId="2F79FF5C">
            <wp:extent cx="5029200" cy="31520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rud_flow.png"/>
                    <pic:cNvPicPr/>
                  </pic:nvPicPr>
                  <pic:blipFill>
                    <a:blip r:embed="rId8"/>
                    <a:stretch>
                      <a:fillRect/>
                    </a:stretch>
                  </pic:blipFill>
                  <pic:spPr>
                    <a:xfrm>
                      <a:off x="0" y="0"/>
                      <a:ext cx="5029200" cy="3152059"/>
                    </a:xfrm>
                    <a:prstGeom prst="rect">
                      <a:avLst/>
                    </a:prstGeom>
                  </pic:spPr>
                </pic:pic>
              </a:graphicData>
            </a:graphic>
          </wp:inline>
        </w:drawing>
      </w:r>
    </w:p>
    <w:p w14:paraId="50E616F0" w14:textId="77777777" w:rsidR="00AF05F4" w:rsidRPr="001635E0" w:rsidRDefault="001635E0">
      <w:pPr>
        <w:jc w:val="center"/>
        <w:rPr>
          <w:lang w:val="ru-RU"/>
        </w:rPr>
      </w:pPr>
      <w:r w:rsidRPr="001635E0">
        <w:rPr>
          <w:lang w:val="ru-RU"/>
        </w:rPr>
        <w:t>Рисунок 3 — Схема обработки запроса пользователя</w:t>
      </w:r>
    </w:p>
    <w:p w14:paraId="260AE356" w14:textId="77777777" w:rsidR="00AF05F4" w:rsidRPr="001635E0" w:rsidRDefault="001635E0">
      <w:pPr>
        <w:ind w:firstLine="709"/>
        <w:rPr>
          <w:lang w:val="ru-RU"/>
        </w:rPr>
      </w:pPr>
      <w:r w:rsidRPr="001635E0">
        <w:rPr>
          <w:b/>
          <w:lang w:val="ru-RU"/>
        </w:rPr>
        <w:t>4.3 Клиентское приложение</w:t>
      </w:r>
    </w:p>
    <w:p w14:paraId="0AC00E2C" w14:textId="77777777" w:rsidR="00AF05F4" w:rsidRPr="001635E0" w:rsidRDefault="001635E0">
      <w:pPr>
        <w:ind w:firstLine="709"/>
        <w:rPr>
          <w:lang w:val="ru-RU"/>
        </w:rPr>
      </w:pPr>
      <w:r w:rsidRPr="001635E0">
        <w:rPr>
          <w:lang w:val="ru-RU"/>
        </w:rPr>
        <w:t xml:space="preserve">Главное окно содержит поле адреса </w:t>
      </w:r>
      <w:r>
        <w:t>API</w:t>
      </w:r>
      <w:r w:rsidRPr="001635E0">
        <w:rPr>
          <w:lang w:val="ru-RU"/>
        </w:rPr>
        <w:t xml:space="preserve">, выбор базы данных, вкладки «Вершины» и «Связи», кнопки </w:t>
      </w:r>
      <w:r>
        <w:t>CRUD</w:t>
      </w:r>
      <w:r w:rsidRPr="001635E0">
        <w:rPr>
          <w:lang w:val="ru-RU"/>
        </w:rPr>
        <w:t>. Меню «Граф» объединяет импорт, экспорт и визуализацию. Параметры подключения сохраняются в файле настроек в профиле пользователя.</w:t>
      </w:r>
    </w:p>
    <w:p w14:paraId="04EC5CBE" w14:textId="77777777" w:rsidR="00AF05F4" w:rsidRPr="001635E0" w:rsidRDefault="001635E0">
      <w:pPr>
        <w:ind w:firstLine="709"/>
        <w:rPr>
          <w:lang w:val="ru-RU"/>
        </w:rPr>
      </w:pPr>
      <w:r w:rsidRPr="001635E0">
        <w:rPr>
          <w:lang w:val="ru-RU"/>
        </w:rPr>
        <w:t>Для пользователей программ чтения с экрана поля ввода снабжены текстовыми подписями, дублирующимися в имени элемента управления. Ошибки подключения и импорта выводятся в отдельных диалогах.</w:t>
      </w:r>
    </w:p>
    <w:p w14:paraId="7AAEA5AF" w14:textId="77777777" w:rsidR="00AF05F4" w:rsidRPr="001635E0" w:rsidRDefault="001635E0">
      <w:pPr>
        <w:ind w:firstLine="709"/>
        <w:rPr>
          <w:lang w:val="ru-RU"/>
        </w:rPr>
      </w:pPr>
      <w:r w:rsidRPr="001635E0">
        <w:rPr>
          <w:b/>
          <w:lang w:val="ru-RU"/>
        </w:rPr>
        <w:t>4.4 Последовательность разработки</w:t>
      </w:r>
    </w:p>
    <w:p w14:paraId="1917216A" w14:textId="77777777" w:rsidR="00AF05F4" w:rsidRPr="001635E0" w:rsidRDefault="001635E0">
      <w:pPr>
        <w:ind w:firstLine="709"/>
        <w:rPr>
          <w:lang w:val="ru-RU"/>
        </w:rPr>
      </w:pPr>
      <w:r w:rsidRPr="001635E0">
        <w:rPr>
          <w:lang w:val="ru-RU"/>
        </w:rPr>
        <w:t>Работа выполнялась в следующем порядке:</w:t>
      </w:r>
    </w:p>
    <w:p w14:paraId="27699648" w14:textId="77777777" w:rsidR="00AF05F4" w:rsidRPr="001635E0" w:rsidRDefault="001635E0">
      <w:pPr>
        <w:ind w:firstLine="709"/>
        <w:rPr>
          <w:lang w:val="ru-RU"/>
        </w:rPr>
      </w:pPr>
      <w:r w:rsidRPr="001635E0">
        <w:rPr>
          <w:lang w:val="ru-RU"/>
        </w:rPr>
        <w:t xml:space="preserve">— развёртывание </w:t>
      </w:r>
      <w:r>
        <w:t>Neo</w:t>
      </w:r>
      <w:r w:rsidRPr="001635E0">
        <w:rPr>
          <w:lang w:val="ru-RU"/>
        </w:rPr>
        <w:t>4</w:t>
      </w:r>
      <w:r>
        <w:t>j</w:t>
      </w:r>
      <w:r w:rsidRPr="001635E0">
        <w:rPr>
          <w:lang w:val="ru-RU"/>
        </w:rPr>
        <w:t xml:space="preserve"> и проверка подключения по </w:t>
      </w:r>
      <w:r>
        <w:t>Bolt</w:t>
      </w:r>
      <w:r w:rsidRPr="001635E0">
        <w:rPr>
          <w:lang w:val="ru-RU"/>
        </w:rPr>
        <w:t>;</w:t>
      </w:r>
    </w:p>
    <w:p w14:paraId="18B71988" w14:textId="77777777" w:rsidR="00AF05F4" w:rsidRPr="001635E0" w:rsidRDefault="001635E0">
      <w:pPr>
        <w:ind w:firstLine="709"/>
        <w:rPr>
          <w:lang w:val="ru-RU"/>
        </w:rPr>
      </w:pPr>
      <w:r w:rsidRPr="001635E0">
        <w:rPr>
          <w:lang w:val="ru-RU"/>
        </w:rPr>
        <w:t xml:space="preserve">— реализация </w:t>
      </w:r>
      <w:r>
        <w:t>REST</w:t>
      </w:r>
      <w:r w:rsidRPr="001635E0">
        <w:rPr>
          <w:lang w:val="ru-RU"/>
        </w:rPr>
        <w:t xml:space="preserve"> </w:t>
      </w:r>
      <w:r>
        <w:t>API</w:t>
      </w:r>
      <w:r w:rsidRPr="001635E0">
        <w:rPr>
          <w:lang w:val="ru-RU"/>
        </w:rPr>
        <w:t xml:space="preserve"> для вершин, связей, импорта и экспорта;</w:t>
      </w:r>
    </w:p>
    <w:p w14:paraId="435B33EC" w14:textId="77777777" w:rsidR="00AF05F4" w:rsidRPr="001635E0" w:rsidRDefault="001635E0">
      <w:pPr>
        <w:ind w:firstLine="709"/>
        <w:rPr>
          <w:lang w:val="ru-RU"/>
        </w:rPr>
      </w:pPr>
      <w:r w:rsidRPr="001635E0">
        <w:rPr>
          <w:lang w:val="ru-RU"/>
        </w:rPr>
        <w:t xml:space="preserve">— создание скрипта построения демонстрационного </w:t>
      </w:r>
      <w:r>
        <w:t>pip</w:t>
      </w:r>
      <w:r w:rsidRPr="001635E0">
        <w:rPr>
          <w:lang w:val="ru-RU"/>
        </w:rPr>
        <w:t>-графа;</w:t>
      </w:r>
    </w:p>
    <w:p w14:paraId="1CE3C372" w14:textId="77777777" w:rsidR="00AF05F4" w:rsidRPr="001635E0" w:rsidRDefault="001635E0">
      <w:pPr>
        <w:ind w:firstLine="709"/>
        <w:rPr>
          <w:lang w:val="ru-RU"/>
        </w:rPr>
      </w:pPr>
      <w:r w:rsidRPr="001635E0">
        <w:rPr>
          <w:lang w:val="ru-RU"/>
        </w:rPr>
        <w:t xml:space="preserve">— разработка клиента </w:t>
      </w:r>
      <w:proofErr w:type="spellStart"/>
      <w:r>
        <w:t>wxPython</w:t>
      </w:r>
      <w:proofErr w:type="spellEnd"/>
      <w:r w:rsidRPr="001635E0">
        <w:rPr>
          <w:lang w:val="ru-RU"/>
        </w:rPr>
        <w:t xml:space="preserve"> с таблицами и диалогами редактирования;</w:t>
      </w:r>
    </w:p>
    <w:p w14:paraId="68CDB6AA" w14:textId="77777777" w:rsidR="00AF05F4" w:rsidRPr="001635E0" w:rsidRDefault="001635E0">
      <w:pPr>
        <w:ind w:firstLine="709"/>
        <w:rPr>
          <w:lang w:val="ru-RU"/>
        </w:rPr>
      </w:pPr>
      <w:r w:rsidRPr="001635E0">
        <w:rPr>
          <w:lang w:val="ru-RU"/>
        </w:rPr>
        <w:t>— добавление окна визуализации и русскоязычных строк интерфейса;</w:t>
      </w:r>
    </w:p>
    <w:p w14:paraId="36E59830" w14:textId="77777777" w:rsidR="00AF05F4" w:rsidRPr="001635E0" w:rsidRDefault="001635E0">
      <w:pPr>
        <w:ind w:firstLine="709"/>
        <w:rPr>
          <w:lang w:val="ru-RU"/>
        </w:rPr>
      </w:pPr>
      <w:r w:rsidRPr="001635E0">
        <w:rPr>
          <w:lang w:val="ru-RU"/>
        </w:rPr>
        <w:lastRenderedPageBreak/>
        <w:t>— подготовка инструкции запуска (</w:t>
      </w:r>
      <w:r>
        <w:t>Docker</w:t>
      </w:r>
      <w:r w:rsidRPr="001635E0">
        <w:rPr>
          <w:lang w:val="ru-RU"/>
        </w:rPr>
        <w:t xml:space="preserve"> </w:t>
      </w:r>
      <w:r>
        <w:t>Compose</w:t>
      </w:r>
      <w:r w:rsidRPr="001635E0">
        <w:rPr>
          <w:lang w:val="ru-RU"/>
        </w:rPr>
        <w:t xml:space="preserve">, </w:t>
      </w:r>
      <w:r>
        <w:t>start</w:t>
      </w:r>
      <w:r w:rsidRPr="001635E0">
        <w:rPr>
          <w:lang w:val="ru-RU"/>
        </w:rPr>
        <w:t>.</w:t>
      </w:r>
      <w:proofErr w:type="spellStart"/>
      <w:r>
        <w:t>cmd</w:t>
      </w:r>
      <w:proofErr w:type="spellEnd"/>
      <w:r w:rsidRPr="001635E0">
        <w:rPr>
          <w:lang w:val="ru-RU"/>
        </w:rPr>
        <w:t>).</w:t>
      </w:r>
    </w:p>
    <w:p w14:paraId="210C29A7" w14:textId="77777777" w:rsidR="00AF05F4" w:rsidRPr="001635E0" w:rsidRDefault="001635E0">
      <w:pPr>
        <w:ind w:firstLine="709"/>
        <w:rPr>
          <w:lang w:val="ru-RU"/>
        </w:rPr>
      </w:pPr>
      <w:r w:rsidRPr="001635E0">
        <w:rPr>
          <w:b/>
          <w:lang w:val="ru-RU"/>
        </w:rPr>
        <w:t>4.5 Функциональные возможности</w:t>
      </w:r>
    </w:p>
    <w:p w14:paraId="6AA6B8B1" w14:textId="77777777" w:rsidR="00AF05F4" w:rsidRPr="001635E0" w:rsidRDefault="001635E0">
      <w:pPr>
        <w:ind w:firstLine="709"/>
        <w:rPr>
          <w:lang w:val="ru-RU"/>
        </w:rPr>
      </w:pPr>
      <w:r w:rsidRPr="001635E0">
        <w:rPr>
          <w:lang w:val="ru-RU"/>
        </w:rPr>
        <w:t xml:space="preserve">Итоговый продукт позволяет без командной строки загрузить граф из файла, просмотреть вершины и связи в таблицах, отредактировать свойства, экспортировать снимок и открыть наглядное представление структуры. Документация </w:t>
      </w:r>
      <w:r>
        <w:t>API</w:t>
      </w:r>
      <w:r w:rsidRPr="001635E0">
        <w:rPr>
          <w:lang w:val="ru-RU"/>
        </w:rPr>
        <w:t xml:space="preserve"> доступна по адресу /</w:t>
      </w:r>
      <w:r>
        <w:t>docs</w:t>
      </w:r>
      <w:r w:rsidRPr="001635E0">
        <w:rPr>
          <w:lang w:val="ru-RU"/>
        </w:rPr>
        <w:t xml:space="preserve"> после запуска сервера.</w:t>
      </w:r>
    </w:p>
    <w:p w14:paraId="19085404" w14:textId="77777777" w:rsidR="00AF05F4" w:rsidRPr="001635E0" w:rsidRDefault="001635E0">
      <w:pPr>
        <w:rPr>
          <w:lang w:val="ru-RU"/>
        </w:rPr>
      </w:pPr>
      <w:r w:rsidRPr="001635E0">
        <w:rPr>
          <w:lang w:val="ru-RU"/>
        </w:rPr>
        <w:br w:type="page"/>
      </w:r>
    </w:p>
    <w:p w14:paraId="6F8BDEA3" w14:textId="77777777" w:rsidR="00AF05F4" w:rsidRPr="001635E0" w:rsidRDefault="001635E0">
      <w:pPr>
        <w:ind w:firstLine="709"/>
        <w:rPr>
          <w:lang w:val="ru-RU"/>
        </w:rPr>
      </w:pPr>
      <w:r w:rsidRPr="001635E0">
        <w:rPr>
          <w:b/>
          <w:lang w:val="ru-RU"/>
        </w:rPr>
        <w:lastRenderedPageBreak/>
        <w:t>5 Практический пример на графе зависимостей</w:t>
      </w:r>
    </w:p>
    <w:p w14:paraId="63E91477" w14:textId="77777777" w:rsidR="00AF05F4" w:rsidRPr="001635E0" w:rsidRDefault="001635E0">
      <w:pPr>
        <w:ind w:firstLine="709"/>
        <w:rPr>
          <w:lang w:val="ru-RU"/>
        </w:rPr>
      </w:pPr>
      <w:r w:rsidRPr="001635E0">
        <w:rPr>
          <w:b/>
          <w:lang w:val="ru-RU"/>
        </w:rPr>
        <w:t>5.1 Исходные данные примера</w:t>
      </w:r>
    </w:p>
    <w:p w14:paraId="7FC2FFCE" w14:textId="77777777" w:rsidR="00AF05F4" w:rsidRPr="001635E0" w:rsidRDefault="001635E0">
      <w:pPr>
        <w:ind w:firstLine="709"/>
        <w:rPr>
          <w:lang w:val="ru-RU"/>
        </w:rPr>
      </w:pPr>
      <w:r w:rsidRPr="001635E0">
        <w:rPr>
          <w:lang w:val="ru-RU"/>
        </w:rPr>
        <w:t xml:space="preserve">Файл </w:t>
      </w:r>
      <w:r>
        <w:t>examples</w:t>
      </w:r>
      <w:r w:rsidRPr="001635E0">
        <w:rPr>
          <w:lang w:val="ru-RU"/>
        </w:rPr>
        <w:t>/</w:t>
      </w:r>
      <w:r>
        <w:t>pip</w:t>
      </w:r>
      <w:r w:rsidRPr="001635E0">
        <w:rPr>
          <w:lang w:val="ru-RU"/>
        </w:rPr>
        <w:t>_</w:t>
      </w:r>
      <w:r>
        <w:t>dependency</w:t>
      </w:r>
      <w:r w:rsidRPr="001635E0">
        <w:rPr>
          <w:lang w:val="ru-RU"/>
        </w:rPr>
        <w:t>_</w:t>
      </w:r>
      <w:r>
        <w:t>graph</w:t>
      </w:r>
      <w:r w:rsidRPr="001635E0">
        <w:rPr>
          <w:lang w:val="ru-RU"/>
        </w:rPr>
        <w:t>.</w:t>
      </w:r>
      <w:r>
        <w:t>json</w:t>
      </w:r>
      <w:r w:rsidRPr="001635E0">
        <w:rPr>
          <w:lang w:val="ru-RU"/>
        </w:rPr>
        <w:t xml:space="preserve"> формируется скриптом </w:t>
      </w:r>
      <w:r>
        <w:t>scripts</w:t>
      </w:r>
      <w:r w:rsidRPr="001635E0">
        <w:rPr>
          <w:lang w:val="ru-RU"/>
        </w:rPr>
        <w:t>/</w:t>
      </w:r>
      <w:r>
        <w:t>build</w:t>
      </w:r>
      <w:r w:rsidRPr="001635E0">
        <w:rPr>
          <w:lang w:val="ru-RU"/>
        </w:rPr>
        <w:t>_</w:t>
      </w:r>
      <w:r>
        <w:t>pip</w:t>
      </w:r>
      <w:r w:rsidRPr="001635E0">
        <w:rPr>
          <w:lang w:val="ru-RU"/>
        </w:rPr>
        <w:t>_</w:t>
      </w:r>
      <w:r>
        <w:t>graph</w:t>
      </w:r>
      <w:r w:rsidRPr="001635E0">
        <w:rPr>
          <w:lang w:val="ru-RU"/>
        </w:rPr>
        <w:t>.</w:t>
      </w:r>
      <w:proofErr w:type="spellStart"/>
      <w:r>
        <w:t>py</w:t>
      </w:r>
      <w:proofErr w:type="spellEnd"/>
      <w:r w:rsidRPr="001635E0">
        <w:rPr>
          <w:lang w:val="ru-RU"/>
        </w:rPr>
        <w:t xml:space="preserve"> по списку пакетов, установленных в текущем окружении </w:t>
      </w:r>
      <w:r>
        <w:t>Python</w:t>
      </w:r>
      <w:r w:rsidRPr="001635E0">
        <w:rPr>
          <w:lang w:val="ru-RU"/>
        </w:rPr>
        <w:t xml:space="preserve">. Каждый пакет — вершина с меткой </w:t>
      </w:r>
      <w:r>
        <w:t>Module</w:t>
      </w:r>
      <w:r w:rsidRPr="001635E0">
        <w:rPr>
          <w:lang w:val="ru-RU"/>
        </w:rPr>
        <w:t xml:space="preserve">; для каждой зависимости, присутствующей в том же окружении, создаётся дуга </w:t>
      </w:r>
      <w:r>
        <w:t>REQUIRES</w:t>
      </w:r>
      <w:r w:rsidRPr="001635E0">
        <w:rPr>
          <w:lang w:val="ru-RU"/>
        </w:rPr>
        <w:t xml:space="preserve"> от зависимого пакета к требуемому.</w:t>
      </w:r>
    </w:p>
    <w:p w14:paraId="76DC7539" w14:textId="77777777" w:rsidR="00AF05F4" w:rsidRPr="001635E0" w:rsidRDefault="001635E0">
      <w:pPr>
        <w:ind w:firstLine="709"/>
        <w:rPr>
          <w:lang w:val="ru-RU"/>
        </w:rPr>
      </w:pPr>
      <w:r w:rsidRPr="001635E0">
        <w:rPr>
          <w:lang w:val="ru-RU"/>
        </w:rPr>
        <w:t xml:space="preserve">Рёбра добавляются только между вершинами из одной выборки. Это упрощение гарантирует, что граф отражает реально установленное окружение, а не полный каталог </w:t>
      </w:r>
      <w:proofErr w:type="spellStart"/>
      <w:r>
        <w:t>PyPI</w:t>
      </w:r>
      <w:proofErr w:type="spellEnd"/>
      <w:r w:rsidRPr="001635E0">
        <w:rPr>
          <w:lang w:val="ru-RU"/>
        </w:rPr>
        <w:t>.</w:t>
      </w:r>
    </w:p>
    <w:p w14:paraId="028A016C" w14:textId="77777777" w:rsidR="00AF05F4" w:rsidRPr="001635E0" w:rsidRDefault="001635E0">
      <w:pPr>
        <w:ind w:firstLine="709"/>
        <w:rPr>
          <w:lang w:val="ru-RU"/>
        </w:rPr>
      </w:pPr>
      <w:r w:rsidRPr="001635E0">
        <w:rPr>
          <w:b/>
          <w:lang w:val="ru-RU"/>
        </w:rPr>
        <w:t>5.2 Анализ структуры</w:t>
      </w:r>
    </w:p>
    <w:p w14:paraId="03654D80" w14:textId="77777777" w:rsidR="00AF05F4" w:rsidRPr="001635E0" w:rsidRDefault="001635E0">
      <w:pPr>
        <w:ind w:firstLine="709"/>
        <w:rPr>
          <w:lang w:val="ru-RU"/>
        </w:rPr>
      </w:pPr>
      <w:r w:rsidRPr="001635E0">
        <w:rPr>
          <w:lang w:val="ru-RU"/>
        </w:rPr>
        <w:t xml:space="preserve">После импорта можно подсчитать входящую степень вершин и выявить наиболее «востребованные» библиотеки. На рисунке 4 показан фрагмент подграфа вокруг пакета </w:t>
      </w:r>
      <w:r>
        <w:t>requests</w:t>
      </w:r>
      <w:r w:rsidRPr="001635E0">
        <w:rPr>
          <w:lang w:val="ru-RU"/>
        </w:rPr>
        <w:t xml:space="preserve">: исходящие дуги </w:t>
      </w:r>
      <w:r>
        <w:t>REQUIRES</w:t>
      </w:r>
      <w:r w:rsidRPr="001635E0">
        <w:rPr>
          <w:lang w:val="ru-RU"/>
        </w:rPr>
        <w:t xml:space="preserve"> ведут к зависимостям </w:t>
      </w:r>
      <w:proofErr w:type="spellStart"/>
      <w:r>
        <w:t>urllib</w:t>
      </w:r>
      <w:proofErr w:type="spellEnd"/>
      <w:r w:rsidRPr="001635E0">
        <w:rPr>
          <w:lang w:val="ru-RU"/>
        </w:rPr>
        <w:t xml:space="preserve">3, </w:t>
      </w:r>
      <w:proofErr w:type="spellStart"/>
      <w:r>
        <w:t>certifi</w:t>
      </w:r>
      <w:proofErr w:type="spellEnd"/>
      <w:r w:rsidRPr="001635E0">
        <w:rPr>
          <w:lang w:val="ru-RU"/>
        </w:rPr>
        <w:t xml:space="preserve"> и другим.</w:t>
      </w:r>
    </w:p>
    <w:p w14:paraId="605AE2FE" w14:textId="77777777" w:rsidR="00AF05F4" w:rsidRDefault="001635E0">
      <w:pPr>
        <w:jc w:val="center"/>
      </w:pPr>
      <w:r>
        <w:rPr>
          <w:noProof/>
        </w:rPr>
        <w:drawing>
          <wp:inline distT="0" distB="0" distL="0" distR="0" wp14:anchorId="764645A9" wp14:editId="00EB4B0D">
            <wp:extent cx="5029200" cy="31520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ip_subgraph.png"/>
                    <pic:cNvPicPr/>
                  </pic:nvPicPr>
                  <pic:blipFill>
                    <a:blip r:embed="rId9"/>
                    <a:stretch>
                      <a:fillRect/>
                    </a:stretch>
                  </pic:blipFill>
                  <pic:spPr>
                    <a:xfrm>
                      <a:off x="0" y="0"/>
                      <a:ext cx="5029200" cy="3152059"/>
                    </a:xfrm>
                    <a:prstGeom prst="rect">
                      <a:avLst/>
                    </a:prstGeom>
                  </pic:spPr>
                </pic:pic>
              </a:graphicData>
            </a:graphic>
          </wp:inline>
        </w:drawing>
      </w:r>
    </w:p>
    <w:p w14:paraId="19C323A7" w14:textId="77777777" w:rsidR="00AF05F4" w:rsidRPr="001635E0" w:rsidRDefault="001635E0">
      <w:pPr>
        <w:jc w:val="center"/>
        <w:rPr>
          <w:lang w:val="ru-RU"/>
        </w:rPr>
      </w:pPr>
      <w:r w:rsidRPr="001635E0">
        <w:rPr>
          <w:lang w:val="ru-RU"/>
        </w:rPr>
        <w:t xml:space="preserve">Рисунок 4 — Фрагмент графа зависимостей пакета </w:t>
      </w:r>
      <w:r>
        <w:t>requests</w:t>
      </w:r>
    </w:p>
    <w:p w14:paraId="6E3B6BBF" w14:textId="77777777" w:rsidR="00AF05F4" w:rsidRPr="001635E0" w:rsidRDefault="001635E0">
      <w:pPr>
        <w:ind w:firstLine="709"/>
        <w:rPr>
          <w:lang w:val="ru-RU"/>
        </w:rPr>
      </w:pPr>
      <w:r w:rsidRPr="001635E0">
        <w:rPr>
          <w:lang w:val="ru-RU"/>
        </w:rPr>
        <w:lastRenderedPageBreak/>
        <w:t>Сведения о типовых записях демонстрационного файла приведены в таблице 3. Конкретные значения степеней зависят от состава окружения, на котором строился граф.</w:t>
      </w:r>
    </w:p>
    <w:p w14:paraId="78A1736C" w14:textId="77777777" w:rsidR="00AF05F4" w:rsidRDefault="001635E0">
      <w:proofErr w:type="spellStart"/>
      <w:r>
        <w:rPr>
          <w:b/>
        </w:rPr>
        <w:t>Таблица</w:t>
      </w:r>
      <w:proofErr w:type="spellEnd"/>
      <w:r>
        <w:rPr>
          <w:b/>
        </w:rPr>
        <w:t xml:space="preserve"> 3 — </w:t>
      </w:r>
      <w:proofErr w:type="spellStart"/>
      <w:r>
        <w:rPr>
          <w:b/>
        </w:rPr>
        <w:t>Пример</w:t>
      </w:r>
      <w:proofErr w:type="spellEnd"/>
      <w:r>
        <w:rPr>
          <w:b/>
        </w:rPr>
        <w:t xml:space="preserve"> записей демонстрационного графа</w:t>
      </w:r>
    </w:p>
    <w:tbl>
      <w:tblPr>
        <w:tblStyle w:val="TableGrid"/>
        <w:tblW w:w="0" w:type="auto"/>
        <w:tblLook w:val="04A0" w:firstRow="1" w:lastRow="0" w:firstColumn="1" w:lastColumn="0" w:noHBand="0" w:noVBand="1"/>
      </w:tblPr>
      <w:tblGrid>
        <w:gridCol w:w="2422"/>
        <w:gridCol w:w="2422"/>
        <w:gridCol w:w="2422"/>
        <w:gridCol w:w="2422"/>
      </w:tblGrid>
      <w:tr w:rsidR="00AF05F4" w14:paraId="7285D86B" w14:textId="77777777">
        <w:tc>
          <w:tcPr>
            <w:tcW w:w="2422" w:type="dxa"/>
          </w:tcPr>
          <w:p w14:paraId="64D5EBF2" w14:textId="77777777" w:rsidR="00AF05F4" w:rsidRDefault="001635E0">
            <w:r>
              <w:rPr>
                <w:b/>
                <w:sz w:val="24"/>
              </w:rPr>
              <w:t>Вершина</w:t>
            </w:r>
          </w:p>
        </w:tc>
        <w:tc>
          <w:tcPr>
            <w:tcW w:w="2422" w:type="dxa"/>
          </w:tcPr>
          <w:p w14:paraId="7DC98A89" w14:textId="77777777" w:rsidR="00AF05F4" w:rsidRDefault="001635E0">
            <w:r>
              <w:rPr>
                <w:b/>
                <w:sz w:val="24"/>
              </w:rPr>
              <w:t>Метка</w:t>
            </w:r>
          </w:p>
        </w:tc>
        <w:tc>
          <w:tcPr>
            <w:tcW w:w="2422" w:type="dxa"/>
          </w:tcPr>
          <w:p w14:paraId="37D4B1FD" w14:textId="77777777" w:rsidR="00AF05F4" w:rsidRDefault="001635E0">
            <w:r>
              <w:rPr>
                <w:b/>
                <w:sz w:val="24"/>
              </w:rPr>
              <w:t>Тип связи</w:t>
            </w:r>
          </w:p>
        </w:tc>
        <w:tc>
          <w:tcPr>
            <w:tcW w:w="2422" w:type="dxa"/>
          </w:tcPr>
          <w:p w14:paraId="75BD1970" w14:textId="77777777" w:rsidR="00AF05F4" w:rsidRDefault="001635E0">
            <w:r>
              <w:rPr>
                <w:b/>
                <w:sz w:val="24"/>
              </w:rPr>
              <w:t>Смысл</w:t>
            </w:r>
          </w:p>
        </w:tc>
      </w:tr>
      <w:tr w:rsidR="00AF05F4" w14:paraId="529ABBDA" w14:textId="77777777">
        <w:tc>
          <w:tcPr>
            <w:tcW w:w="2422" w:type="dxa"/>
          </w:tcPr>
          <w:p w14:paraId="13CC6F18" w14:textId="77777777" w:rsidR="00AF05F4" w:rsidRDefault="001635E0">
            <w:r>
              <w:rPr>
                <w:sz w:val="24"/>
              </w:rPr>
              <w:t>requests</w:t>
            </w:r>
          </w:p>
        </w:tc>
        <w:tc>
          <w:tcPr>
            <w:tcW w:w="2422" w:type="dxa"/>
          </w:tcPr>
          <w:p w14:paraId="24CEA6B0" w14:textId="77777777" w:rsidR="00AF05F4" w:rsidRDefault="001635E0">
            <w:r>
              <w:rPr>
                <w:sz w:val="24"/>
              </w:rPr>
              <w:t>Module</w:t>
            </w:r>
          </w:p>
        </w:tc>
        <w:tc>
          <w:tcPr>
            <w:tcW w:w="2422" w:type="dxa"/>
          </w:tcPr>
          <w:p w14:paraId="26DD85E8" w14:textId="77777777" w:rsidR="00AF05F4" w:rsidRDefault="001635E0">
            <w:r>
              <w:rPr>
                <w:sz w:val="24"/>
              </w:rPr>
              <w:t>REQUIRES</w:t>
            </w:r>
          </w:p>
        </w:tc>
        <w:tc>
          <w:tcPr>
            <w:tcW w:w="2422" w:type="dxa"/>
          </w:tcPr>
          <w:p w14:paraId="1B66D233" w14:textId="77777777" w:rsidR="00AF05F4" w:rsidRDefault="001635E0">
            <w:r>
              <w:rPr>
                <w:sz w:val="24"/>
              </w:rPr>
              <w:t>зависит от urllib3, certifi, …</w:t>
            </w:r>
          </w:p>
        </w:tc>
      </w:tr>
      <w:tr w:rsidR="00AF05F4" w14:paraId="54FAD6A7" w14:textId="77777777">
        <w:tc>
          <w:tcPr>
            <w:tcW w:w="2422" w:type="dxa"/>
          </w:tcPr>
          <w:p w14:paraId="1525856C" w14:textId="77777777" w:rsidR="00AF05F4" w:rsidRDefault="001635E0">
            <w:r>
              <w:rPr>
                <w:sz w:val="24"/>
              </w:rPr>
              <w:t>urllib3</w:t>
            </w:r>
          </w:p>
        </w:tc>
        <w:tc>
          <w:tcPr>
            <w:tcW w:w="2422" w:type="dxa"/>
          </w:tcPr>
          <w:p w14:paraId="5B7C30F0" w14:textId="77777777" w:rsidR="00AF05F4" w:rsidRDefault="001635E0">
            <w:r>
              <w:rPr>
                <w:sz w:val="24"/>
              </w:rPr>
              <w:t>Module</w:t>
            </w:r>
          </w:p>
        </w:tc>
        <w:tc>
          <w:tcPr>
            <w:tcW w:w="2422" w:type="dxa"/>
          </w:tcPr>
          <w:p w14:paraId="466E4393" w14:textId="77777777" w:rsidR="00AF05F4" w:rsidRDefault="001635E0">
            <w:r>
              <w:rPr>
                <w:sz w:val="24"/>
              </w:rPr>
              <w:t>REQUIRES</w:t>
            </w:r>
          </w:p>
        </w:tc>
        <w:tc>
          <w:tcPr>
            <w:tcW w:w="2422" w:type="dxa"/>
          </w:tcPr>
          <w:p w14:paraId="0F2336D2" w14:textId="77777777" w:rsidR="00AF05F4" w:rsidRDefault="001635E0">
            <w:r>
              <w:rPr>
                <w:sz w:val="24"/>
              </w:rPr>
              <w:t>базовая HTTP-библиотека</w:t>
            </w:r>
          </w:p>
        </w:tc>
      </w:tr>
      <w:tr w:rsidR="00AF05F4" w:rsidRPr="00513031" w14:paraId="41A1A35E" w14:textId="77777777">
        <w:tc>
          <w:tcPr>
            <w:tcW w:w="2422" w:type="dxa"/>
          </w:tcPr>
          <w:p w14:paraId="36099FA2" w14:textId="77777777" w:rsidR="00AF05F4" w:rsidRDefault="001635E0">
            <w:r>
              <w:rPr>
                <w:sz w:val="24"/>
              </w:rPr>
              <w:t>certifi</w:t>
            </w:r>
          </w:p>
        </w:tc>
        <w:tc>
          <w:tcPr>
            <w:tcW w:w="2422" w:type="dxa"/>
          </w:tcPr>
          <w:p w14:paraId="2A3DD0F6" w14:textId="77777777" w:rsidR="00AF05F4" w:rsidRDefault="001635E0">
            <w:r>
              <w:rPr>
                <w:sz w:val="24"/>
              </w:rPr>
              <w:t>Module</w:t>
            </w:r>
          </w:p>
        </w:tc>
        <w:tc>
          <w:tcPr>
            <w:tcW w:w="2422" w:type="dxa"/>
          </w:tcPr>
          <w:p w14:paraId="20862F4E" w14:textId="77777777" w:rsidR="00AF05F4" w:rsidRDefault="001635E0">
            <w:r>
              <w:rPr>
                <w:sz w:val="24"/>
              </w:rPr>
              <w:t>—</w:t>
            </w:r>
          </w:p>
        </w:tc>
        <w:tc>
          <w:tcPr>
            <w:tcW w:w="2422" w:type="dxa"/>
          </w:tcPr>
          <w:p w14:paraId="56D1972E" w14:textId="77777777" w:rsidR="00AF05F4" w:rsidRPr="001635E0" w:rsidRDefault="001635E0">
            <w:pPr>
              <w:rPr>
                <w:lang w:val="ru-RU"/>
              </w:rPr>
            </w:pPr>
            <w:r w:rsidRPr="001635E0">
              <w:rPr>
                <w:sz w:val="24"/>
                <w:lang w:val="ru-RU"/>
              </w:rPr>
              <w:t>часто входящая степень больше нуля</w:t>
            </w:r>
          </w:p>
        </w:tc>
      </w:tr>
      <w:tr w:rsidR="00AF05F4" w14:paraId="03E7C528" w14:textId="77777777">
        <w:tc>
          <w:tcPr>
            <w:tcW w:w="2422" w:type="dxa"/>
          </w:tcPr>
          <w:p w14:paraId="710516F3" w14:textId="77777777" w:rsidR="00AF05F4" w:rsidRDefault="001635E0">
            <w:proofErr w:type="spellStart"/>
            <w:r>
              <w:rPr>
                <w:sz w:val="24"/>
              </w:rPr>
              <w:t>my_test_pkg</w:t>
            </w:r>
            <w:proofErr w:type="spellEnd"/>
          </w:p>
        </w:tc>
        <w:tc>
          <w:tcPr>
            <w:tcW w:w="2422" w:type="dxa"/>
          </w:tcPr>
          <w:p w14:paraId="6B4E6541" w14:textId="77777777" w:rsidR="00AF05F4" w:rsidRDefault="001635E0">
            <w:r>
              <w:rPr>
                <w:sz w:val="24"/>
              </w:rPr>
              <w:t>Module</w:t>
            </w:r>
          </w:p>
        </w:tc>
        <w:tc>
          <w:tcPr>
            <w:tcW w:w="2422" w:type="dxa"/>
          </w:tcPr>
          <w:p w14:paraId="398F6DEB" w14:textId="77777777" w:rsidR="00AF05F4" w:rsidRDefault="001635E0">
            <w:r>
              <w:rPr>
                <w:sz w:val="24"/>
              </w:rPr>
              <w:t>REQUIRES</w:t>
            </w:r>
          </w:p>
        </w:tc>
        <w:tc>
          <w:tcPr>
            <w:tcW w:w="2422" w:type="dxa"/>
          </w:tcPr>
          <w:p w14:paraId="4E789B39" w14:textId="77777777" w:rsidR="00AF05F4" w:rsidRDefault="001635E0">
            <w:r>
              <w:rPr>
                <w:sz w:val="24"/>
              </w:rPr>
              <w:t>тестовая вершина после Create</w:t>
            </w:r>
          </w:p>
        </w:tc>
      </w:tr>
    </w:tbl>
    <w:p w14:paraId="6D835523" w14:textId="77777777" w:rsidR="00AF05F4" w:rsidRDefault="00AF05F4"/>
    <w:p w14:paraId="6266161A" w14:textId="77777777" w:rsidR="00AF05F4" w:rsidRDefault="001635E0">
      <w:pPr>
        <w:ind w:firstLine="709"/>
      </w:pPr>
      <w:r>
        <w:rPr>
          <w:b/>
        </w:rPr>
        <w:t>5.3 Сценарий использования</w:t>
      </w:r>
    </w:p>
    <w:p w14:paraId="016ABCFD" w14:textId="77777777" w:rsidR="00AF05F4" w:rsidRPr="001635E0" w:rsidRDefault="001635E0">
      <w:pPr>
        <w:ind w:firstLine="709"/>
        <w:rPr>
          <w:lang w:val="ru-RU"/>
        </w:rPr>
      </w:pPr>
      <w:r w:rsidRPr="001635E0">
        <w:rPr>
          <w:lang w:val="ru-RU"/>
        </w:rPr>
        <w:t xml:space="preserve">Типичный порядок работы: запуск </w:t>
      </w:r>
      <w:r>
        <w:t>Docker</w:t>
      </w:r>
      <w:r w:rsidRPr="001635E0">
        <w:rPr>
          <w:lang w:val="ru-RU"/>
        </w:rPr>
        <w:t xml:space="preserve"> </w:t>
      </w:r>
      <w:r>
        <w:t>Compose</w:t>
      </w:r>
      <w:r w:rsidRPr="001635E0">
        <w:rPr>
          <w:lang w:val="ru-RU"/>
        </w:rPr>
        <w:t xml:space="preserve">, запуск клиента, импорт </w:t>
      </w:r>
      <w:r>
        <w:t>pip</w:t>
      </w:r>
      <w:r w:rsidRPr="001635E0">
        <w:rPr>
          <w:lang w:val="ru-RU"/>
        </w:rPr>
        <w:t>_</w:t>
      </w:r>
      <w:r>
        <w:t>dependency</w:t>
      </w:r>
      <w:r w:rsidRPr="001635E0">
        <w:rPr>
          <w:lang w:val="ru-RU"/>
        </w:rPr>
        <w:t>_</w:t>
      </w:r>
      <w:r>
        <w:t>graph</w:t>
      </w:r>
      <w:r w:rsidRPr="001635E0">
        <w:rPr>
          <w:lang w:val="ru-RU"/>
        </w:rPr>
        <w:t>.</w:t>
      </w:r>
      <w:r>
        <w:t>json</w:t>
      </w:r>
      <w:r w:rsidRPr="001635E0">
        <w:rPr>
          <w:lang w:val="ru-RU"/>
        </w:rPr>
        <w:t xml:space="preserve"> в режиме «Заменить», просмотр таблицы вершин, создание тестовой связи </w:t>
      </w:r>
      <w:r>
        <w:t>REQUIRES</w:t>
      </w:r>
      <w:r w:rsidRPr="001635E0">
        <w:rPr>
          <w:lang w:val="ru-RU"/>
        </w:rPr>
        <w:t xml:space="preserve">, экспорт в </w:t>
      </w:r>
      <w:proofErr w:type="spellStart"/>
      <w:r>
        <w:t>GraphML</w:t>
      </w:r>
      <w:proofErr w:type="spellEnd"/>
      <w:r w:rsidRPr="001635E0">
        <w:rPr>
          <w:lang w:val="ru-RU"/>
        </w:rPr>
        <w:t>. Подробные шаги вынесены в приложение А.</w:t>
      </w:r>
    </w:p>
    <w:p w14:paraId="76E0EBB5" w14:textId="77777777" w:rsidR="00AF05F4" w:rsidRPr="001635E0" w:rsidRDefault="001635E0">
      <w:pPr>
        <w:rPr>
          <w:lang w:val="ru-RU"/>
        </w:rPr>
      </w:pPr>
      <w:r w:rsidRPr="001635E0">
        <w:rPr>
          <w:lang w:val="ru-RU"/>
        </w:rPr>
        <w:br w:type="page"/>
      </w:r>
    </w:p>
    <w:p w14:paraId="2DBF68A1" w14:textId="77777777" w:rsidR="00AF05F4" w:rsidRPr="001635E0" w:rsidRDefault="001635E0">
      <w:pPr>
        <w:ind w:firstLine="709"/>
        <w:rPr>
          <w:lang w:val="ru-RU"/>
        </w:rPr>
      </w:pPr>
      <w:r w:rsidRPr="001635E0">
        <w:rPr>
          <w:b/>
          <w:lang w:val="ru-RU"/>
        </w:rPr>
        <w:lastRenderedPageBreak/>
        <w:t>6 Перспективы развития</w:t>
      </w:r>
    </w:p>
    <w:p w14:paraId="231DC0D5" w14:textId="77777777" w:rsidR="00AF05F4" w:rsidRPr="001635E0" w:rsidRDefault="001635E0">
      <w:pPr>
        <w:ind w:firstLine="709"/>
        <w:rPr>
          <w:lang w:val="ru-RU"/>
        </w:rPr>
      </w:pPr>
      <w:r w:rsidRPr="001635E0">
        <w:rPr>
          <w:lang w:val="ru-RU"/>
        </w:rPr>
        <w:t xml:space="preserve">Текущая версия охватывает хранение графа, </w:t>
      </w:r>
      <w:r>
        <w:t>CRUD</w:t>
      </w:r>
      <w:r w:rsidRPr="001635E0">
        <w:rPr>
          <w:lang w:val="ru-RU"/>
        </w:rPr>
        <w:t xml:space="preserve"> и обмен файлами. На следующем этапе планируется акцент на алгоритмических запросах: обход соседей на заданную глубину, поиск кратчайшего пути, шаблонные запросы по типу связи. Часть соответствующих </w:t>
      </w:r>
      <w:r>
        <w:t>endpoint</w:t>
      </w:r>
      <w:r w:rsidRPr="001635E0">
        <w:rPr>
          <w:lang w:val="ru-RU"/>
        </w:rPr>
        <w:t xml:space="preserve"> уже присутствует в </w:t>
      </w:r>
      <w:r>
        <w:t>API</w:t>
      </w:r>
      <w:r w:rsidRPr="001635E0">
        <w:rPr>
          <w:lang w:val="ru-RU"/>
        </w:rPr>
        <w:t>, но в данной работе не описывается.</w:t>
      </w:r>
    </w:p>
    <w:p w14:paraId="477B64C6" w14:textId="77777777" w:rsidR="00AF05F4" w:rsidRPr="001635E0" w:rsidRDefault="001635E0">
      <w:pPr>
        <w:ind w:firstLine="709"/>
        <w:rPr>
          <w:lang w:val="ru-RU"/>
        </w:rPr>
      </w:pPr>
      <w:r w:rsidRPr="001635E0">
        <w:rPr>
          <w:lang w:val="ru-RU"/>
        </w:rPr>
        <w:t>Дополнительные направления:</w:t>
      </w:r>
    </w:p>
    <w:p w14:paraId="63D5DF03" w14:textId="77777777" w:rsidR="00AF05F4" w:rsidRPr="001635E0" w:rsidRDefault="001635E0">
      <w:pPr>
        <w:ind w:firstLine="709"/>
        <w:rPr>
          <w:lang w:val="ru-RU"/>
        </w:rPr>
      </w:pPr>
      <w:r w:rsidRPr="001635E0">
        <w:rPr>
          <w:lang w:val="ru-RU"/>
        </w:rPr>
        <w:t>— веб-клиент и разграничение ролей пользователей;</w:t>
      </w:r>
    </w:p>
    <w:p w14:paraId="1ED96330" w14:textId="77777777" w:rsidR="00AF05F4" w:rsidRPr="001635E0" w:rsidRDefault="001635E0">
      <w:pPr>
        <w:ind w:firstLine="709"/>
        <w:rPr>
          <w:lang w:val="ru-RU"/>
        </w:rPr>
      </w:pPr>
      <w:r w:rsidRPr="001635E0">
        <w:rPr>
          <w:lang w:val="ru-RU"/>
        </w:rPr>
        <w:t>— полная локализация сообщений сервера;</w:t>
      </w:r>
    </w:p>
    <w:p w14:paraId="14BEEDE6" w14:textId="77777777" w:rsidR="00AF05F4" w:rsidRPr="001635E0" w:rsidRDefault="001635E0">
      <w:pPr>
        <w:ind w:firstLine="709"/>
        <w:rPr>
          <w:lang w:val="ru-RU"/>
        </w:rPr>
      </w:pPr>
      <w:r w:rsidRPr="001635E0">
        <w:rPr>
          <w:lang w:val="ru-RU"/>
        </w:rPr>
        <w:t>— индексы по часто используемым свойствам вершин;</w:t>
      </w:r>
    </w:p>
    <w:p w14:paraId="7BB952A3" w14:textId="77777777" w:rsidR="00AF05F4" w:rsidRPr="001635E0" w:rsidRDefault="001635E0">
      <w:pPr>
        <w:ind w:firstLine="709"/>
        <w:rPr>
          <w:lang w:val="ru-RU"/>
        </w:rPr>
      </w:pPr>
      <w:r w:rsidRPr="001635E0">
        <w:rPr>
          <w:lang w:val="ru-RU"/>
        </w:rPr>
        <w:t>— версионирование изменений графа.</w:t>
      </w:r>
    </w:p>
    <w:p w14:paraId="0FA43F5D" w14:textId="77777777" w:rsidR="00AF05F4" w:rsidRPr="001635E0" w:rsidRDefault="001635E0">
      <w:pPr>
        <w:rPr>
          <w:lang w:val="ru-RU"/>
        </w:rPr>
      </w:pPr>
      <w:r w:rsidRPr="001635E0">
        <w:rPr>
          <w:lang w:val="ru-RU"/>
        </w:rPr>
        <w:br w:type="page"/>
      </w:r>
    </w:p>
    <w:p w14:paraId="2B1F87E9" w14:textId="77777777" w:rsidR="00AF05F4" w:rsidRPr="001635E0" w:rsidRDefault="001635E0">
      <w:pPr>
        <w:jc w:val="center"/>
        <w:rPr>
          <w:lang w:val="ru-RU"/>
        </w:rPr>
      </w:pPr>
      <w:r w:rsidRPr="001635E0">
        <w:rPr>
          <w:b/>
          <w:lang w:val="ru-RU"/>
        </w:rPr>
        <w:lastRenderedPageBreak/>
        <w:t>ЗАКЛЮЧЕНИЕ</w:t>
      </w:r>
    </w:p>
    <w:p w14:paraId="73ADC72A" w14:textId="77777777" w:rsidR="00AF05F4" w:rsidRPr="001635E0" w:rsidRDefault="001635E0">
      <w:pPr>
        <w:ind w:firstLine="709"/>
        <w:rPr>
          <w:lang w:val="ru-RU"/>
        </w:rPr>
      </w:pPr>
      <w:r w:rsidRPr="001635E0">
        <w:rPr>
          <w:lang w:val="ru-RU"/>
        </w:rPr>
        <w:t xml:space="preserve">В ходе выполнения курсовой работы поставленные задачи решены: формализована графовая модель данных, обоснован выбор </w:t>
      </w:r>
      <w:r>
        <w:t>Neo</w:t>
      </w:r>
      <w:r w:rsidRPr="001635E0">
        <w:rPr>
          <w:lang w:val="ru-RU"/>
        </w:rPr>
        <w:t>4</w:t>
      </w:r>
      <w:r>
        <w:t>j</w:t>
      </w:r>
      <w:r w:rsidRPr="001635E0">
        <w:rPr>
          <w:lang w:val="ru-RU"/>
        </w:rPr>
        <w:t xml:space="preserve">, реализованы операции </w:t>
      </w:r>
      <w:r>
        <w:t>CRUD</w:t>
      </w:r>
      <w:r w:rsidRPr="001635E0">
        <w:rPr>
          <w:lang w:val="ru-RU"/>
        </w:rPr>
        <w:t xml:space="preserve"> через </w:t>
      </w:r>
      <w:r>
        <w:t>REST</w:t>
      </w:r>
      <w:r w:rsidRPr="001635E0">
        <w:rPr>
          <w:lang w:val="ru-RU"/>
        </w:rPr>
        <w:t xml:space="preserve"> </w:t>
      </w:r>
      <w:r>
        <w:t>API</w:t>
      </w:r>
      <w:r w:rsidRPr="001635E0">
        <w:rPr>
          <w:lang w:val="ru-RU"/>
        </w:rPr>
        <w:t xml:space="preserve"> и графический клиент, подготовлен демонстрационный граф зависимостей </w:t>
      </w:r>
      <w:r>
        <w:t>Python</w:t>
      </w:r>
      <w:r w:rsidRPr="001635E0">
        <w:rPr>
          <w:lang w:val="ru-RU"/>
        </w:rPr>
        <w:t>-пакетов.</w:t>
      </w:r>
    </w:p>
    <w:p w14:paraId="6CBE8812" w14:textId="77777777" w:rsidR="00AF05F4" w:rsidRPr="001635E0" w:rsidRDefault="001635E0">
      <w:pPr>
        <w:ind w:firstLine="709"/>
        <w:rPr>
          <w:lang w:val="ru-RU"/>
        </w:rPr>
      </w:pPr>
      <w:r w:rsidRPr="001635E0">
        <w:rPr>
          <w:lang w:val="ru-RU"/>
        </w:rPr>
        <w:t>Практическая часть показала, как понятия входящей и исходящей степени вершины применимы к анализу реальных зависимостей. Теоретическая часть связала определения дискретной математики с архитектурой информационной системы без излишнего погружения в программные детали серверных алгоритмов.</w:t>
      </w:r>
    </w:p>
    <w:p w14:paraId="64771771" w14:textId="77777777" w:rsidR="00AF05F4" w:rsidRPr="001635E0" w:rsidRDefault="001635E0">
      <w:pPr>
        <w:ind w:firstLine="709"/>
        <w:rPr>
          <w:lang w:val="ru-RU"/>
        </w:rPr>
      </w:pPr>
      <w:r w:rsidRPr="001635E0">
        <w:rPr>
          <w:lang w:val="ru-RU"/>
        </w:rPr>
        <w:t>Цель работы достигнута: создан учебный движок для работы с графовой базой данных, пригодный для демонстрации на защите и дальнейшего расширения поисковыми функциями.</w:t>
      </w:r>
    </w:p>
    <w:p w14:paraId="47CB4276" w14:textId="77777777" w:rsidR="00AF05F4" w:rsidRPr="001635E0" w:rsidRDefault="001635E0">
      <w:pPr>
        <w:rPr>
          <w:lang w:val="ru-RU"/>
        </w:rPr>
      </w:pPr>
      <w:r w:rsidRPr="001635E0">
        <w:rPr>
          <w:lang w:val="ru-RU"/>
        </w:rPr>
        <w:br w:type="page"/>
      </w:r>
    </w:p>
    <w:p w14:paraId="5BC17EBC" w14:textId="77777777" w:rsidR="00AF05F4" w:rsidRPr="001635E0" w:rsidRDefault="001635E0">
      <w:pPr>
        <w:jc w:val="center"/>
        <w:rPr>
          <w:lang w:val="ru-RU"/>
        </w:rPr>
      </w:pPr>
      <w:r w:rsidRPr="001635E0">
        <w:rPr>
          <w:b/>
          <w:lang w:val="ru-RU"/>
        </w:rPr>
        <w:lastRenderedPageBreak/>
        <w:t>СПИСОК ИСПОЛЬЗОВАННЫХ ИСТОЧНИКОВ</w:t>
      </w:r>
    </w:p>
    <w:p w14:paraId="2927D248" w14:textId="77777777" w:rsidR="00AF05F4" w:rsidRPr="001635E0" w:rsidRDefault="001635E0">
      <w:pPr>
        <w:ind w:firstLine="709"/>
        <w:rPr>
          <w:lang w:val="ru-RU"/>
        </w:rPr>
      </w:pPr>
      <w:r w:rsidRPr="001635E0">
        <w:rPr>
          <w:lang w:val="ru-RU"/>
        </w:rPr>
        <w:t>1. Богомолов, В.О. Дискретная математика : учебное пособие для вузов / В.О. Богомолов. — Москва : Яхтсмен, 2019. — 237 с.</w:t>
      </w:r>
    </w:p>
    <w:p w14:paraId="77BAE1C7" w14:textId="77777777" w:rsidR="00AF05F4" w:rsidRPr="001635E0" w:rsidRDefault="001635E0">
      <w:pPr>
        <w:ind w:firstLine="709"/>
        <w:rPr>
          <w:lang w:val="ru-RU"/>
        </w:rPr>
      </w:pPr>
      <w:r w:rsidRPr="001635E0">
        <w:rPr>
          <w:lang w:val="ru-RU"/>
        </w:rPr>
        <w:t>2.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2018. — 26 с.</w:t>
      </w:r>
    </w:p>
    <w:p w14:paraId="57749663" w14:textId="77777777" w:rsidR="00AF05F4" w:rsidRPr="001635E0" w:rsidRDefault="001635E0">
      <w:pPr>
        <w:ind w:firstLine="709"/>
        <w:rPr>
          <w:lang w:val="ru-RU"/>
        </w:rPr>
      </w:pPr>
      <w:r w:rsidRPr="001635E0">
        <w:rPr>
          <w:lang w:val="ru-RU"/>
        </w:rPr>
        <w:t>3.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Москва : Стандартинформ, 2019. — 86 с.</w:t>
      </w:r>
    </w:p>
    <w:p w14:paraId="2EBA40FD" w14:textId="77777777" w:rsidR="00AF05F4" w:rsidRPr="001635E0" w:rsidRDefault="001635E0">
      <w:pPr>
        <w:ind w:firstLine="709"/>
        <w:rPr>
          <w:lang w:val="ru-RU"/>
        </w:rPr>
      </w:pPr>
      <w:r w:rsidRPr="001635E0">
        <w:rPr>
          <w:lang w:val="ru-RU"/>
        </w:rPr>
        <w:t xml:space="preserve">4. </w:t>
      </w:r>
      <w:r>
        <w:t>Docker</w:t>
      </w:r>
      <w:r w:rsidRPr="001635E0">
        <w:rPr>
          <w:lang w:val="ru-RU"/>
        </w:rPr>
        <w:t xml:space="preserve"> </w:t>
      </w:r>
      <w:r>
        <w:t>Documentation</w:t>
      </w:r>
      <w:r w:rsidRPr="001635E0">
        <w:rPr>
          <w:lang w:val="ru-RU"/>
        </w:rPr>
        <w:t xml:space="preserve"> [Электронный ресурс]. — </w:t>
      </w:r>
      <w:r>
        <w:t>URL</w:t>
      </w:r>
      <w:r w:rsidRPr="001635E0">
        <w:rPr>
          <w:lang w:val="ru-RU"/>
        </w:rPr>
        <w:t xml:space="preserve">: </w:t>
      </w:r>
      <w:r>
        <w:t>https</w:t>
      </w:r>
      <w:r w:rsidRPr="001635E0">
        <w:rPr>
          <w:lang w:val="ru-RU"/>
        </w:rPr>
        <w:t>://</w:t>
      </w:r>
      <w:r>
        <w:t>docs</w:t>
      </w:r>
      <w:r w:rsidRPr="001635E0">
        <w:rPr>
          <w:lang w:val="ru-RU"/>
        </w:rPr>
        <w:t>.</w:t>
      </w:r>
      <w:r>
        <w:t>docker</w:t>
      </w:r>
      <w:r w:rsidRPr="001635E0">
        <w:rPr>
          <w:lang w:val="ru-RU"/>
        </w:rPr>
        <w:t>.</w:t>
      </w:r>
      <w:r>
        <w:t>com</w:t>
      </w:r>
      <w:r w:rsidRPr="001635E0">
        <w:rPr>
          <w:lang w:val="ru-RU"/>
        </w:rPr>
        <w:t>/ (дата обращения: 10.06.2026).</w:t>
      </w:r>
    </w:p>
    <w:p w14:paraId="3A5BE867" w14:textId="77777777" w:rsidR="00AF05F4" w:rsidRPr="001635E0" w:rsidRDefault="001635E0">
      <w:pPr>
        <w:ind w:firstLine="709"/>
        <w:rPr>
          <w:lang w:val="ru-RU"/>
        </w:rPr>
      </w:pPr>
      <w:r w:rsidRPr="001635E0">
        <w:rPr>
          <w:lang w:val="ru-RU"/>
        </w:rPr>
        <w:t xml:space="preserve">5. </w:t>
      </w:r>
      <w:proofErr w:type="spellStart"/>
      <w:r>
        <w:t>FastAPI</w:t>
      </w:r>
      <w:proofErr w:type="spellEnd"/>
      <w:r w:rsidRPr="001635E0">
        <w:rPr>
          <w:lang w:val="ru-RU"/>
        </w:rPr>
        <w:t xml:space="preserve"> : </w:t>
      </w:r>
      <w:r>
        <w:t>framework</w:t>
      </w:r>
      <w:r w:rsidRPr="001635E0">
        <w:rPr>
          <w:lang w:val="ru-RU"/>
        </w:rPr>
        <w:t xml:space="preserve"> </w:t>
      </w:r>
      <w:r>
        <w:t>documentation</w:t>
      </w:r>
      <w:r w:rsidRPr="001635E0">
        <w:rPr>
          <w:lang w:val="ru-RU"/>
        </w:rPr>
        <w:t xml:space="preserve"> [Электронный ресурс]. — </w:t>
      </w:r>
      <w:r>
        <w:t>URL</w:t>
      </w:r>
      <w:r w:rsidRPr="001635E0">
        <w:rPr>
          <w:lang w:val="ru-RU"/>
        </w:rPr>
        <w:t xml:space="preserve">: </w:t>
      </w:r>
      <w:r>
        <w:t>https</w:t>
      </w:r>
      <w:r w:rsidRPr="001635E0">
        <w:rPr>
          <w:lang w:val="ru-RU"/>
        </w:rPr>
        <w:t>://</w:t>
      </w:r>
      <w:proofErr w:type="spellStart"/>
      <w:r>
        <w:t>fastapi</w:t>
      </w:r>
      <w:proofErr w:type="spellEnd"/>
      <w:r w:rsidRPr="001635E0">
        <w:rPr>
          <w:lang w:val="ru-RU"/>
        </w:rPr>
        <w:t>.</w:t>
      </w:r>
      <w:proofErr w:type="spellStart"/>
      <w:r>
        <w:t>tiangolo</w:t>
      </w:r>
      <w:proofErr w:type="spellEnd"/>
      <w:r w:rsidRPr="001635E0">
        <w:rPr>
          <w:lang w:val="ru-RU"/>
        </w:rPr>
        <w:t>.</w:t>
      </w:r>
      <w:r>
        <w:t>com</w:t>
      </w:r>
      <w:r w:rsidRPr="001635E0">
        <w:rPr>
          <w:lang w:val="ru-RU"/>
        </w:rPr>
        <w:t>/ (дата обращения: 10.06.2026).</w:t>
      </w:r>
    </w:p>
    <w:p w14:paraId="72EF7D9F" w14:textId="77777777" w:rsidR="00AF05F4" w:rsidRPr="001635E0" w:rsidRDefault="001635E0">
      <w:pPr>
        <w:ind w:firstLine="709"/>
        <w:rPr>
          <w:lang w:val="ru-RU"/>
        </w:rPr>
      </w:pPr>
      <w:r w:rsidRPr="001635E0">
        <w:rPr>
          <w:lang w:val="ru-RU"/>
        </w:rPr>
        <w:t>6. Кочергин, Е.В. Дискретная математика для информатиков и экономистов : учебник / Е.В. Кочергин, В.А. Нестеров. — 5-е изд. — Москва : ФЛИНТА : Наука, 2018. — 490 с.</w:t>
      </w:r>
    </w:p>
    <w:p w14:paraId="68B34488" w14:textId="77777777" w:rsidR="00AF05F4" w:rsidRPr="001635E0" w:rsidRDefault="001635E0">
      <w:pPr>
        <w:ind w:firstLine="709"/>
        <w:rPr>
          <w:lang w:val="ru-RU"/>
        </w:rPr>
      </w:pPr>
      <w:r w:rsidRPr="001635E0">
        <w:rPr>
          <w:lang w:val="ru-RU"/>
        </w:rPr>
        <w:t xml:space="preserve">7. </w:t>
      </w:r>
      <w:r>
        <w:t>Neo</w:t>
      </w:r>
      <w:r w:rsidRPr="001635E0">
        <w:rPr>
          <w:lang w:val="ru-RU"/>
        </w:rPr>
        <w:t>4</w:t>
      </w:r>
      <w:r>
        <w:t>j</w:t>
      </w:r>
      <w:r w:rsidRPr="001635E0">
        <w:rPr>
          <w:lang w:val="ru-RU"/>
        </w:rPr>
        <w:t xml:space="preserve"> </w:t>
      </w:r>
      <w:r>
        <w:t>Documentation</w:t>
      </w:r>
      <w:r w:rsidRPr="001635E0">
        <w:rPr>
          <w:lang w:val="ru-RU"/>
        </w:rPr>
        <w:t xml:space="preserve"> [Электронный ресурс]. — </w:t>
      </w:r>
      <w:r>
        <w:t>URL</w:t>
      </w:r>
      <w:r w:rsidRPr="001635E0">
        <w:rPr>
          <w:lang w:val="ru-RU"/>
        </w:rPr>
        <w:t xml:space="preserve">: </w:t>
      </w:r>
      <w:r>
        <w:t>https</w:t>
      </w:r>
      <w:r w:rsidRPr="001635E0">
        <w:rPr>
          <w:lang w:val="ru-RU"/>
        </w:rPr>
        <w:t>://</w:t>
      </w:r>
      <w:r>
        <w:t>neo</w:t>
      </w:r>
      <w:r w:rsidRPr="001635E0">
        <w:rPr>
          <w:lang w:val="ru-RU"/>
        </w:rPr>
        <w:t>4</w:t>
      </w:r>
      <w:r>
        <w:t>j</w:t>
      </w:r>
      <w:r w:rsidRPr="001635E0">
        <w:rPr>
          <w:lang w:val="ru-RU"/>
        </w:rPr>
        <w:t>.</w:t>
      </w:r>
      <w:r>
        <w:t>com</w:t>
      </w:r>
      <w:r w:rsidRPr="001635E0">
        <w:rPr>
          <w:lang w:val="ru-RU"/>
        </w:rPr>
        <w:t>/</w:t>
      </w:r>
      <w:r>
        <w:t>docs</w:t>
      </w:r>
      <w:r w:rsidRPr="001635E0">
        <w:rPr>
          <w:lang w:val="ru-RU"/>
        </w:rPr>
        <w:t>/ (дата обращения: 10.06.2026).</w:t>
      </w:r>
    </w:p>
    <w:p w14:paraId="4058F457" w14:textId="77777777" w:rsidR="00AF05F4" w:rsidRPr="001635E0" w:rsidRDefault="001635E0">
      <w:pPr>
        <w:ind w:firstLine="709"/>
        <w:rPr>
          <w:lang w:val="ru-RU"/>
        </w:rPr>
      </w:pPr>
      <w:r w:rsidRPr="001635E0">
        <w:rPr>
          <w:lang w:val="ru-RU"/>
        </w:rPr>
        <w:t>8. Оре, О. Теории графов / О. Оре ; пер. с англ. И.Н. Врублевской. — 2-е изд. — Москва : Наука, 1980. — 336 с.</w:t>
      </w:r>
    </w:p>
    <w:p w14:paraId="2FA28CC4" w14:textId="77777777" w:rsidR="00AF05F4" w:rsidRDefault="001635E0">
      <w:pPr>
        <w:ind w:firstLine="709"/>
      </w:pPr>
      <w:r>
        <w:t>9. Robinson, I. Graph Databases : New Opportunities for Connected Data / I. Robinson, J. Webber, E. Eifrem. — 2nd ed. — Sebastopol : O'Reilly Media, 2015. — 238 p.</w:t>
      </w:r>
    </w:p>
    <w:p w14:paraId="09FF08E8" w14:textId="77777777" w:rsidR="00AF05F4" w:rsidRDefault="001635E0">
      <w:pPr>
        <w:ind w:firstLine="709"/>
      </w:pPr>
      <w:r>
        <w:t>10. Wilson, R.J. Introduction to Graph Theory / R.J. Wilson. — 5th ed. — Harlow : Addison Wesley Longman, 2010. — 173 p.</w:t>
      </w:r>
    </w:p>
    <w:p w14:paraId="18056D9F" w14:textId="77777777" w:rsidR="00AF05F4" w:rsidRDefault="001635E0">
      <w:r>
        <w:br w:type="page"/>
      </w:r>
    </w:p>
    <w:p w14:paraId="234B2F3A" w14:textId="77777777" w:rsidR="00AF05F4" w:rsidRPr="001635E0" w:rsidRDefault="001635E0">
      <w:pPr>
        <w:jc w:val="center"/>
        <w:rPr>
          <w:lang w:val="ru-RU"/>
        </w:rPr>
      </w:pPr>
      <w:r w:rsidRPr="001635E0">
        <w:rPr>
          <w:b/>
          <w:lang w:val="ru-RU"/>
        </w:rPr>
        <w:lastRenderedPageBreak/>
        <w:t>ПРИЛОЖЕНИЕ А</w:t>
      </w:r>
    </w:p>
    <w:p w14:paraId="165F7BF8" w14:textId="77777777" w:rsidR="00AF05F4" w:rsidRPr="001635E0" w:rsidRDefault="001635E0">
      <w:pPr>
        <w:jc w:val="center"/>
        <w:rPr>
          <w:lang w:val="ru-RU"/>
        </w:rPr>
      </w:pPr>
      <w:r w:rsidRPr="001635E0">
        <w:rPr>
          <w:b/>
          <w:lang w:val="ru-RU"/>
        </w:rPr>
        <w:t>Сценарий демонстрации программного комплекса</w:t>
      </w:r>
    </w:p>
    <w:p w14:paraId="68239FE6" w14:textId="77777777" w:rsidR="00AF05F4" w:rsidRPr="001635E0" w:rsidRDefault="001635E0">
      <w:pPr>
        <w:ind w:firstLine="709"/>
        <w:rPr>
          <w:lang w:val="ru-RU"/>
        </w:rPr>
      </w:pPr>
      <w:r w:rsidRPr="001635E0">
        <w:rPr>
          <w:lang w:val="ru-RU"/>
        </w:rPr>
        <w:t xml:space="preserve">1) Запустить </w:t>
      </w:r>
      <w:r>
        <w:t>Docker</w:t>
      </w:r>
      <w:r w:rsidRPr="001635E0">
        <w:rPr>
          <w:lang w:val="ru-RU"/>
        </w:rPr>
        <w:t xml:space="preserve"> </w:t>
      </w:r>
      <w:r>
        <w:t>Compose</w:t>
      </w:r>
      <w:r w:rsidRPr="001635E0">
        <w:rPr>
          <w:lang w:val="ru-RU"/>
        </w:rPr>
        <w:t xml:space="preserve"> в каталоге проекта. Проверить /</w:t>
      </w:r>
      <w:r>
        <w:t>health</w:t>
      </w:r>
      <w:r w:rsidRPr="001635E0">
        <w:rPr>
          <w:lang w:val="ru-RU"/>
        </w:rPr>
        <w:t xml:space="preserve"> </w:t>
      </w:r>
      <w:r>
        <w:t>API</w:t>
      </w:r>
      <w:r w:rsidRPr="001635E0">
        <w:rPr>
          <w:lang w:val="ru-RU"/>
        </w:rPr>
        <w:t>.</w:t>
      </w:r>
    </w:p>
    <w:p w14:paraId="39BA2D58" w14:textId="77777777" w:rsidR="00AF05F4" w:rsidRPr="001635E0" w:rsidRDefault="001635E0">
      <w:pPr>
        <w:ind w:firstLine="709"/>
        <w:rPr>
          <w:lang w:val="ru-RU"/>
        </w:rPr>
      </w:pPr>
      <w:r w:rsidRPr="001635E0">
        <w:rPr>
          <w:lang w:val="ru-RU"/>
        </w:rPr>
        <w:t>2) Запустить клиент (</w:t>
      </w:r>
      <w:r>
        <w:t>start</w:t>
      </w:r>
      <w:r w:rsidRPr="001635E0">
        <w:rPr>
          <w:lang w:val="ru-RU"/>
        </w:rPr>
        <w:t>.</w:t>
      </w:r>
      <w:proofErr w:type="spellStart"/>
      <w:r>
        <w:t>cmd</w:t>
      </w:r>
      <w:proofErr w:type="spellEnd"/>
      <w:r w:rsidRPr="001635E0">
        <w:rPr>
          <w:lang w:val="ru-RU"/>
        </w:rPr>
        <w:t xml:space="preserve"> или </w:t>
      </w:r>
      <w:r>
        <w:t>python</w:t>
      </w:r>
      <w:r w:rsidRPr="001635E0">
        <w:rPr>
          <w:lang w:val="ru-RU"/>
        </w:rPr>
        <w:t xml:space="preserve"> -</w:t>
      </w:r>
      <w:r>
        <w:t>m</w:t>
      </w:r>
      <w:r w:rsidRPr="001635E0">
        <w:rPr>
          <w:lang w:val="ru-RU"/>
        </w:rPr>
        <w:t xml:space="preserve"> </w:t>
      </w:r>
      <w:proofErr w:type="spellStart"/>
      <w:r>
        <w:t>gui</w:t>
      </w:r>
      <w:proofErr w:type="spellEnd"/>
      <w:r w:rsidRPr="001635E0">
        <w:rPr>
          <w:lang w:val="ru-RU"/>
        </w:rPr>
        <w:t xml:space="preserve">). Указать адрес </w:t>
      </w:r>
      <w:r>
        <w:t>http</w:t>
      </w:r>
      <w:r w:rsidRPr="001635E0">
        <w:rPr>
          <w:lang w:val="ru-RU"/>
        </w:rPr>
        <w:t>://127.0.0.1:8000.</w:t>
      </w:r>
    </w:p>
    <w:p w14:paraId="366A6D4C" w14:textId="77777777" w:rsidR="00AF05F4" w:rsidRPr="001635E0" w:rsidRDefault="001635E0">
      <w:pPr>
        <w:ind w:firstLine="709"/>
        <w:rPr>
          <w:lang w:val="ru-RU"/>
        </w:rPr>
      </w:pPr>
      <w:r w:rsidRPr="001635E0">
        <w:rPr>
          <w:lang w:val="ru-RU"/>
        </w:rPr>
        <w:t xml:space="preserve">3) Меню «Граф» → «Импорт из файла» → </w:t>
      </w:r>
      <w:r>
        <w:t>examples</w:t>
      </w:r>
      <w:r w:rsidRPr="001635E0">
        <w:rPr>
          <w:lang w:val="ru-RU"/>
        </w:rPr>
        <w:t>/</w:t>
      </w:r>
      <w:r>
        <w:t>pip</w:t>
      </w:r>
      <w:r w:rsidRPr="001635E0">
        <w:rPr>
          <w:lang w:val="ru-RU"/>
        </w:rPr>
        <w:t>_</w:t>
      </w:r>
      <w:r>
        <w:t>dependency</w:t>
      </w:r>
      <w:r w:rsidRPr="001635E0">
        <w:rPr>
          <w:lang w:val="ru-RU"/>
        </w:rPr>
        <w:t>_</w:t>
      </w:r>
      <w:r>
        <w:t>graph</w:t>
      </w:r>
      <w:r w:rsidRPr="001635E0">
        <w:rPr>
          <w:lang w:val="ru-RU"/>
        </w:rPr>
        <w:t>.</w:t>
      </w:r>
      <w:r>
        <w:t>json</w:t>
      </w:r>
      <w:r w:rsidRPr="001635E0">
        <w:rPr>
          <w:lang w:val="ru-RU"/>
        </w:rPr>
        <w:t>, режим «Заменить».</w:t>
      </w:r>
    </w:p>
    <w:p w14:paraId="2BEFDEC4" w14:textId="77777777" w:rsidR="00AF05F4" w:rsidRPr="001635E0" w:rsidRDefault="001635E0">
      <w:pPr>
        <w:ind w:firstLine="709"/>
        <w:rPr>
          <w:lang w:val="ru-RU"/>
        </w:rPr>
      </w:pPr>
      <w:r w:rsidRPr="001635E0">
        <w:rPr>
          <w:lang w:val="ru-RU"/>
        </w:rPr>
        <w:t xml:space="preserve">4) На вкладке «Вершины» найти пакет </w:t>
      </w:r>
      <w:r>
        <w:t>requests</w:t>
      </w:r>
      <w:r w:rsidRPr="001635E0">
        <w:rPr>
          <w:lang w:val="ru-RU"/>
        </w:rPr>
        <w:t>, открыть свойства.</w:t>
      </w:r>
    </w:p>
    <w:p w14:paraId="2C41DD18" w14:textId="77777777" w:rsidR="00AF05F4" w:rsidRPr="001635E0" w:rsidRDefault="001635E0">
      <w:pPr>
        <w:ind w:firstLine="709"/>
        <w:rPr>
          <w:lang w:val="ru-RU"/>
        </w:rPr>
      </w:pPr>
      <w:r w:rsidRPr="001635E0">
        <w:rPr>
          <w:lang w:val="ru-RU"/>
        </w:rPr>
        <w:t xml:space="preserve">5) Создать тестовую вершину </w:t>
      </w:r>
      <w:r>
        <w:t>Module</w:t>
      </w:r>
      <w:r w:rsidRPr="001635E0">
        <w:rPr>
          <w:lang w:val="ru-RU"/>
        </w:rPr>
        <w:t xml:space="preserve"> с именем </w:t>
      </w:r>
      <w:r>
        <w:t>my</w:t>
      </w:r>
      <w:r w:rsidRPr="001635E0">
        <w:rPr>
          <w:lang w:val="ru-RU"/>
        </w:rPr>
        <w:t>_</w:t>
      </w:r>
      <w:r>
        <w:t>test</w:t>
      </w:r>
      <w:r w:rsidRPr="001635E0">
        <w:rPr>
          <w:lang w:val="ru-RU"/>
        </w:rPr>
        <w:t>_</w:t>
      </w:r>
      <w:r>
        <w:t>pkg</w:t>
      </w:r>
      <w:r w:rsidRPr="001635E0">
        <w:rPr>
          <w:lang w:val="ru-RU"/>
        </w:rPr>
        <w:t>.</w:t>
      </w:r>
    </w:p>
    <w:p w14:paraId="75CBBE07" w14:textId="77777777" w:rsidR="00AF05F4" w:rsidRDefault="001635E0">
      <w:pPr>
        <w:ind w:firstLine="709"/>
      </w:pPr>
      <w:r>
        <w:t xml:space="preserve">6) </w:t>
      </w:r>
      <w:proofErr w:type="spellStart"/>
      <w:r>
        <w:t>Создать</w:t>
      </w:r>
      <w:proofErr w:type="spellEnd"/>
      <w:r>
        <w:t xml:space="preserve"> </w:t>
      </w:r>
      <w:proofErr w:type="spellStart"/>
      <w:r>
        <w:t>связь</w:t>
      </w:r>
      <w:proofErr w:type="spellEnd"/>
      <w:r>
        <w:t xml:space="preserve"> REQUIRES </w:t>
      </w:r>
      <w:proofErr w:type="spellStart"/>
      <w:r>
        <w:t>от</w:t>
      </w:r>
      <w:proofErr w:type="spellEnd"/>
      <w:r>
        <w:t xml:space="preserve"> my_test_pkg к requests.</w:t>
      </w:r>
    </w:p>
    <w:p w14:paraId="24460A5B" w14:textId="77777777" w:rsidR="00AF05F4" w:rsidRPr="001635E0" w:rsidRDefault="001635E0">
      <w:pPr>
        <w:ind w:firstLine="709"/>
        <w:rPr>
          <w:lang w:val="ru-RU"/>
        </w:rPr>
      </w:pPr>
      <w:r w:rsidRPr="001635E0">
        <w:rPr>
          <w:lang w:val="ru-RU"/>
        </w:rPr>
        <w:t>7) Открыть визуализацию графа (со сводкой или полноэкранно).</w:t>
      </w:r>
    </w:p>
    <w:p w14:paraId="2E08099F" w14:textId="77777777" w:rsidR="00AF05F4" w:rsidRPr="001635E0" w:rsidRDefault="001635E0">
      <w:pPr>
        <w:ind w:firstLine="709"/>
        <w:rPr>
          <w:lang w:val="ru-RU"/>
        </w:rPr>
      </w:pPr>
      <w:r w:rsidRPr="001635E0">
        <w:rPr>
          <w:lang w:val="ru-RU"/>
        </w:rPr>
        <w:t xml:space="preserve">8) Экспортировать граф в </w:t>
      </w:r>
      <w:proofErr w:type="spellStart"/>
      <w:r>
        <w:t>GraphML</w:t>
      </w:r>
      <w:proofErr w:type="spellEnd"/>
      <w:r w:rsidRPr="001635E0">
        <w:rPr>
          <w:lang w:val="ru-RU"/>
        </w:rPr>
        <w:t xml:space="preserve"> для приложения к отчёту.</w:t>
      </w:r>
    </w:p>
    <w:p w14:paraId="0565D3F5" w14:textId="77777777" w:rsidR="00AF05F4" w:rsidRPr="001635E0" w:rsidRDefault="001635E0">
      <w:pPr>
        <w:ind w:firstLine="709"/>
        <w:rPr>
          <w:lang w:val="ru-RU"/>
        </w:rPr>
      </w:pPr>
      <w:r w:rsidRPr="001635E0">
        <w:rPr>
          <w:lang w:val="ru-RU"/>
        </w:rPr>
        <w:t>9) Удалить тестовую вершину и связь (</w:t>
      </w:r>
      <w:r>
        <w:t>detach</w:t>
      </w:r>
      <w:r w:rsidRPr="001635E0">
        <w:rPr>
          <w:lang w:val="ru-RU"/>
        </w:rPr>
        <w:t xml:space="preserve"> при необходимости).</w:t>
      </w:r>
    </w:p>
    <w:p w14:paraId="1C51E707" w14:textId="7FDB407B" w:rsidR="00AF05F4" w:rsidRPr="001635E0" w:rsidRDefault="00AF05F4">
      <w:pPr>
        <w:ind w:firstLine="709"/>
        <w:rPr>
          <w:lang w:val="ru-RU"/>
        </w:rPr>
      </w:pPr>
    </w:p>
    <w:sectPr w:rsidR="00AF05F4" w:rsidRPr="001635E0"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D73"/>
    <w:rsid w:val="0015074B"/>
    <w:rsid w:val="001635E0"/>
    <w:rsid w:val="0029639D"/>
    <w:rsid w:val="00326F90"/>
    <w:rsid w:val="00513031"/>
    <w:rsid w:val="00AA1D8D"/>
    <w:rsid w:val="00AF05F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D3107"/>
  <w14:defaultImageDpi w14:val="300"/>
  <w15:docId w15:val="{FC2F67B3-1240-4CDC-BF77-0096954FA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5FBA68-ED7A-4CCD-862E-4AAA04560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2699</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Курсовая работа №2</vt:lpstr>
    </vt:vector>
  </TitlesOfParts>
  <Manager/>
  <Company/>
  <LinksUpToDate>false</LinksUpToDate>
  <CharactersWithSpaces>18048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Курсовая работа №2</dc:title>
  <dc:subject/>
  <dc:creator>Supergamer</dc:creator>
  <cp:keywords/>
  <dc:description/>
  <cp:lastModifiedBy>Supergamer</cp:lastModifiedBy>
  <cp:revision>4</cp:revision>
  <dcterms:created xsi:type="dcterms:W3CDTF">2013-12-23T23:15:00Z</dcterms:created>
  <dcterms:modified xsi:type="dcterms:W3CDTF">2026-06-15T12:57:00Z</dcterms:modified>
  <cp:category/>
</cp:coreProperties>
</file>