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7.0" w:type="dxa"/>
        <w:jc w:val="left"/>
        <w:tblInd w:w="-4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11"/>
        <w:gridCol w:w="2693"/>
        <w:gridCol w:w="1843"/>
        <w:tblGridChange w:id="0">
          <w:tblGrid>
            <w:gridCol w:w="5811"/>
            <w:gridCol w:w="2693"/>
            <w:gridCol w:w="184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UTN – UA Mar del Plata – TSP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 de Computación 2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Segundo Parcial </w:t>
            </w:r>
            <w:r w:rsidDel="00000000" w:rsidR="00000000" w:rsidRPr="00000000">
              <w:rPr>
                <w:rtl w:val="0"/>
              </w:rPr>
              <w:t xml:space="preserve">Noviembre 2019</w:t>
            </w:r>
          </w:p>
        </w:tc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y Apellido: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club de lectura nos pide organizar las reseñas que se dan encuentro a encuentro.Para ellos utilizaremos las siguientes estructuras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8.0" w:type="dxa"/>
        <w:jc w:val="left"/>
        <w:tblInd w:w="-381.0" w:type="dxa"/>
        <w:tblLayout w:type="fixed"/>
        <w:tblLook w:val="0000"/>
      </w:tblPr>
      <w:tblGrid>
        <w:gridCol w:w="2985"/>
        <w:gridCol w:w="3675"/>
        <w:gridCol w:w="3438"/>
        <w:tblGridChange w:id="0">
          <w:tblGrid>
            <w:gridCol w:w="2985"/>
            <w:gridCol w:w="3675"/>
            <w:gridCol w:w="343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árbol (origen de datos)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compuesta: arreglo de árboles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nodoArbol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nombreLibro[30];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cantPaginas;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genero[20];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Puntaje;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NombrePersona[20];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struct nodoArbol * izq;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struct nodoArbol * der;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nodoArbol;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celda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char NombrePersona[20];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struct nodoListaLibro * listaLibros;  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celda;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nodoListaLibro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char nombreLibro[30];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int cantPaginas;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char genero[20];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int Puntaje;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struct nodoListaLibro* sig;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nodoListaLibro;    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PROGRAMA DEBE COMPILAR SIN ERRORES.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DEBE IR VERIFICANDO SI COMPILA BIEN CADA FUNCIÓN REALIZADA, ANTES DE CONTINUAR AVANZANDO.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ENTREGUE SOLAMENTE LO QUE COMPILA BIEN.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AGREGUE COMENTARIOS IDENTIFICANDO CADA INCISO REALIZADO.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DEBERÁ TENER POR LO MENOS EL 50% DE CADA INCISO REALIZADO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Realice las siguientes funciones: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375.0" w:type="dxa"/>
        <w:tblLayout w:type="fixed"/>
        <w:tblLook w:val="0000"/>
      </w:tblPr>
      <w:tblGrid>
        <w:gridCol w:w="930"/>
        <w:gridCol w:w="660"/>
        <w:gridCol w:w="8430"/>
        <w:tblGridChange w:id="0">
          <w:tblGrid>
            <w:gridCol w:w="930"/>
            <w:gridCol w:w="660"/>
            <w:gridCol w:w="843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Inciso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Utilizando el árbol cargado previamente, crear un arreglo de listas según los struct definidos. Para lograrlo modularizar con las funciones correspondientes: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(pensar retorno y parámetros)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crearNodoListal(...)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insertarNodoEnLista(...) //ordenado por puntaje.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buscarPosEnArreglo(...) //retorna número de celda o -1 si no se encuentra.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pasarDeArbolToArregloDeListas(nodoArbol  * arbol, celda A[], int dimension)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//retorna la cantidad de celdas del arreglo.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mostrarLista(...)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mostrarArregloDeListas(...)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Utilizando la información cargada en el Arreglo de listas, averiguar si existe un autor y un puntaje específico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Desarrolle las siguientes funciones, y retorne 1 (uno) si existe o -1 (menos uno) si no existe: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buscarPosEnArregloRec(...)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recorre el arreglo de forma recursiva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buscarEnListaRec(...)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 busca en la lista un autor y un puntaje específico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 decimeSiExiste(…) // subprograma, que invoca a las anteriores, y retorna lo que corresponde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 main () que demuestre un correcto funcionamiento de las funciones.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spacing w:after="1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4"/>
        <w:tblW w:w="7545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