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4" w:rsidRDefault="00BB3474">
      <w:pPr>
        <w:rPr>
          <w:rFonts w:ascii="Arial" w:hAnsi="Arial" w:cs="Arial"/>
          <w:color w:val="2A2A2C"/>
          <w:shd w:val="clear" w:color="auto" w:fill="FFFFFF"/>
        </w:rPr>
      </w:pPr>
      <w:r>
        <w:rPr>
          <w:rFonts w:ascii="Arial" w:hAnsi="Arial" w:cs="Arial"/>
          <w:color w:val="2A2A2C"/>
          <w:shd w:val="clear" w:color="auto" w:fill="FFFFFF"/>
        </w:rPr>
        <w:t xml:space="preserve">           </w:t>
      </w:r>
    </w:p>
    <w:p w:rsidR="00BB3474" w:rsidRPr="00C307A6" w:rsidRDefault="00BB3474" w:rsidP="00C307A6">
      <w:pPr>
        <w:jc w:val="both"/>
        <w:rPr>
          <w:rFonts w:ascii="Times New Roman" w:hAnsi="Times New Roman" w:cs="Times New Roman"/>
          <w:b/>
          <w:color w:val="2A2A2C"/>
          <w:sz w:val="32"/>
          <w:szCs w:val="32"/>
          <w:shd w:val="clear" w:color="auto" w:fill="FFFFFF"/>
        </w:rPr>
      </w:pPr>
      <w:r w:rsidRPr="00C307A6">
        <w:rPr>
          <w:rFonts w:ascii="Times New Roman" w:hAnsi="Times New Roman" w:cs="Times New Roman"/>
          <w:b/>
          <w:color w:val="2A2A2C"/>
          <w:sz w:val="32"/>
          <w:szCs w:val="32"/>
          <w:shd w:val="clear" w:color="auto" w:fill="FFFFFF"/>
        </w:rPr>
        <w:t xml:space="preserve">Доклад: «О жизни </w:t>
      </w:r>
      <w:r w:rsidR="00712C19" w:rsidRPr="00C307A6">
        <w:rPr>
          <w:rFonts w:ascii="Times New Roman" w:hAnsi="Times New Roman" w:cs="Times New Roman"/>
          <w:b/>
          <w:color w:val="2A2A2C"/>
          <w:sz w:val="32"/>
          <w:szCs w:val="32"/>
          <w:shd w:val="clear" w:color="auto" w:fill="FFFFFF"/>
        </w:rPr>
        <w:t xml:space="preserve">Михаила Тимофеевича </w:t>
      </w:r>
      <w:r w:rsidRPr="00C307A6">
        <w:rPr>
          <w:rFonts w:ascii="Times New Roman" w:hAnsi="Times New Roman" w:cs="Times New Roman"/>
          <w:b/>
          <w:color w:val="2A2A2C"/>
          <w:sz w:val="32"/>
          <w:szCs w:val="32"/>
          <w:shd w:val="clear" w:color="auto" w:fill="FFFFFF"/>
        </w:rPr>
        <w:t>Калашникова»</w:t>
      </w:r>
    </w:p>
    <w:p w:rsidR="00BB3474" w:rsidRPr="00C307A6" w:rsidRDefault="00BB3474" w:rsidP="00C307A6">
      <w:pPr>
        <w:jc w:val="both"/>
        <w:rPr>
          <w:rFonts w:ascii="Times New Roman" w:hAnsi="Times New Roman" w:cs="Times New Roman"/>
          <w:b/>
          <w:i/>
          <w:color w:val="2A2A2C"/>
          <w:sz w:val="28"/>
          <w:szCs w:val="28"/>
          <w:shd w:val="clear" w:color="auto" w:fill="FFFFFF"/>
        </w:rPr>
      </w:pPr>
      <w:r w:rsidRPr="00C307A6">
        <w:rPr>
          <w:rFonts w:ascii="Times New Roman" w:hAnsi="Times New Roman" w:cs="Times New Roman"/>
          <w:b/>
          <w:i/>
          <w:color w:val="2A2A2C"/>
          <w:sz w:val="28"/>
          <w:szCs w:val="28"/>
          <w:shd w:val="clear" w:color="auto" w:fill="FFFFFF"/>
        </w:rPr>
        <w:t xml:space="preserve">Подготовила: ученица 8в класса Николаева Дарья </w:t>
      </w:r>
    </w:p>
    <w:p w:rsidR="00BB3474" w:rsidRDefault="00BB3474" w:rsidP="00C307A6">
      <w:pPr>
        <w:jc w:val="both"/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</w:pPr>
    </w:p>
    <w:p w:rsidR="00000000" w:rsidRPr="00BB3474" w:rsidRDefault="00BB3474" w:rsidP="00C307A6">
      <w:pPr>
        <w:jc w:val="both"/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     </w:t>
      </w:r>
      <w:r w:rsidRPr="00BB3474"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>Михаил Калашников — легендарный советский и российский конструктор, создатель автомата Калашникова, который знаком жителям всех мировых государств. Созданный конструктором-оружейником АК-47 стал символом мощи Советской армии, эталоном надежности и эффективности и самым известным советским, а затем и российским брендом за границей.</w:t>
      </w:r>
    </w:p>
    <w:p w:rsidR="00BB3474" w:rsidRPr="00BB3474" w:rsidRDefault="00BB3474" w:rsidP="00C307A6">
      <w:pPr>
        <w:jc w:val="both"/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     </w:t>
      </w:r>
      <w:r w:rsidRPr="00BB3474"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 Михаил Калашников родился 10 ноября 1919 года. Малой родиной Михаила Тимофеевича является село Курья Алтайского края. Конструктор происходил из многодетной крестьянской семьи.</w:t>
      </w:r>
    </w:p>
    <w:p w:rsidR="00BB3474" w:rsidRDefault="00712C19" w:rsidP="00C307A6">
      <w:pPr>
        <w:jc w:val="both"/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       </w:t>
      </w:r>
      <w:r w:rsidR="00BB3474" w:rsidRPr="00BB3474"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Еще в детстве юный конструктор проявлял интерес к техническим средствам, изучал принципы работы механизмов: 5-летний Миша сам сделал себе коньки, а в 10 лет собрал велосипед. В школьные годы Калашникову легко давалась литература, подросток </w:t>
      </w:r>
      <w:proofErr w:type="gramStart"/>
      <w:r w:rsidR="00BB3474" w:rsidRPr="00BB3474"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>писал</w:t>
      </w:r>
      <w:proofErr w:type="gramEnd"/>
      <w:r w:rsidR="00BB3474" w:rsidRPr="00BB3474">
        <w:rPr>
          <w:rFonts w:ascii="Times New Roman" w:hAnsi="Times New Roman" w:cs="Times New Roman"/>
          <w:color w:val="2A2A2C"/>
          <w:sz w:val="28"/>
          <w:szCs w:val="28"/>
          <w:shd w:val="clear" w:color="auto" w:fill="FFFFFF"/>
        </w:rPr>
        <w:t xml:space="preserve"> стихи и даже публиковался в газете Киевского особого военного округа «Красная армия».</w:t>
      </w:r>
    </w:p>
    <w:p w:rsidR="00BB3474" w:rsidRPr="00BB3474" w:rsidRDefault="00712C19" w:rsidP="00C307A6">
      <w:pPr>
        <w:pStyle w:val="a3"/>
        <w:shd w:val="clear" w:color="auto" w:fill="FFFFFF"/>
        <w:spacing w:before="0" w:beforeAutospacing="0" w:after="288" w:afterAutospacing="0"/>
        <w:jc w:val="both"/>
        <w:textAlignment w:val="baseline"/>
        <w:rPr>
          <w:color w:val="2A2A2C"/>
          <w:sz w:val="28"/>
          <w:szCs w:val="28"/>
        </w:rPr>
      </w:pPr>
      <w:r>
        <w:rPr>
          <w:color w:val="2A2A2C"/>
          <w:sz w:val="28"/>
          <w:szCs w:val="28"/>
          <w:shd w:val="clear" w:color="auto" w:fill="FFFFFF"/>
        </w:rPr>
        <w:t xml:space="preserve">        </w:t>
      </w:r>
      <w:r w:rsidR="00BB3474" w:rsidRPr="00BB3474">
        <w:rPr>
          <w:color w:val="2A2A2C"/>
          <w:sz w:val="28"/>
          <w:szCs w:val="28"/>
        </w:rPr>
        <w:t>После окончания 7-го класса Михаил принял решение возвратиться на Алтай, но найти работу в регионе не смог, поэтому вернулся в семью и школу. Из-за принадлежности к семье кулака Калашников не мог получить паспорт, но потом подделал печать местной комендатуры в справке, и документ оказался на руках.</w:t>
      </w:r>
    </w:p>
    <w:p w:rsidR="00BB3474" w:rsidRPr="00BB3474" w:rsidRDefault="00712C19" w:rsidP="00C307A6">
      <w:pPr>
        <w:pStyle w:val="a3"/>
        <w:shd w:val="clear" w:color="auto" w:fill="FFFFFF"/>
        <w:spacing w:before="0" w:beforeAutospacing="0" w:after="288" w:afterAutospacing="0"/>
        <w:jc w:val="both"/>
        <w:textAlignment w:val="baseline"/>
        <w:rPr>
          <w:color w:val="2A2A2C"/>
          <w:sz w:val="28"/>
          <w:szCs w:val="28"/>
        </w:rPr>
      </w:pPr>
      <w:r>
        <w:rPr>
          <w:color w:val="2A2A2C"/>
          <w:sz w:val="28"/>
          <w:szCs w:val="28"/>
        </w:rPr>
        <w:t xml:space="preserve">        </w:t>
      </w:r>
      <w:r w:rsidR="00BB3474" w:rsidRPr="00BB3474">
        <w:rPr>
          <w:color w:val="2A2A2C"/>
          <w:sz w:val="28"/>
          <w:szCs w:val="28"/>
        </w:rPr>
        <w:t>Свою трудовую биографию Калашников начал учетчиком на машинно-тракторной станции, затем перебрался в Казахстан, где парня взяли на работу сначала учеником в депо станции Матай, а после — техническим секретарем политотдела одного из отделений Туркестано-Сибирской железной дороги.</w:t>
      </w:r>
    </w:p>
    <w:p w:rsidR="00BB3474" w:rsidRPr="00C307A6" w:rsidRDefault="00712C19" w:rsidP="00C307A6">
      <w:pPr>
        <w:pStyle w:val="a3"/>
        <w:shd w:val="clear" w:color="auto" w:fill="FFFFFF"/>
        <w:spacing w:before="0" w:beforeAutospacing="0" w:after="288" w:afterAutospacing="0"/>
        <w:jc w:val="both"/>
        <w:textAlignment w:val="baseline"/>
        <w:rPr>
          <w:color w:val="2A2A2C"/>
          <w:sz w:val="28"/>
          <w:szCs w:val="28"/>
        </w:rPr>
      </w:pPr>
      <w:r>
        <w:rPr>
          <w:color w:val="2A2A2C"/>
          <w:sz w:val="28"/>
          <w:szCs w:val="28"/>
        </w:rPr>
        <w:t xml:space="preserve">         </w:t>
      </w:r>
      <w:r w:rsidR="00BB3474" w:rsidRPr="00BB3474">
        <w:rPr>
          <w:color w:val="2A2A2C"/>
          <w:sz w:val="28"/>
          <w:szCs w:val="28"/>
        </w:rPr>
        <w:t xml:space="preserve">В 1938 году Михаил Тимофеевич отправился служить в Красную армию. Служба проходила в Киевском особом военном округе. Он окончил школу механиков-водителей танков, после чего будущего конструктора перевели в 12-ю танковую дивизию. Еще во время службы в рядах РККА специалист создал инерционный счетчик выстрелов из танковой пушки. Также в числе изобретений молодого человека — оборудование для повышения эффективности стрельбы из пистолета через щели в танковой башне. В 1940 году счетчик </w:t>
      </w:r>
      <w:proofErr w:type="spellStart"/>
      <w:r w:rsidR="00BB3474" w:rsidRPr="00BB3474">
        <w:rPr>
          <w:color w:val="2A2A2C"/>
          <w:sz w:val="28"/>
          <w:szCs w:val="28"/>
        </w:rPr>
        <w:t>моторесурса</w:t>
      </w:r>
      <w:proofErr w:type="spellEnd"/>
      <w:r w:rsidR="00BB3474" w:rsidRPr="00BB3474">
        <w:rPr>
          <w:color w:val="2A2A2C"/>
          <w:sz w:val="28"/>
          <w:szCs w:val="28"/>
        </w:rPr>
        <w:t xml:space="preserve"> танка разработки Калашникова получил рекомендацию к серийному производству.</w:t>
      </w:r>
    </w:p>
    <w:p w:rsidR="00BB3474" w:rsidRPr="00C307A6" w:rsidRDefault="00BB3474">
      <w:pPr>
        <w:rPr>
          <w:lang w:val="en-US"/>
        </w:rPr>
      </w:pPr>
      <w:r>
        <w:rPr>
          <w:rFonts w:ascii="Arial" w:hAnsi="Arial" w:cs="Arial"/>
          <w:color w:val="2A2A2C"/>
          <w:shd w:val="clear" w:color="auto" w:fill="FFFFFF"/>
        </w:rPr>
        <w:lastRenderedPageBreak/>
        <w:t xml:space="preserve">           </w:t>
      </w:r>
    </w:p>
    <w:sectPr w:rsidR="00BB3474" w:rsidRPr="00C3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3474"/>
    <w:rsid w:val="00712C19"/>
    <w:rsid w:val="00BB3474"/>
    <w:rsid w:val="00C3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49CE4-462D-4C8B-A553-1FC3349F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2024-11-29T16:39:00Z</dcterms:created>
  <dcterms:modified xsi:type="dcterms:W3CDTF">2024-11-29T19:54:00Z</dcterms:modified>
</cp:coreProperties>
</file>