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958D" w14:textId="6F4FA4C4" w:rsidR="008D636F" w:rsidRPr="001618F6" w:rsidRDefault="00000000" w:rsidP="001618F6">
      <w:pPr>
        <w:pStyle w:val="aa"/>
        <w:jc w:val="center"/>
        <w:rPr>
          <w:rFonts w:ascii="宋体" w:eastAsia="宋体" w:hAnsi="宋体" w:hint="eastAsia"/>
          <w:b/>
          <w:bCs/>
          <w:lang w:eastAsia="zh-CN"/>
        </w:rPr>
      </w:pPr>
      <w:r w:rsidRPr="001618F6">
        <w:rPr>
          <w:rFonts w:ascii="宋体" w:eastAsia="宋体" w:hAnsi="宋体"/>
          <w:b/>
          <w:bCs/>
          <w:sz w:val="40"/>
          <w:lang w:eastAsia="zh-CN"/>
        </w:rPr>
        <w:t>现有优化方法</w:t>
      </w:r>
      <w:r w:rsidR="001618F6">
        <w:rPr>
          <w:rFonts w:ascii="宋体" w:eastAsia="宋体" w:hAnsi="宋体" w:hint="eastAsia"/>
          <w:b/>
          <w:bCs/>
          <w:sz w:val="40"/>
          <w:lang w:eastAsia="zh-CN"/>
        </w:rPr>
        <w:t>说明</w:t>
      </w:r>
    </w:p>
    <w:p w14:paraId="7388052A" w14:textId="77777777" w:rsidR="008D636F" w:rsidRPr="001618F6" w:rsidRDefault="00000000">
      <w:pPr>
        <w:pStyle w:val="21"/>
        <w:rPr>
          <w:rFonts w:ascii="宋体" w:eastAsia="宋体" w:hAnsi="宋体"/>
        </w:rPr>
      </w:pPr>
      <w:r w:rsidRPr="001618F6">
        <w:rPr>
          <w:rFonts w:ascii="宋体" w:eastAsia="宋体" w:hAnsi="宋体"/>
          <w:sz w:val="26"/>
        </w:rPr>
        <w:t xml:space="preserve">1. </w:t>
      </w:r>
      <w:proofErr w:type="spellStart"/>
      <w:r w:rsidRPr="001618F6">
        <w:rPr>
          <w:rFonts w:ascii="宋体" w:eastAsia="宋体" w:hAnsi="宋体"/>
          <w:sz w:val="26"/>
        </w:rPr>
        <w:t>模型与优化变量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154"/>
        <w:gridCol w:w="5443"/>
      </w:tblGrid>
      <w:tr w:rsidR="008D636F" w:rsidRPr="001618F6" w14:paraId="47EC4A0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3B04DC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b/>
                <w:sz w:val="22"/>
                <w:szCs w:val="21"/>
              </w:rPr>
              <w:t>变量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363547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b/>
                <w:sz w:val="22"/>
                <w:szCs w:val="21"/>
              </w:rPr>
              <w:t>维数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A6B7F6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b/>
                <w:sz w:val="22"/>
                <w:szCs w:val="21"/>
              </w:rPr>
              <w:t>含义</w:t>
            </w:r>
          </w:p>
        </w:tc>
      </w:tr>
      <w:tr w:rsidR="008D636F" w:rsidRPr="001618F6" w14:paraId="7548264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E103CD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sz w:val="22"/>
                <w:szCs w:val="21"/>
              </w:rPr>
              <w:t>β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5BA2B8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sz w:val="22"/>
                <w:szCs w:val="21"/>
              </w:rPr>
              <w:t>1×10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7E3F1E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sz w:val="22"/>
                <w:szCs w:val="21"/>
              </w:rPr>
              <w:t>整个序列共享体型</w:t>
            </w:r>
          </w:p>
        </w:tc>
      </w:tr>
      <w:tr w:rsidR="008D636F" w:rsidRPr="001618F6" w14:paraId="16C8635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F27851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sz w:val="22"/>
                <w:szCs w:val="21"/>
              </w:rPr>
              <w:t>r</w:t>
            </w:r>
            <w:r w:rsidRPr="001618F6">
              <w:rPr>
                <w:rFonts w:ascii="Cambria Math" w:hAnsi="Cambria Math" w:cs="Cambria Math"/>
                <w:sz w:val="22"/>
                <w:szCs w:val="21"/>
              </w:rPr>
              <w:t>ₜ</w:t>
            </w:r>
            <w:r w:rsidRPr="001618F6">
              <w:rPr>
                <w:rFonts w:ascii="宋体" w:hAnsi="宋体"/>
                <w:sz w:val="22"/>
                <w:szCs w:val="21"/>
              </w:rPr>
              <w:t>、d</w:t>
            </w:r>
            <w:r w:rsidRPr="001618F6">
              <w:rPr>
                <w:rFonts w:ascii="Cambria Math" w:hAnsi="Cambria Math" w:cs="Cambria Math"/>
                <w:sz w:val="22"/>
                <w:szCs w:val="21"/>
              </w:rPr>
              <w:t>ₜ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EB08A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sz w:val="22"/>
                <w:szCs w:val="21"/>
              </w:rPr>
              <w:t>各N×3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C7745F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1618F6">
              <w:rPr>
                <w:rFonts w:ascii="宋体" w:hAnsi="宋体"/>
                <w:sz w:val="22"/>
                <w:szCs w:val="21"/>
                <w:lang w:eastAsia="zh-CN"/>
              </w:rPr>
              <w:t>每帧根轴角、左相机系平移</w:t>
            </w:r>
          </w:p>
        </w:tc>
      </w:tr>
      <w:tr w:rsidR="008D636F" w:rsidRPr="001618F6" w14:paraId="61CAF77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97B9C7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sz w:val="22"/>
                <w:szCs w:val="21"/>
              </w:rPr>
              <w:t>z</w:t>
            </w:r>
            <w:r w:rsidRPr="001618F6">
              <w:rPr>
                <w:rFonts w:ascii="Cambria Math" w:hAnsi="Cambria Math" w:cs="Cambria Math"/>
                <w:sz w:val="22"/>
                <w:szCs w:val="21"/>
              </w:rPr>
              <w:t>ₜ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BED178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sz w:val="22"/>
                <w:szCs w:val="21"/>
              </w:rPr>
              <w:t>N×32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76E20D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1618F6">
              <w:rPr>
                <w:rFonts w:ascii="宋体" w:hAnsi="宋体"/>
                <w:sz w:val="22"/>
                <w:szCs w:val="21"/>
                <w:lang w:eastAsia="zh-CN"/>
              </w:rPr>
              <w:t>每帧</w:t>
            </w:r>
            <w:proofErr w:type="spellStart"/>
            <w:r w:rsidRPr="001618F6">
              <w:rPr>
                <w:rFonts w:ascii="宋体" w:hAnsi="宋体"/>
                <w:sz w:val="22"/>
                <w:szCs w:val="21"/>
                <w:lang w:eastAsia="zh-CN"/>
              </w:rPr>
              <w:t>VPoser</w:t>
            </w:r>
            <w:proofErr w:type="spellEnd"/>
            <w:r w:rsidRPr="001618F6">
              <w:rPr>
                <w:rFonts w:ascii="宋体" w:hAnsi="宋体"/>
                <w:sz w:val="22"/>
                <w:szCs w:val="21"/>
                <w:lang w:eastAsia="zh-CN"/>
              </w:rPr>
              <w:t>身体姿态编码</w:t>
            </w:r>
          </w:p>
        </w:tc>
      </w:tr>
      <w:tr w:rsidR="008D636F" w:rsidRPr="001618F6" w14:paraId="1108EBD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8596D5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proofErr w:type="spellStart"/>
            <w:r w:rsidRPr="001618F6">
              <w:rPr>
                <w:rFonts w:ascii="宋体" w:hAnsi="宋体"/>
                <w:sz w:val="22"/>
                <w:szCs w:val="21"/>
              </w:rPr>
              <w:t>aL、aR</w:t>
            </w:r>
            <w:proofErr w:type="spellEnd"/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F83F19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</w:rPr>
            </w:pPr>
            <w:r w:rsidRPr="001618F6">
              <w:rPr>
                <w:rFonts w:ascii="宋体" w:hAnsi="宋体"/>
                <w:sz w:val="22"/>
                <w:szCs w:val="21"/>
              </w:rPr>
              <w:t>各1×12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997420" w14:textId="77777777" w:rsidR="008D636F" w:rsidRPr="001618F6" w:rsidRDefault="00000000" w:rsidP="001618F6">
            <w:pPr>
              <w:spacing w:before="80" w:after="8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 w:rsidRPr="001618F6">
              <w:rPr>
                <w:rFonts w:ascii="宋体" w:hAnsi="宋体"/>
                <w:sz w:val="22"/>
                <w:szCs w:val="21"/>
                <w:lang w:eastAsia="zh-CN"/>
              </w:rPr>
              <w:t>每只手整个序列共享PCA系数</w:t>
            </w:r>
          </w:p>
        </w:tc>
      </w:tr>
    </w:tbl>
    <w:p w14:paraId="1E4D108B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proofErr w:type="spellStart"/>
      <w:r w:rsidRPr="001618F6">
        <w:rPr>
          <w:rFonts w:ascii="宋体" w:hAnsi="宋体"/>
          <w:sz w:val="24"/>
          <w:lang w:eastAsia="zh-CN"/>
        </w:rPr>
        <w:t>VPoser</w:t>
      </w:r>
      <w:proofErr w:type="spellEnd"/>
      <w:r w:rsidRPr="001618F6">
        <w:rPr>
          <w:rFonts w:ascii="宋体" w:hAnsi="宋体"/>
          <w:sz w:val="24"/>
          <w:lang w:eastAsia="zh-CN"/>
        </w:rPr>
        <w:t>将z</w:t>
      </w:r>
      <w:r w:rsidRPr="001618F6">
        <w:rPr>
          <w:rFonts w:ascii="Cambria Math" w:hAnsi="Cambria Math" w:cs="Cambria Math"/>
          <w:sz w:val="24"/>
          <w:lang w:eastAsia="zh-CN"/>
        </w:rPr>
        <w:t>ₜ</w:t>
      </w:r>
      <w:r w:rsidRPr="001618F6">
        <w:rPr>
          <w:rFonts w:ascii="宋体" w:hAnsi="宋体"/>
          <w:sz w:val="24"/>
          <w:lang w:eastAsia="zh-CN"/>
        </w:rPr>
        <w:t>解码为21个身体关节的轴角。SMPL-H据此生成6890个顶点，固定COCO回归矩阵从表面得到17个模型关键点：</w:t>
      </w:r>
    </w:p>
    <w:p w14:paraId="0D807220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=D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VP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(z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</m:sSub>
        <m:r>
          <w:rPr>
            <w:rFonts w:ascii="Cambria Math" w:hAnsi="Cambria Math"/>
            <w:sz w:val="26"/>
            <w:szCs w:val="30"/>
          </w:rPr>
          <m:t xml:space="preserve">),  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 xml:space="preserve"> V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</m:sSub>
        <m:r>
          <w:rPr>
            <w:rFonts w:ascii="Cambria Math" w:hAnsi="Cambria Math"/>
            <w:sz w:val="26"/>
            <w:szCs w:val="30"/>
          </w:rPr>
          <m:t>=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H</m:t>
            </m:r>
          </m:sub>
        </m:sSub>
        <m:r>
          <w:rPr>
            <w:rFonts w:ascii="Cambria Math" w:hAnsi="Cambria Math"/>
            <w:sz w:val="26"/>
            <w:szCs w:val="30"/>
          </w:rPr>
          <m:t>(β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,r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,d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</m:sSub>
        <m:r>
          <w:rPr>
            <w:rFonts w:ascii="Cambria Math" w:hAnsi="Cambria Math"/>
            <w:sz w:val="26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</m:sSub>
        <m:r>
          <w:rPr>
            <w:rFonts w:ascii="Cambria Math" w:hAnsi="Cambria Math"/>
            <w:sz w:val="26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L</m:t>
            </m:r>
          </m:sub>
        </m:sSub>
        <m:r>
          <w:rPr>
            <w:rFonts w:ascii="Cambria Math" w:hAnsi="Cambria Math"/>
            <w:sz w:val="26"/>
            <w:szCs w:val="30"/>
          </w:rPr>
          <m:t>,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R</m:t>
            </m:r>
          </m:sub>
        </m:sSub>
        <m:r>
          <w:rPr>
            <w:rFonts w:ascii="Cambria Math" w:hAnsi="Cambria Math"/>
            <w:sz w:val="26"/>
            <w:szCs w:val="30"/>
          </w:rPr>
          <m:t>)</m:t>
        </m:r>
      </m:oMath>
      <w:r w:rsidRPr="001618F6">
        <w:rPr>
          <w:rFonts w:ascii="宋体" w:hAnsi="宋体"/>
          <w:sz w:val="24"/>
          <w:szCs w:val="30"/>
        </w:rPr>
        <w:t xml:space="preserve">  (1)</w:t>
      </w:r>
    </w:p>
    <w:p w14:paraId="13A6EFFF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C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=J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COCO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</m:sSub>
        <m:r>
          <w:rPr>
            <w:rFonts w:ascii="Cambria Math" w:hAnsi="Cambria Math"/>
            <w:sz w:val="26"/>
            <w:szCs w:val="30"/>
          </w:rPr>
          <m:t xml:space="preserve">,  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 xml:space="preserve"> J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COCO</m:t>
            </m:r>
          </m:sub>
        </m:sSub>
        <m:r>
          <w:rPr>
            <w:rFonts w:ascii="Cambria Math" w:hAnsi="Cambria Math"/>
            <w:sz w:val="26"/>
            <w:szCs w:val="30"/>
          </w:rPr>
          <m:t>∈</m:t>
        </m:r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26"/>
                <w:szCs w:val="30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30"/>
              </w:rPr>
              <m:t>17×6890</m:t>
            </m:r>
          </m:sup>
        </m:sSup>
      </m:oMath>
      <w:r w:rsidRPr="001618F6">
        <w:rPr>
          <w:rFonts w:ascii="宋体" w:hAnsi="宋体"/>
          <w:sz w:val="24"/>
          <w:szCs w:val="30"/>
        </w:rPr>
        <w:t xml:space="preserve">  (2)</w:t>
      </w:r>
    </w:p>
    <w:p>
      <w:pPr>
        <w:spacing w:after="120" w:line="276" w:lineRule="auto" w:before="60"/>
      </w:pPr>
      <m:oMath>
        <m:r>
          <w:rPr>
            <w:rFonts w:ascii="Cambria Math" w:hAnsi="Cambria Math"/>
            <w:sz w:val="24"/>
          </w:rPr>
          <m:t>t</m:t>
        </m:r>
      </m:oMath>
      <w:r>
        <w:rPr>
          <w:sz w:val="24"/>
        </w:rPr>
        <w:t>为帧索引，</w:t>
      </w:r>
      <m:oMath>
        <m:sSub>
          <m:e>
            <m:r>
              <w:rPr>
                <w:rFonts w:ascii="Cambria Math" w:hAnsi="Cambria Math"/>
                <w:sz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</m:oMath>
      <w:r>
        <w:rPr>
          <w:sz w:val="24"/>
        </w:rPr>
        <w:t>为身体关节轴角，</w:t>
      </w:r>
      <m:oMath>
        <m:sSub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</m:oMath>
      <w:r>
        <w:rPr>
          <w:sz w:val="24"/>
        </w:rPr>
        <w:t>为人体顶点坐标。</w:t>
      </w:r>
      <m:oMath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VP</m:t>
            </m:r>
          </m:sub>
        </m:sSub>
      </m:oMath>
      <w:r>
        <w:rPr>
          <w:sz w:val="24"/>
        </w:rPr>
        <w:t>表示VPoser解码函数，</w:t>
      </w:r>
      <m:oMath>
        <m:sSub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H</m:t>
            </m:r>
          </m:sub>
        </m:sSub>
      </m:oMath>
      <w:r>
        <w:rPr>
          <w:sz w:val="24"/>
        </w:rPr>
        <w:t>表示SMPL-H生成函数，</w:t>
      </w:r>
      <m:oMath>
        <m:sSub>
          <m:e>
            <m:r>
              <w:rPr>
                <w:rFonts w:ascii="Cambria Math" w:hAnsi="Cambria Math"/>
                <w:sz w:val="24"/>
              </w:rPr>
              <m:t>J</m:t>
            </m:r>
          </m:e>
          <m:sub>
            <m:r>
              <w:rPr>
                <w:rFonts w:ascii="Cambria Math" w:hAnsi="Cambria Math"/>
                <w:sz w:val="24"/>
              </w:rPr>
              <m:t>COCO</m:t>
            </m:r>
          </m:sub>
        </m:sSub>
      </m:oMath>
      <w:r>
        <w:rPr>
          <w:sz w:val="24"/>
        </w:rPr>
        <w:t>为表面到COCO点的回归矩阵。</w:t>
      </w:r>
    </w:p>
    <w:p w14:paraId="0651D039" w14:textId="77777777" w:rsidR="008D636F" w:rsidRPr="001618F6" w:rsidRDefault="00000000">
      <w:pPr>
        <w:pStyle w:val="21"/>
        <w:rPr>
          <w:rFonts w:ascii="宋体" w:eastAsia="宋体" w:hAnsi="宋体"/>
          <w:lang w:eastAsia="zh-CN"/>
        </w:rPr>
      </w:pPr>
      <w:r w:rsidRPr="001618F6">
        <w:rPr>
          <w:rFonts w:ascii="宋体" w:eastAsia="宋体" w:hAnsi="宋体"/>
          <w:sz w:val="26"/>
          <w:lang w:eastAsia="zh-CN"/>
        </w:rPr>
        <w:t>2. 三维观测与权重</w:t>
      </w:r>
    </w:p>
    <w:p w14:paraId="0BADD23B" w14:textId="4D44B4AF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proofErr w:type="gramStart"/>
      <w:r w:rsidRPr="001618F6">
        <w:rPr>
          <w:rFonts w:ascii="宋体" w:hAnsi="宋体"/>
          <w:sz w:val="24"/>
          <w:lang w:eastAsia="zh-CN"/>
        </w:rPr>
        <w:t>二维点先</w:t>
      </w:r>
      <w:proofErr w:type="gramEnd"/>
      <w:r w:rsidRPr="001618F6">
        <w:rPr>
          <w:rFonts w:ascii="宋体" w:hAnsi="宋体"/>
          <w:sz w:val="24"/>
          <w:lang w:eastAsia="zh-CN"/>
        </w:rPr>
        <w:t>回到原始鱼眼像素，经反畸变及三角化得到左相机系三维点X</w:t>
      </w:r>
      <w:r w:rsidRPr="001618F6">
        <w:rPr>
          <w:rFonts w:ascii="Cambria Math" w:hAnsi="Cambria Math" w:cs="Cambria Math"/>
          <w:sz w:val="24"/>
          <w:lang w:eastAsia="zh-CN"/>
        </w:rPr>
        <w:t>ₜⱼ</w:t>
      </w:r>
      <w:r w:rsidRPr="001618F6">
        <w:rPr>
          <w:rFonts w:ascii="宋体" w:hAnsi="宋体"/>
          <w:sz w:val="24"/>
          <w:lang w:eastAsia="zh-CN"/>
        </w:rPr>
        <w:t>，再由mm转为m。有效掩码M</w:t>
      </w:r>
      <w:r w:rsidRPr="001618F6">
        <w:rPr>
          <w:rFonts w:ascii="Cambria Math" w:hAnsi="Cambria Math" w:cs="Cambria Math"/>
          <w:sz w:val="24"/>
          <w:lang w:eastAsia="zh-CN"/>
        </w:rPr>
        <w:t>ₜⱼ</w:t>
      </w:r>
      <w:r w:rsidRPr="001618F6">
        <w:rPr>
          <w:rFonts w:ascii="宋体" w:hAnsi="宋体"/>
          <w:sz w:val="24"/>
          <w:lang w:eastAsia="zh-CN"/>
        </w:rPr>
        <w:t>要求原图内、数值有限、两侧正深度及非平行射线。身体拟合使用连续加权的三维候选，地面位姿估计使用通过严格筛选的双目三维点。</w:t>
      </w:r>
    </w:p>
    <w:p w14:paraId="2666EBC4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令e为双目平均回投影误差（</w:t>
      </w:r>
      <w:proofErr w:type="spellStart"/>
      <w:r w:rsidRPr="001618F6">
        <w:rPr>
          <w:rFonts w:ascii="宋体" w:hAnsi="宋体"/>
          <w:sz w:val="24"/>
          <w:lang w:eastAsia="zh-CN"/>
        </w:rPr>
        <w:t>px</w:t>
      </w:r>
      <w:proofErr w:type="spellEnd"/>
      <w:r w:rsidRPr="001618F6">
        <w:rPr>
          <w:rFonts w:ascii="宋体" w:hAnsi="宋体"/>
          <w:sz w:val="24"/>
          <w:lang w:eastAsia="zh-CN"/>
        </w:rPr>
        <w:t>），g为射线间距（mm），c为两侧</w:t>
      </w:r>
      <w:proofErr w:type="gramStart"/>
      <w:r w:rsidRPr="001618F6">
        <w:rPr>
          <w:rFonts w:ascii="宋体" w:hAnsi="宋体"/>
          <w:sz w:val="24"/>
          <w:lang w:eastAsia="zh-CN"/>
        </w:rPr>
        <w:t>检测分</w:t>
      </w:r>
      <w:proofErr w:type="gramEnd"/>
      <w:r w:rsidRPr="001618F6">
        <w:rPr>
          <w:rFonts w:ascii="宋体" w:hAnsi="宋体"/>
          <w:sz w:val="24"/>
          <w:lang w:eastAsia="zh-CN"/>
        </w:rPr>
        <w:t>数的几何均值。当前实际权重为：</w:t>
      </w:r>
    </w:p>
    <w:p w14:paraId="556F78DF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  <w:lang w:eastAsia="zh-CN"/>
        </w:rPr>
      </w:pPr>
      <m:oMath>
        <m:r>
          <w:rPr>
            <w:rFonts w:ascii="Cambria Math" w:hAnsi="Cambria Math"/>
            <w:sz w:val="26"/>
            <w:szCs w:val="30"/>
            <w:lang w:eastAsia="zh-CN"/>
          </w:rPr>
          <m:t>c=</m:t>
        </m:r>
        <m:rad>
          <m:radPr>
            <m:degHide m:val="1"/>
            <m:ctrlPr>
              <w:rPr>
                <w:rFonts w:ascii="Cambria Math" w:hAnsi="Cambria Math"/>
                <w:sz w:val="30"/>
                <w:szCs w:val="3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  <w:lang w:eastAsia="zh-CN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  <w:lang w:eastAsia="zh-CN"/>
                  </w:rPr>
                  <m:t>L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  <w:lang w:eastAsia="zh-CN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  <w:lang w:eastAsia="zh-CN"/>
                  </w:rPr>
                  <m:t>R</m:t>
                </m:r>
              </m:sub>
            </m:sSub>
          </m:e>
        </m:rad>
        <m:r>
          <w:rPr>
            <w:rFonts w:ascii="Cambria Math" w:hAnsi="Cambria Math"/>
            <w:sz w:val="26"/>
            <w:szCs w:val="30"/>
            <w:lang w:eastAsia="zh-CN"/>
          </w:rPr>
          <m:t xml:space="preserve">,   s=max(e/25,g/80),   </m:t>
        </m:r>
        <m:r>
          <w:rPr>
            <w:rFonts w:ascii="Cambria Math" w:hAnsi="Cambria Math"/>
            <w:sz w:val="26"/>
            <w:szCs w:val="30"/>
            <w:lang w:eastAsia="zh-CN"/>
          </w:rPr>
          <m:t>h(s)=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26"/>
                <w:szCs w:val="30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30"/>
                <w:lang w:eastAsia="zh-CN"/>
              </w:rPr>
              <m:t>1+max</m:t>
            </m:r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30"/>
                    <w:lang w:eastAsia="zh-CN"/>
                  </w:rPr>
                  <m:t>(s-1,0)</m:t>
                </m:r>
              </m:e>
              <m:sup>
                <m:r>
                  <w:rPr>
                    <w:rFonts w:ascii="Cambria Math" w:hAnsi="Cambria Math"/>
                    <w:sz w:val="26"/>
                    <w:szCs w:val="30"/>
                    <w:lang w:eastAsia="zh-CN"/>
                  </w:rPr>
                  <m:t>4</m:t>
                </m:r>
              </m:sup>
            </m:sSup>
          </m:den>
        </m:f>
      </m:oMath>
      <w:r w:rsidRPr="001618F6">
        <w:rPr>
          <w:rFonts w:ascii="宋体" w:hAnsi="宋体"/>
          <w:sz w:val="24"/>
          <w:szCs w:val="30"/>
          <w:lang w:eastAsia="zh-CN"/>
        </w:rPr>
        <w:t xml:space="preserve">  (3)</w:t>
      </w:r>
    </w:p>
    <w:p w14:paraId="307CE578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w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tj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=M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tj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(0.6+0.4c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tj</m:t>
            </m:r>
          </m:sub>
        </m:sSub>
        <m:r>
          <w:rPr>
            <w:rFonts w:ascii="Cambria Math" w:hAnsi="Cambria Math"/>
            <w:sz w:val="26"/>
            <w:szCs w:val="30"/>
          </w:rPr>
          <m:t>)max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(h(s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tj</m:t>
            </m:r>
          </m:sub>
        </m:sSub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26"/>
                <w:szCs w:val="30"/>
              </w:rPr>
              <m:t>),10</m:t>
            </m:r>
          </m:e>
          <m:sup>
            <m:r>
              <w:rPr>
                <w:rFonts w:ascii="Cambria Math" w:hAnsi="Cambria Math"/>
                <w:sz w:val="26"/>
                <w:szCs w:val="30"/>
              </w:rPr>
              <m:t>-4</m:t>
            </m:r>
          </m:sup>
        </m:sSup>
        <m:r>
          <w:rPr>
            <w:rFonts w:ascii="Cambria Math" w:hAnsi="Cambria Math"/>
            <w:sz w:val="26"/>
            <w:szCs w:val="30"/>
          </w:rPr>
          <m:t>)</m:t>
        </m:r>
      </m:oMath>
      <w:r w:rsidRPr="001618F6">
        <w:rPr>
          <w:rFonts w:ascii="宋体" w:hAnsi="宋体"/>
          <w:sz w:val="24"/>
          <w:szCs w:val="30"/>
        </w:rPr>
        <w:t xml:space="preserve">  (4)</w:t>
      </w:r>
    </w:p>
    <w:p>
      <w:pPr>
        <w:spacing w:after="120" w:line="276" w:lineRule="auto" w:before="60"/>
      </w:pPr>
      <m:oMath>
        <m:sSub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L</m:t>
            </m:r>
          </m:sub>
        </m:sSub>
      </m:oMath>
      <w:r>
        <w:rPr>
          <w:sz w:val="24"/>
        </w:rPr>
        <w:t>、</w:t>
      </w:r>
      <m:oMath>
        <m:sSub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>
        <w:rPr>
          <w:sz w:val="24"/>
        </w:rPr>
        <w:t>为左右相机检测分数，</w:t>
      </w:r>
      <m:oMath>
        <m:r>
          <w:rPr>
            <w:rFonts w:ascii="Cambria Math" w:hAnsi="Cambria Math"/>
            <w:sz w:val="24"/>
          </w:rPr>
          <m:t>s</m:t>
        </m:r>
      </m:oMath>
      <w:r>
        <w:rPr>
          <w:sz w:val="24"/>
        </w:rPr>
        <w:t>为几何异常程度，</w:t>
      </w:r>
      <m:oMath>
        <m:r>
          <w:rPr>
            <w:rFonts w:ascii="Cambria Math" w:hAnsi="Cambria Math"/>
            <w:sz w:val="24"/>
          </w:rPr>
          <m:t>h(s)</m:t>
        </m:r>
      </m:oMath>
      <w:r>
        <w:rPr>
          <w:sz w:val="24"/>
        </w:rPr>
        <w:t>为衰减系数；</w:t>
      </w:r>
      <m:oMath>
        <m:sSub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tj</m:t>
            </m:r>
          </m:sub>
        </m:sSub>
      </m:oMath>
      <w:r>
        <w:rPr>
          <w:sz w:val="24"/>
        </w:rPr>
        <w:t>为拟合权重，</w:t>
      </w:r>
      <m:oMath>
        <m:sSub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tj</m:t>
            </m:r>
          </m:sub>
        </m:sSub>
      </m:oMath>
      <w:r>
        <w:rPr>
          <w:sz w:val="24"/>
        </w:rPr>
        <w:t>为有效掩码，有效点取1，其余取0。</w:t>
      </w:r>
      <m:oMath>
        <m:r>
          <w:rPr>
            <w:rFonts w:ascii="Cambria Math" w:hAnsi="Cambria Math"/>
            <w:sz w:val="24"/>
          </w:rPr>
          <m:t>j</m:t>
        </m:r>
      </m:oMath>
      <w:r>
        <w:rPr>
          <w:sz w:val="24"/>
        </w:rPr>
        <w:t>为COCO关键点索引。</w:t>
      </w:r>
    </w:p>
    <w:p w14:paraId="427BF9FF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回投影误差在25px以内、射线间距在80mm以内时，保留置信度给出的权重；超过后按四次幂函数连续降低权重。</w:t>
      </w:r>
    </w:p>
    <w:p w14:paraId="29327777" w14:textId="77777777" w:rsidR="008D636F" w:rsidRPr="001618F6" w:rsidRDefault="008D636F">
      <w:pPr>
        <w:spacing w:line="276" w:lineRule="auto"/>
        <w:rPr>
          <w:rFonts w:ascii="宋体" w:hAnsi="宋体"/>
          <w:lang w:eastAsia="zh-CN"/>
        </w:rPr>
      </w:pPr>
    </w:p>
    <w:p w14:paraId="101DE32E" w14:textId="77777777" w:rsidR="008D636F" w:rsidRPr="001618F6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1618F6">
        <w:rPr>
          <w:rFonts w:ascii="宋体" w:eastAsia="宋体" w:hAnsi="宋体"/>
          <w:sz w:val="30"/>
          <w:lang w:eastAsia="zh-CN"/>
        </w:rPr>
        <w:lastRenderedPageBreak/>
        <w:t>目标函数与初始化</w:t>
      </w:r>
    </w:p>
    <w:p w14:paraId="65A1121B" w14:textId="77777777" w:rsidR="008D636F" w:rsidRPr="001618F6" w:rsidRDefault="00000000">
      <w:pPr>
        <w:pStyle w:val="21"/>
        <w:rPr>
          <w:rFonts w:ascii="宋体" w:eastAsia="宋体" w:hAnsi="宋体"/>
          <w:lang w:eastAsia="zh-CN"/>
        </w:rPr>
      </w:pPr>
      <w:r w:rsidRPr="001618F6">
        <w:rPr>
          <w:rFonts w:ascii="宋体" w:eastAsia="宋体" w:hAnsi="宋体"/>
          <w:sz w:val="26"/>
          <w:lang w:eastAsia="zh-CN"/>
        </w:rPr>
        <w:t>3. 身体拟合损失</w:t>
      </w:r>
    </w:p>
    <w:p w14:paraId="6F409110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N为参与拟合的帧数。C</w:t>
      </w:r>
      <w:r w:rsidRPr="001618F6">
        <w:rPr>
          <w:rFonts w:ascii="Cambria Math" w:hAnsi="Cambria Math" w:cs="Cambria Math"/>
          <w:sz w:val="24"/>
          <w:lang w:eastAsia="zh-CN"/>
        </w:rPr>
        <w:t>ₜⱼ</w:t>
      </w:r>
      <w:r w:rsidRPr="001618F6">
        <w:rPr>
          <w:rFonts w:ascii="宋体" w:hAnsi="宋体"/>
          <w:sz w:val="24"/>
          <w:lang w:eastAsia="zh-CN"/>
        </w:rPr>
        <w:t>为模型COCO点，X</w:t>
      </w:r>
      <w:r w:rsidRPr="001618F6">
        <w:rPr>
          <w:rFonts w:ascii="Cambria Math" w:hAnsi="Cambria Math" w:cs="Cambria Math"/>
          <w:sz w:val="24"/>
          <w:lang w:eastAsia="zh-CN"/>
        </w:rPr>
        <w:t>ₜⱼ</w:t>
      </w:r>
      <w:r w:rsidRPr="001618F6">
        <w:rPr>
          <w:rFonts w:ascii="宋体" w:hAnsi="宋体"/>
          <w:sz w:val="24"/>
          <w:lang w:eastAsia="zh-CN"/>
        </w:rPr>
        <w:t>为三维候选，</w:t>
      </w:r>
      <w:proofErr w:type="gramStart"/>
      <w:r w:rsidRPr="001618F6">
        <w:rPr>
          <w:rFonts w:ascii="宋体" w:hAnsi="宋体"/>
          <w:sz w:val="24"/>
          <w:lang w:eastAsia="zh-CN"/>
        </w:rPr>
        <w:t>二者单位</w:t>
      </w:r>
      <w:proofErr w:type="gramEnd"/>
      <w:r w:rsidRPr="001618F6">
        <w:rPr>
          <w:rFonts w:ascii="宋体" w:hAnsi="宋体"/>
          <w:sz w:val="24"/>
          <w:lang w:eastAsia="zh-CN"/>
        </w:rPr>
        <w:t>均为m。身体数据项为整个序列加权平方残差：</w:t>
      </w:r>
    </w:p>
    <w:p w14:paraId="1B0A0B4D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3D</m:t>
            </m:r>
          </m:sub>
        </m:sSub>
        <m:r>
          <w:rPr>
            <w:rFonts w:ascii="Cambria Math" w:hAnsi="Cambria Math"/>
            <w:sz w:val="26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t,j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tj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tj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‖C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tj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-X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tj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30"/>
              </w:rPr>
              <m:t>max(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t,j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tj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tj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,10</m:t>
                </m:r>
              </m:e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-6</m:t>
                </m:r>
              </m:sup>
            </m:sSup>
            <m:r>
              <w:rPr>
                <w:rFonts w:ascii="Cambria Math" w:hAnsi="Cambria Math"/>
                <w:sz w:val="26"/>
                <w:szCs w:val="30"/>
              </w:rPr>
              <m:t>)</m:t>
            </m:r>
          </m:den>
        </m:f>
      </m:oMath>
      <w:r w:rsidRPr="001618F6">
        <w:rPr>
          <w:rFonts w:ascii="宋体" w:hAnsi="宋体"/>
          <w:sz w:val="24"/>
          <w:szCs w:val="30"/>
        </w:rPr>
        <w:t xml:space="preserve">  (5)</w:t>
      </w:r>
    </w:p>
    <w:p w14:paraId="6B603F71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z</m:t>
            </m:r>
          </m:sub>
        </m:sSub>
        <m:r>
          <w:rPr>
            <w:rFonts w:ascii="Cambria Math" w:hAnsi="Cambria Math"/>
            <w:sz w:val="26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‖z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30"/>
              </w:rPr>
              <m:t>32N</m:t>
            </m:r>
          </m:den>
        </m:f>
        <m:r>
          <w:rPr>
            <w:rFonts w:ascii="Cambria Math" w:hAnsi="Cambria Math"/>
            <w:sz w:val="26"/>
            <w:szCs w:val="30"/>
          </w:rPr>
          <m:t xml:space="preserve">,  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 xml:space="preserve"> 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β</m:t>
            </m:r>
          </m:sub>
        </m:sSub>
        <m:r>
          <w:rPr>
            <w:rFonts w:ascii="Cambria Math" w:hAnsi="Cambria Math"/>
            <w:sz w:val="26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26"/>
                <w:szCs w:val="30"/>
              </w:rPr>
              <m:t>‖β</m:t>
            </m:r>
            <m:sSubSup>
              <m:sSub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30"/>
              </w:rPr>
              <m:t>10</m:t>
            </m:r>
          </m:den>
        </m:f>
        <m:r>
          <w:rPr>
            <w:rFonts w:ascii="Cambria Math" w:hAnsi="Cambria Math"/>
            <w:sz w:val="26"/>
            <w:szCs w:val="30"/>
          </w:rPr>
          <m:t xml:space="preserve">,  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 xml:space="preserve"> 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r</m:t>
            </m:r>
          </m:sub>
        </m:sSub>
        <m:r>
          <w:rPr>
            <w:rFonts w:ascii="Cambria Math" w:hAnsi="Cambria Math"/>
            <w:sz w:val="26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‖r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-r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</m:t>
                </m:r>
              </m:sub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0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30"/>
              </w:rPr>
              <m:t>3N</m:t>
            </m:r>
          </m:den>
        </m:f>
      </m:oMath>
      <w:r w:rsidRPr="001618F6">
        <w:rPr>
          <w:rFonts w:ascii="宋体" w:hAnsi="宋体"/>
          <w:sz w:val="24"/>
          <w:szCs w:val="30"/>
        </w:rPr>
        <w:t xml:space="preserve">  (6)</w:t>
      </w:r>
    </w:p>
    <w:p>
      <w:pPr>
        <w:spacing w:after="120" w:line="276" w:lineRule="auto" w:before="60"/>
      </w:pPr>
      <m:oMath>
        <m:sSub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z</m:t>
            </m:r>
          </m:sub>
        </m:sSub>
      </m:oMath>
      <w:r>
        <w:rPr>
          <w:sz w:val="24"/>
        </w:rPr>
        <w:t>、</w:t>
      </w:r>
      <m:oMath>
        <m:sSub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β</m:t>
            </m:r>
          </m:sub>
        </m:sSub>
      </m:oMath>
      <w:r>
        <w:rPr>
          <w:sz w:val="24"/>
        </w:rPr>
        <w:t>、</w:t>
      </w:r>
      <m:oMath>
        <m:sSub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>
        <w:rPr>
          <w:sz w:val="24"/>
        </w:rPr>
        <w:t>依次为姿态、体型、根旋转正则，</w:t>
      </w:r>
      <m:oMath>
        <m:sSubSup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  <m:sup>
            <m:r>
              <w:rPr>
                <w:rFonts w:ascii="Cambria Math" w:hAnsi="Cambria Math"/>
                <w:sz w:val="24"/>
              </w:rPr>
              <m:t>0</m:t>
            </m:r>
          </m:sup>
        </m:sSubSup>
      </m:oMath>
      <w:r>
        <w:rPr>
          <w:sz w:val="24"/>
        </w:rPr>
        <w:t>为根轴角初值；</w:t>
      </w:r>
      <m:oMath>
        <m:r>
          <w:rPr>
            <w:rFonts w:ascii="Cambria Math" w:hAnsi="Cambria Math"/>
            <w:sz w:val="24"/>
          </w:rPr>
          <m:t>‖</m:t>
        </m:r>
        <m:r>
          <w:rPr>
            <w:rFonts w:ascii="Cambria Math" w:hAnsi="Cambria Math"/>
            <w:sz w:val="24"/>
          </w:rPr>
          <m:t>·</m:t>
        </m:r>
        <m:sSub>
          <m:e>
            <m:r>
              <w:rPr>
                <w:rFonts w:ascii="Cambria Math" w:hAnsi="Cambria Math"/>
                <w:sz w:val="24"/>
              </w:rPr>
              <m:t>‖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sz w:val="24"/>
        </w:rPr>
        <w:t>为欧氏范数。</w:t>
      </w:r>
    </w:p>
    <w:p w14:paraId="666ED446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身体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=L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3D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+0.02L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+0.001L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β</m:t>
            </m:r>
          </m:sub>
        </m:sSub>
      </m:oMath>
      <w:r w:rsidRPr="001618F6">
        <w:rPr>
          <w:rFonts w:ascii="宋体" w:hAnsi="宋体"/>
          <w:sz w:val="24"/>
          <w:szCs w:val="30"/>
        </w:rPr>
        <w:t xml:space="preserve">  (7)</w:t>
      </w:r>
    </w:p>
    <w:p w14:paraId="44D275F1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联合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=L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身体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+0.01L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r</m:t>
            </m:r>
          </m:sub>
        </m:sSub>
      </m:oMath>
      <w:r w:rsidRPr="001618F6">
        <w:rPr>
          <w:rFonts w:ascii="宋体" w:hAnsi="宋体"/>
          <w:sz w:val="24"/>
          <w:szCs w:val="30"/>
        </w:rPr>
        <w:t xml:space="preserve">  (8)</w:t>
      </w:r>
    </w:p>
    <w:p w14:paraId="590389B2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Lr按</w:t>
      </w:r>
      <w:proofErr w:type="gramStart"/>
      <w:r w:rsidRPr="001618F6">
        <w:rPr>
          <w:rFonts w:ascii="宋体" w:hAnsi="宋体"/>
          <w:sz w:val="24"/>
          <w:lang w:eastAsia="zh-CN"/>
        </w:rPr>
        <w:t>各帧根轴角</w:t>
      </w:r>
      <w:proofErr w:type="gramEnd"/>
      <w:r w:rsidRPr="001618F6">
        <w:rPr>
          <w:rFonts w:ascii="宋体" w:hAnsi="宋体"/>
          <w:sz w:val="24"/>
          <w:lang w:eastAsia="zh-CN"/>
        </w:rPr>
        <w:t>与初值的平方差计算。位置与姿态拟合、体型拟合使用式(7)，身体参数联合拟合在此基础上加入</w:t>
      </w:r>
      <w:proofErr w:type="gramStart"/>
      <w:r w:rsidRPr="001618F6">
        <w:rPr>
          <w:rFonts w:ascii="宋体" w:hAnsi="宋体"/>
          <w:sz w:val="24"/>
          <w:lang w:eastAsia="zh-CN"/>
        </w:rPr>
        <w:t>根方向</w:t>
      </w:r>
      <w:proofErr w:type="gramEnd"/>
      <w:r w:rsidRPr="001618F6">
        <w:rPr>
          <w:rFonts w:ascii="宋体" w:hAnsi="宋体"/>
          <w:sz w:val="24"/>
          <w:lang w:eastAsia="zh-CN"/>
        </w:rPr>
        <w:t>约束，</w:t>
      </w:r>
      <w:proofErr w:type="gramStart"/>
      <w:r w:rsidRPr="001618F6">
        <w:rPr>
          <w:rFonts w:ascii="宋体" w:hAnsi="宋体"/>
          <w:sz w:val="24"/>
          <w:lang w:eastAsia="zh-CN"/>
        </w:rPr>
        <w:t>见式</w:t>
      </w:r>
      <w:proofErr w:type="gramEnd"/>
      <w:r w:rsidRPr="001618F6">
        <w:rPr>
          <w:rFonts w:ascii="宋体" w:hAnsi="宋体"/>
          <w:sz w:val="24"/>
          <w:lang w:eastAsia="zh-CN"/>
        </w:rPr>
        <w:t>(8)。</w:t>
      </w:r>
    </w:p>
    <w:p w14:paraId="77C6681F" w14:textId="77777777" w:rsidR="008D636F" w:rsidRPr="001618F6" w:rsidRDefault="00000000">
      <w:pPr>
        <w:pStyle w:val="21"/>
        <w:rPr>
          <w:rFonts w:ascii="宋体" w:eastAsia="宋体" w:hAnsi="宋体"/>
          <w:lang w:eastAsia="zh-CN"/>
        </w:rPr>
      </w:pPr>
      <w:r w:rsidRPr="001618F6">
        <w:rPr>
          <w:rFonts w:ascii="宋体" w:eastAsia="宋体" w:hAnsi="宋体"/>
          <w:sz w:val="26"/>
          <w:lang w:eastAsia="zh-CN"/>
        </w:rPr>
        <w:t>4. 参数初始化</w:t>
      </w:r>
    </w:p>
    <w:p w14:paraId="11957423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</w:rPr>
        <w:t>β</w:t>
      </w:r>
      <w:r w:rsidRPr="001618F6">
        <w:rPr>
          <w:rFonts w:ascii="宋体" w:hAnsi="宋体"/>
          <w:sz w:val="24"/>
          <w:lang w:eastAsia="zh-CN"/>
        </w:rPr>
        <w:t>和z从零开始。利用双肩与双</w:t>
      </w:r>
      <w:proofErr w:type="gramStart"/>
      <w:r w:rsidRPr="001618F6">
        <w:rPr>
          <w:rFonts w:ascii="宋体" w:hAnsi="宋体"/>
          <w:sz w:val="24"/>
          <w:lang w:eastAsia="zh-CN"/>
        </w:rPr>
        <w:t>髋分别</w:t>
      </w:r>
      <w:proofErr w:type="gramEnd"/>
      <w:r w:rsidRPr="001618F6">
        <w:rPr>
          <w:rFonts w:ascii="宋体" w:hAnsi="宋体"/>
          <w:sz w:val="24"/>
          <w:lang w:eastAsia="zh-CN"/>
        </w:rPr>
        <w:t>构造模板、观测的正交基底B，先确定根旋转，再用旋转后模板</w:t>
      </w:r>
      <w:proofErr w:type="gramStart"/>
      <w:r w:rsidRPr="001618F6">
        <w:rPr>
          <w:rFonts w:ascii="宋体" w:hAnsi="宋体"/>
          <w:sz w:val="24"/>
          <w:lang w:eastAsia="zh-CN"/>
        </w:rPr>
        <w:t>髋</w:t>
      </w:r>
      <w:proofErr w:type="gramEnd"/>
      <w:r w:rsidRPr="001618F6">
        <w:rPr>
          <w:rFonts w:ascii="宋体" w:hAnsi="宋体"/>
          <w:sz w:val="24"/>
          <w:lang w:eastAsia="zh-CN"/>
        </w:rPr>
        <w:t>中点对齐观测</w:t>
      </w:r>
      <w:proofErr w:type="gramStart"/>
      <w:r w:rsidRPr="001618F6">
        <w:rPr>
          <w:rFonts w:ascii="宋体" w:hAnsi="宋体"/>
          <w:sz w:val="24"/>
          <w:lang w:eastAsia="zh-CN"/>
        </w:rPr>
        <w:t>髋</w:t>
      </w:r>
      <w:proofErr w:type="gramEnd"/>
      <w:r w:rsidRPr="001618F6">
        <w:rPr>
          <w:rFonts w:ascii="宋体" w:hAnsi="宋体"/>
          <w:sz w:val="24"/>
          <w:lang w:eastAsia="zh-CN"/>
        </w:rPr>
        <w:t>中点：</w:t>
      </w:r>
    </w:p>
    <w:p w14:paraId="2D951465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Sup>
          <m:sSubSupPr>
            <m:ctrlPr>
              <w:rPr>
                <w:rFonts w:ascii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hAnsi="Cambria Math"/>
                <w:sz w:val="26"/>
                <w:szCs w:val="30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  <m:sup>
            <m:r>
              <w:rPr>
                <w:rFonts w:ascii="Cambria Math" w:hAnsi="Cambria Math"/>
                <w:sz w:val="26"/>
                <w:szCs w:val="30"/>
              </w:rPr>
              <m:t>0</m:t>
            </m:r>
          </m:sup>
        </m:sSubSup>
        <m:sSubSup>
          <m:sSubSupPr>
            <m:ctrlPr>
              <w:rPr>
                <w:rFonts w:ascii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hAnsi="Cambria Math"/>
                <w:sz w:val="26"/>
                <w:szCs w:val="30"/>
              </w:rPr>
              <m:t>=B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  <m:sup>
            <m:r>
              <w:rPr>
                <w:rFonts w:ascii="Cambria Math" w:hAnsi="Cambria Math"/>
                <w:sz w:val="26"/>
                <w:szCs w:val="30"/>
              </w:rPr>
              <m:t>obs</m:t>
            </m:r>
          </m:sup>
        </m:sSubSup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26"/>
                <w:szCs w:val="30"/>
              </w:rPr>
              <m:t>(B</m:t>
            </m:r>
          </m:e>
          <m:sup>
            <m:r>
              <w:rPr>
                <w:rFonts w:ascii="Cambria Math" w:hAnsi="Cambria Math"/>
                <w:sz w:val="26"/>
                <w:szCs w:val="30"/>
              </w:rPr>
              <m:t>template</m:t>
            </m:r>
          </m:sup>
        </m:sSup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26"/>
                <w:szCs w:val="30"/>
              </w:rPr>
              <m:t>)</m:t>
            </m:r>
          </m:e>
          <m:sup>
            <m:r>
              <w:rPr>
                <w:rFonts w:ascii="Cambria Math" w:hAnsi="Cambria Math"/>
                <w:sz w:val="26"/>
                <w:szCs w:val="30"/>
              </w:rPr>
              <m:t>T</m:t>
            </m:r>
          </m:sup>
        </m:sSup>
        <m:r>
          <w:rPr>
            <w:rFonts w:ascii="Cambria Math" w:hAnsi="Cambria Math"/>
            <w:sz w:val="26"/>
            <w:szCs w:val="30"/>
          </w:rPr>
          <m:t xml:space="preserve">,  </m:t>
        </m:r>
        <m:sSubSup>
          <m:sSubSupPr>
            <m:ctrlPr>
              <w:rPr>
                <w:rFonts w:ascii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hAnsi="Cambria Math"/>
                <w:sz w:val="26"/>
                <w:szCs w:val="30"/>
              </w:rPr>
              <m:t xml:space="preserve"> r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  <m:sup>
            <m:r>
              <w:rPr>
                <w:rFonts w:ascii="Cambria Math" w:hAnsi="Cambria Math"/>
                <w:sz w:val="26"/>
                <w:szCs w:val="30"/>
              </w:rPr>
              <m:t>0</m:t>
            </m:r>
          </m:sup>
        </m:sSubSup>
        <m:r>
          <w:rPr>
            <w:rFonts w:ascii="Cambria Math" w:hAnsi="Cambria Math"/>
            <w:sz w:val="26"/>
            <w:szCs w:val="30"/>
          </w:rPr>
          <m:t>=Log</m:t>
        </m:r>
        <m:sSubSup>
          <m:sSubSupPr>
            <m:ctrlPr>
              <w:rPr>
                <w:rFonts w:ascii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hAnsi="Cambria Math"/>
                <w:sz w:val="26"/>
                <w:szCs w:val="30"/>
              </w:rPr>
              <m:t>(R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  <m:sup>
            <m:r>
              <w:rPr>
                <w:rFonts w:ascii="Cambria Math" w:hAnsi="Cambria Math"/>
                <w:sz w:val="26"/>
                <w:szCs w:val="30"/>
              </w:rPr>
              <m:t>0</m:t>
            </m:r>
          </m:sup>
        </m:sSubSup>
        <m:r>
          <w:rPr>
            <w:rFonts w:ascii="Cambria Math" w:hAnsi="Cambria Math"/>
            <w:sz w:val="26"/>
            <w:szCs w:val="30"/>
          </w:rPr>
          <m:t>)</m:t>
        </m:r>
      </m:oMath>
      <w:r w:rsidRPr="001618F6">
        <w:rPr>
          <w:rFonts w:ascii="宋体" w:hAnsi="宋体"/>
          <w:sz w:val="24"/>
          <w:szCs w:val="30"/>
        </w:rPr>
        <w:t xml:space="preserve">  (9)</w:t>
      </w:r>
    </w:p>
    <w:p w14:paraId="4B3C2A93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Sup>
          <m:sSubSupPr>
            <m:ctrlPr>
              <w:rPr>
                <w:rFonts w:ascii="Cambria Math" w:hAnsi="Cambria Math"/>
                <w:sz w:val="30"/>
                <w:szCs w:val="30"/>
              </w:rPr>
            </m:ctrlPr>
          </m:sSubSupPr>
          <m:e>
            <m:r>
              <w:rPr>
                <w:rFonts w:ascii="Cambria Math" w:hAnsi="Cambria Math"/>
                <w:sz w:val="26"/>
                <w:szCs w:val="30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t</m:t>
            </m:r>
          </m:sub>
          <m:sup>
            <m:r>
              <w:rPr>
                <w:rFonts w:ascii="Cambria Math" w:hAnsi="Cambria Math"/>
                <w:sz w:val="26"/>
                <w:szCs w:val="30"/>
              </w:rPr>
              <m:t>0</m:t>
            </m:r>
          </m:sup>
        </m:sSubSup>
        <m:r>
          <w:rPr>
            <w:rFonts w:ascii="Cambria Math" w:hAnsi="Cambria Math"/>
            <w:sz w:val="26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t,11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+X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t,12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30"/>
              </w:rPr>
              <m:t>2</m:t>
            </m:r>
          </m:den>
        </m:f>
        <m:r>
          <w:rPr>
            <w:rFonts w:ascii="Cambria Math" w:hAnsi="Cambria Math"/>
            <w:sz w:val="26"/>
            <w:szCs w:val="30"/>
          </w:rPr>
          <m:t>-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C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t,11</m:t>
                </m:r>
              </m:sub>
            </m:sSub>
            <m:r>
              <w:rPr>
                <w:rFonts w:ascii="Cambria Math" w:hAnsi="Cambria Math"/>
                <w:sz w:val="26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C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t,12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30"/>
              </w:rPr>
              <m:t>2</m:t>
            </m:r>
          </m:den>
        </m:f>
      </m:oMath>
      <w:r w:rsidRPr="001618F6">
        <w:rPr>
          <w:rFonts w:ascii="宋体" w:hAnsi="宋体"/>
          <w:sz w:val="24"/>
          <w:szCs w:val="30"/>
        </w:rPr>
        <w:t xml:space="preserve">  (10)</w:t>
      </w:r>
    </w:p>
    <w:p>
      <w:pPr>
        <w:spacing w:after="120" w:line="276" w:lineRule="auto" w:before="60"/>
      </w:pPr>
      <m:oMath>
        <m:sSup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obs</m:t>
            </m:r>
          </m:sup>
        </m:sSup>
      </m:oMath>
      <w:r>
        <w:rPr>
          <w:sz w:val="24"/>
        </w:rPr>
        <w:t>、</w:t>
      </w:r>
      <m:oMath>
        <m:sSup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template</m:t>
            </m:r>
          </m:sup>
        </m:sSup>
      </m:oMath>
      <w:r>
        <w:rPr>
          <w:sz w:val="24"/>
        </w:rPr>
        <w:t>分别为观测、模板的肩髋基底；上标</w:t>
      </w:r>
      <m:oMath>
        <m:r>
          <w:rPr>
            <w:rFonts w:ascii="Cambria Math" w:hAnsi="Cambria Math"/>
            <w:sz w:val="24"/>
          </w:rPr>
          <m:t>0</m:t>
        </m:r>
      </m:oMath>
      <w:r>
        <w:rPr>
          <w:sz w:val="24"/>
        </w:rPr>
        <w:t>表示初值，</w:t>
      </w:r>
      <m:oMath>
        <m:r>
          <w:rPr>
            <w:rFonts w:ascii="Cambria Math" w:hAnsi="Cambria Math"/>
            <w:sz w:val="24"/>
          </w:rPr>
          <m:t>T</m:t>
        </m:r>
      </m:oMath>
      <w:r>
        <w:rPr>
          <w:sz w:val="24"/>
        </w:rPr>
        <w:t>表示转置，</w:t>
      </w:r>
      <m:oMath>
        <m:r>
          <w:rPr>
            <w:rFonts w:ascii="Cambria Math" w:hAnsi="Cambria Math"/>
            <w:sz w:val="24"/>
          </w:rPr>
          <m:t>Log</m:t>
        </m:r>
      </m:oMath>
      <w:r>
        <w:rPr>
          <w:sz w:val="24"/>
        </w:rPr>
        <w:t>将旋转转为轴角。11、12为左右髋编号。</w:t>
      </w:r>
    </w:p>
    <w:p w14:paraId="5E3A38F8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C̃来自初始化旋转后的模板。</w:t>
      </w:r>
      <w:proofErr w:type="gramStart"/>
      <w:r w:rsidRPr="001618F6">
        <w:rPr>
          <w:rFonts w:ascii="宋体" w:hAnsi="宋体"/>
          <w:sz w:val="24"/>
          <w:lang w:eastAsia="zh-CN"/>
        </w:rPr>
        <w:t>各帧均构造</w:t>
      </w:r>
      <w:proofErr w:type="gramEnd"/>
      <w:r w:rsidRPr="001618F6">
        <w:rPr>
          <w:rFonts w:ascii="宋体" w:hAnsi="宋体"/>
          <w:sz w:val="24"/>
          <w:lang w:eastAsia="zh-CN"/>
        </w:rPr>
        <w:t>有效的肩髋基底，并检查初始身体RMS≤300mm。身体拟合完成后，将</w:t>
      </w:r>
      <w:proofErr w:type="spellStart"/>
      <w:r w:rsidRPr="001618F6">
        <w:rPr>
          <w:rFonts w:ascii="宋体" w:hAnsi="宋体"/>
          <w:sz w:val="24"/>
          <w:lang w:eastAsia="zh-CN"/>
        </w:rPr>
        <w:t>WiLoR</w:t>
      </w:r>
      <w:proofErr w:type="spellEnd"/>
      <w:r w:rsidRPr="001618F6">
        <w:rPr>
          <w:rFonts w:ascii="宋体" w:hAnsi="宋体"/>
          <w:sz w:val="24"/>
          <w:lang w:eastAsia="zh-CN"/>
        </w:rPr>
        <w:t>局部旋转投影到PCA空间，按整个序列观测权重平均，得到共享手姿初值。</w:t>
      </w:r>
    </w:p>
    <w:p w14:paraId="7AA86DB0" w14:textId="77777777" w:rsidR="008D636F" w:rsidRPr="001618F6" w:rsidRDefault="00000000">
      <w:pPr>
        <w:pStyle w:val="21"/>
        <w:pageBreakBefore/>
        <w:rPr>
          <w:rFonts w:ascii="宋体" w:eastAsia="宋体" w:hAnsi="宋体"/>
          <w:lang w:eastAsia="zh-CN"/>
        </w:rPr>
      </w:pPr>
      <w:r w:rsidRPr="001618F6">
        <w:rPr>
          <w:rFonts w:ascii="宋体" w:eastAsia="宋体" w:hAnsi="宋体"/>
          <w:sz w:val="26"/>
          <w:lang w:eastAsia="zh-CN"/>
        </w:rPr>
        <w:t>5. 手部姿态拟合损失</w:t>
      </w:r>
    </w:p>
    <w:p w14:paraId="2A84F2D9" w14:textId="77777777" w:rsidR="008D636F" w:rsidRPr="001618F6" w:rsidRDefault="00000000">
      <w:pPr>
        <w:spacing w:line="276" w:lineRule="auto"/>
        <w:rPr>
          <w:rFonts w:ascii="宋体" w:hAnsi="宋体"/>
          <w:sz w:val="30"/>
          <w:szCs w:val="30"/>
          <w:lang w:eastAsia="zh-CN"/>
        </w:rPr>
      </w:pPr>
      <w:r w:rsidRPr="001618F6">
        <w:rPr>
          <w:rFonts w:ascii="宋体" w:hAnsi="宋体"/>
          <w:sz w:val="24"/>
          <w:lang w:eastAsia="zh-CN"/>
        </w:rPr>
        <w:t>每只手使用12维MANO PCA，B</w:t>
      </w:r>
      <w:r w:rsidRPr="001618F6">
        <w:rPr>
          <w:rFonts w:ascii="Cambria Math" w:hAnsi="Cambria Math" w:cs="Cambria Math"/>
          <w:sz w:val="24"/>
          <w:lang w:eastAsia="zh-CN"/>
        </w:rPr>
        <w:t>ₕ</w:t>
      </w:r>
      <w:r w:rsidRPr="001618F6">
        <w:rPr>
          <w:rFonts w:ascii="宋体" w:hAnsi="宋体"/>
          <w:sz w:val="24"/>
          <w:lang w:eastAsia="zh-CN"/>
        </w:rPr>
        <w:t>为12×45基矩阵、</w:t>
      </w:r>
      <w:r w:rsidRPr="001618F6">
        <w:rPr>
          <w:rFonts w:ascii="宋体" w:hAnsi="宋体"/>
          <w:sz w:val="24"/>
        </w:rPr>
        <w:t>μ</w:t>
      </w:r>
      <w:r w:rsidRPr="001618F6">
        <w:rPr>
          <w:rFonts w:ascii="Cambria Math" w:hAnsi="Cambria Math" w:cs="Cambria Math"/>
          <w:sz w:val="24"/>
          <w:lang w:eastAsia="zh-CN"/>
        </w:rPr>
        <w:t>ₕ</w:t>
      </w:r>
      <w:r w:rsidRPr="001618F6">
        <w:rPr>
          <w:rFonts w:ascii="宋体" w:hAnsi="宋体"/>
          <w:sz w:val="24"/>
          <w:lang w:eastAsia="zh-CN"/>
        </w:rPr>
        <w:t>为均值、s</w:t>
      </w:r>
      <w:r w:rsidRPr="001618F6">
        <w:rPr>
          <w:rFonts w:ascii="Cambria Math" w:hAnsi="Cambria Math" w:cs="Cambria Math"/>
          <w:sz w:val="24"/>
          <w:lang w:eastAsia="zh-CN"/>
        </w:rPr>
        <w:t>ₕ</w:t>
      </w:r>
      <w:r w:rsidRPr="001618F6">
        <w:rPr>
          <w:rFonts w:ascii="宋体" w:hAnsi="宋体"/>
          <w:sz w:val="24"/>
          <w:lang w:eastAsia="zh-CN"/>
        </w:rPr>
        <w:t>为</w:t>
      </w:r>
      <w:proofErr w:type="gramStart"/>
      <w:r w:rsidRPr="001618F6">
        <w:rPr>
          <w:rFonts w:ascii="宋体" w:hAnsi="宋体"/>
          <w:sz w:val="24"/>
          <w:lang w:eastAsia="zh-CN"/>
        </w:rPr>
        <w:t>各基行</w:t>
      </w:r>
      <w:proofErr w:type="gramEnd"/>
      <w:r w:rsidRPr="001618F6">
        <w:rPr>
          <w:rFonts w:ascii="宋体" w:hAnsi="宋体"/>
          <w:sz w:val="24"/>
          <w:lang w:eastAsia="zh-CN"/>
        </w:rPr>
        <w:t>范数，</w:t>
      </w:r>
      <w:r w:rsidRPr="001618F6">
        <w:rPr>
          <w:rFonts w:ascii="Cambria Math" w:hAnsi="Cambria Math" w:cs="Cambria Math"/>
          <w:sz w:val="24"/>
          <w:lang w:eastAsia="zh-CN"/>
        </w:rPr>
        <w:t>⊘</w:t>
      </w:r>
      <w:r w:rsidRPr="001618F6">
        <w:rPr>
          <w:rFonts w:ascii="宋体" w:hAnsi="宋体"/>
          <w:sz w:val="24"/>
          <w:lang w:eastAsia="zh-CN"/>
        </w:rPr>
        <w:t>表示逐元素除法。</w:t>
      </w:r>
    </w:p>
    <w:p w14:paraId="496536B0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θ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h</m:t>
            </m:r>
          </m:sub>
        </m:sSub>
        <m:r>
          <w:rPr>
            <w:rFonts w:ascii="Cambria Math" w:hAnsi="Cambria Math"/>
            <w:sz w:val="26"/>
            <w:szCs w:val="30"/>
          </w:rPr>
          <m:t>=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μ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+(a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h</m:t>
            </m:r>
          </m:sub>
        </m:sSub>
        <m:r>
          <w:rPr>
            <w:rFonts w:ascii="Cambria Math" w:hAnsi="Cambria Math"/>
            <w:sz w:val="26"/>
            <w:szCs w:val="30"/>
          </w:rPr>
          <m:t>⊘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 xml:space="preserve"> s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)B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h</m:t>
            </m:r>
          </m:sub>
        </m:sSub>
        <m:r>
          <w:rPr>
            <w:rFonts w:ascii="Cambria Math" w:hAnsi="Cambria Math"/>
            <w:sz w:val="26"/>
            <w:szCs w:val="30"/>
          </w:rPr>
          <m:t>,   h∈{L,R}</m:t>
        </m:r>
      </m:oMath>
      <w:r w:rsidRPr="001618F6">
        <w:rPr>
          <w:rFonts w:ascii="宋体" w:hAnsi="宋体"/>
          <w:sz w:val="24"/>
          <w:szCs w:val="30"/>
        </w:rPr>
        <w:t xml:space="preserve">  (11)</w:t>
      </w:r>
    </w:p>
    <w:p w14:paraId="4AEFDF32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h</m:t>
            </m:r>
          </m:sub>
        </m:sSub>
        <m:r>
          <w:rPr>
            <w:rFonts w:ascii="Cambria Math" w:hAnsi="Cambria Math"/>
            <w:sz w:val="26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t,v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tvh</m:t>
                </m:r>
              </m:sub>
            </m:sSub>
            <m:f>
              <m:f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6"/>
                    <w:szCs w:val="30"/>
                  </w:rPr>
                  <m:t>15</m:t>
                </m:r>
              </m:den>
            </m:f>
            <m:sSubSup>
              <m:sSub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k=1</m:t>
                </m:r>
              </m:sub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15</m:t>
                </m:r>
              </m:sup>
            </m:sSubSup>
            <m:f>
              <m:f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‖R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hk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(a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)-H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tvhk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30"/>
                        <w:szCs w:val="3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‖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30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  <w:sz w:val="26"/>
                    <w:szCs w:val="30"/>
                  </w:rPr>
                  <m:t>4</m:t>
                </m:r>
              </m:den>
            </m:f>
          </m:num>
          <m:den>
            <m:r>
              <w:rPr>
                <w:rFonts w:ascii="Cambria Math" w:hAnsi="Cambria Math"/>
                <w:sz w:val="26"/>
                <w:szCs w:val="30"/>
              </w:rPr>
              <m:t>max(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t,v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tvh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,10</m:t>
                </m:r>
              </m:e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-8</m:t>
                </m:r>
              </m:sup>
            </m:sSup>
            <m:r>
              <w:rPr>
                <w:rFonts w:ascii="Cambria Math" w:hAnsi="Cambria Math"/>
                <w:sz w:val="26"/>
                <w:szCs w:val="30"/>
              </w:rPr>
              <m:t>)</m:t>
            </m:r>
          </m:den>
        </m:f>
      </m:oMath>
      <w:r w:rsidRPr="001618F6">
        <w:rPr>
          <w:rFonts w:ascii="宋体" w:hAnsi="宋体"/>
          <w:sz w:val="24"/>
          <w:szCs w:val="30"/>
        </w:rPr>
        <w:t xml:space="preserve">  (12)</w:t>
      </w:r>
    </w:p>
    <w:p w14:paraId="6F525229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26"/>
                <w:szCs w:val="30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30"/>
              </w:rPr>
              <m:t>手姿</m:t>
            </m:r>
          </m:sub>
        </m:sSub>
        <m:r>
          <w:rPr>
            <w:rFonts w:ascii="Cambria Math" w:hAnsi="Cambria Math"/>
            <w:sz w:val="26"/>
            <w:szCs w:val="30"/>
          </w:rPr>
          <m:t>=0.1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L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+L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30"/>
              </w:rPr>
              <m:t>2</m:t>
            </m:r>
          </m:den>
        </m:f>
        <m:r>
          <w:rPr>
            <w:rFonts w:ascii="Cambria Math" w:hAnsi="Cambria Math"/>
            <w:sz w:val="26"/>
            <w:szCs w:val="30"/>
          </w:rPr>
          <m:t>+0.001(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‖a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L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30"/>
              </w:rPr>
              <m:t>12</m:t>
            </m:r>
          </m:den>
        </m:f>
        <m:r>
          <w:rPr>
            <w:rFonts w:ascii="Cambria Math" w:hAnsi="Cambria Math"/>
            <w:sz w:val="26"/>
            <w:szCs w:val="30"/>
          </w:rPr>
          <m:t>+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‖a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R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30"/>
                  </w:rPr>
                  <m:t>‖</m:t>
                </m:r>
              </m:e>
              <m:sub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3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30"/>
              </w:rPr>
              <m:t>12</m:t>
            </m:r>
          </m:den>
        </m:f>
        <m:r>
          <w:rPr>
            <w:rFonts w:ascii="Cambria Math" w:hAnsi="Cambria Math"/>
            <w:sz w:val="26"/>
            <w:szCs w:val="30"/>
          </w:rPr>
          <m:t>)</m:t>
        </m:r>
      </m:oMath>
      <w:r w:rsidRPr="001618F6">
        <w:rPr>
          <w:rFonts w:ascii="宋体" w:hAnsi="宋体"/>
          <w:sz w:val="24"/>
          <w:szCs w:val="30"/>
        </w:rPr>
        <w:t xml:space="preserve">  (13)</w:t>
      </w:r>
    </w:p>
    <w:p>
      <w:pPr>
        <w:spacing w:after="120" w:line="276" w:lineRule="auto" w:before="60"/>
      </w:pPr>
      <m:oMath>
        <m:r>
          <w:rPr>
            <w:rFonts w:ascii="Cambria Math" w:hAnsi="Cambria Math"/>
            <w:sz w:val="24"/>
          </w:rPr>
          <m:t>h</m:t>
        </m:r>
      </m:oMath>
      <w:r>
        <w:rPr>
          <w:sz w:val="24"/>
        </w:rPr>
        <w:t>为手侧（</w:t>
      </w:r>
      <m:oMath>
        <m:r>
          <w:rPr>
            <w:rFonts w:ascii="Cambria Math" w:hAnsi="Cambria Math"/>
            <w:sz w:val="24"/>
          </w:rPr>
          <m:t>L</m:t>
        </m:r>
      </m:oMath>
      <w:r>
        <w:rPr>
          <w:sz w:val="24"/>
        </w:rPr>
        <w:t>左、</w:t>
      </w:r>
      <m:oMath>
        <m:r>
          <w:rPr>
            <w:rFonts w:ascii="Cambria Math" w:hAnsi="Cambria Math"/>
            <w:sz w:val="24"/>
          </w:rPr>
          <m:t>R</m:t>
        </m:r>
      </m:oMath>
      <w:r>
        <w:rPr>
          <w:sz w:val="24"/>
        </w:rPr>
        <w:t>右），</w:t>
      </w:r>
      <m:oMath>
        <m:r>
          <w:rPr>
            <w:rFonts w:ascii="Cambria Math" w:hAnsi="Cambria Math"/>
            <w:sz w:val="24"/>
          </w:rPr>
          <m:t>v</m:t>
        </m:r>
      </m:oMath>
      <w:r>
        <w:rPr>
          <w:sz w:val="24"/>
        </w:rPr>
        <w:t>为视角，</w:t>
      </w:r>
      <m:oMath>
        <m:r>
          <w:rPr>
            <w:rFonts w:ascii="Cambria Math" w:hAnsi="Cambria Math"/>
            <w:sz w:val="24"/>
          </w:rPr>
          <m:t>k</m:t>
        </m:r>
      </m:oMath>
      <w:r>
        <w:rPr>
          <w:sz w:val="24"/>
        </w:rPr>
        <w:t>为指关节索引；</w:t>
      </w:r>
      <m:oMath>
        <m:sSub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hk</m:t>
            </m:r>
          </m:sub>
        </m:sSub>
      </m:oMath>
      <w:r>
        <w:rPr>
          <w:sz w:val="24"/>
        </w:rPr>
        <w:t>为模型局部旋转，</w:t>
      </w:r>
      <m:oMath>
        <m:sSub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h</m:t>
            </m:r>
          </m:sub>
        </m:sSub>
      </m:oMath>
      <w:r>
        <w:rPr>
          <w:sz w:val="24"/>
        </w:rPr>
        <w:t>为单手损失。</w:t>
      </w:r>
      <m:oMath>
        <m:r>
          <w:rPr>
            <w:rFonts w:ascii="Cambria Math" w:hAnsi="Cambria Math"/>
            <w:sz w:val="24"/>
          </w:rPr>
          <m:t>‖</m:t>
        </m:r>
        <m:r>
          <w:rPr>
            <w:rFonts w:ascii="Cambria Math" w:hAnsi="Cambria Math"/>
            <w:sz w:val="24"/>
          </w:rPr>
          <m:t>·</m:t>
        </m:r>
        <m:sSub>
          <m:e>
            <m:r>
              <w:rPr>
                <w:rFonts w:ascii="Cambria Math" w:hAnsi="Cambria Math"/>
                <w:sz w:val="24"/>
              </w:rPr>
              <m:t>‖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>
        <w:rPr>
          <w:sz w:val="24"/>
        </w:rPr>
        <w:t>为Frobenius范数，</w:t>
      </w:r>
      <m:oMath>
        <m:r>
          <w:rPr>
            <w:rFonts w:ascii="Cambria Math" w:hAnsi="Cambria Math"/>
            <w:sz w:val="24"/>
          </w:rPr>
          <m:t>φ</m:t>
        </m:r>
      </m:oMath>
      <w:r>
        <w:rPr>
          <w:sz w:val="24"/>
        </w:rPr>
        <w:t>为相对旋转角。</w:t>
      </w:r>
    </w:p>
    <w:p w14:paraId="4426D64C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H为</w:t>
      </w:r>
      <w:proofErr w:type="spellStart"/>
      <w:r w:rsidRPr="001618F6">
        <w:rPr>
          <w:rFonts w:ascii="宋体" w:hAnsi="宋体"/>
          <w:sz w:val="24"/>
          <w:lang w:eastAsia="zh-CN"/>
        </w:rPr>
        <w:t>WiLoR</w:t>
      </w:r>
      <w:proofErr w:type="spellEnd"/>
      <w:proofErr w:type="gramStart"/>
      <w:r w:rsidRPr="001618F6">
        <w:rPr>
          <w:rFonts w:ascii="宋体" w:hAnsi="宋体"/>
          <w:sz w:val="24"/>
          <w:lang w:eastAsia="zh-CN"/>
        </w:rPr>
        <w:t>父相对</w:t>
      </w:r>
      <w:proofErr w:type="gramEnd"/>
      <w:r w:rsidRPr="001618F6">
        <w:rPr>
          <w:rFonts w:ascii="宋体" w:hAnsi="宋体"/>
          <w:sz w:val="24"/>
          <w:lang w:eastAsia="zh-CN"/>
        </w:rPr>
        <w:t>局部旋转，b</w:t>
      </w:r>
      <w:proofErr w:type="gramStart"/>
      <w:r w:rsidRPr="001618F6">
        <w:rPr>
          <w:rFonts w:ascii="宋体" w:hAnsi="宋体"/>
          <w:sz w:val="24"/>
          <w:lang w:eastAsia="zh-CN"/>
        </w:rPr>
        <w:t>为腕点与</w:t>
      </w:r>
      <w:proofErr w:type="gramEnd"/>
      <w:r w:rsidRPr="001618F6">
        <w:rPr>
          <w:rFonts w:ascii="宋体" w:hAnsi="宋体"/>
          <w:sz w:val="24"/>
          <w:lang w:eastAsia="zh-CN"/>
        </w:rPr>
        <w:t>手框关联后的框分数，15个关节等权。旋转残差‖R</w:t>
      </w:r>
      <w:r w:rsidRPr="001618F6">
        <w:rPr>
          <w:rFonts w:ascii="Cambria Math" w:hAnsi="Cambria Math" w:cs="Cambria Math"/>
          <w:sz w:val="24"/>
          <w:lang w:eastAsia="zh-CN"/>
        </w:rPr>
        <w:t>−</w:t>
      </w:r>
      <w:r w:rsidRPr="001618F6">
        <w:rPr>
          <w:rFonts w:ascii="宋体" w:hAnsi="宋体"/>
          <w:sz w:val="24"/>
          <w:lang w:eastAsia="zh-CN"/>
        </w:rPr>
        <w:t>H</w:t>
      </w:r>
      <w:r w:rsidRPr="001618F6">
        <w:rPr>
          <w:rFonts w:ascii="宋体" w:hAnsi="宋体" w:cs="宋体" w:hint="eastAsia"/>
          <w:sz w:val="24"/>
          <w:lang w:eastAsia="zh-CN"/>
        </w:rPr>
        <w:t>‖²</w:t>
      </w:r>
      <w:r w:rsidRPr="001618F6">
        <w:rPr>
          <w:rFonts w:ascii="宋体" w:hAnsi="宋体"/>
          <w:sz w:val="24"/>
          <w:lang w:eastAsia="zh-CN"/>
        </w:rPr>
        <w:t>F/4=1</w:t>
      </w:r>
      <w:r w:rsidRPr="001618F6">
        <w:rPr>
          <w:rFonts w:ascii="Cambria Math" w:hAnsi="Cambria Math" w:cs="Cambria Math"/>
          <w:sz w:val="24"/>
          <w:lang w:eastAsia="zh-CN"/>
        </w:rPr>
        <w:t>−</w:t>
      </w:r>
      <w:r w:rsidRPr="001618F6">
        <w:rPr>
          <w:rFonts w:ascii="宋体" w:hAnsi="宋体"/>
          <w:sz w:val="24"/>
          <w:lang w:eastAsia="zh-CN"/>
        </w:rPr>
        <w:t>cos</w:t>
      </w:r>
      <w:r w:rsidRPr="001618F6">
        <w:rPr>
          <w:rFonts w:ascii="宋体" w:hAnsi="宋体"/>
          <w:sz w:val="24"/>
        </w:rPr>
        <w:t>φ</w:t>
      </w:r>
      <w:r w:rsidRPr="001618F6">
        <w:rPr>
          <w:rFonts w:ascii="宋体" w:hAnsi="宋体"/>
          <w:sz w:val="24"/>
          <w:lang w:eastAsia="zh-CN"/>
        </w:rPr>
        <w:t>。手姿拟合时，更新两只手的共享PCA系数，保持身体姿态和体型固定。</w:t>
      </w:r>
    </w:p>
    <w:p w14:paraId="20F7EE90" w14:textId="77777777" w:rsidR="008D636F" w:rsidRPr="001618F6" w:rsidRDefault="008D636F">
      <w:pPr>
        <w:spacing w:line="276" w:lineRule="auto"/>
        <w:rPr>
          <w:rFonts w:ascii="宋体" w:hAnsi="宋体"/>
          <w:lang w:eastAsia="zh-CN"/>
        </w:rPr>
      </w:pPr>
    </w:p>
    <w:p w14:paraId="6287D2B1" w14:textId="77777777" w:rsidR="008D636F" w:rsidRPr="001618F6" w:rsidRDefault="00000000">
      <w:pPr>
        <w:pStyle w:val="1"/>
        <w:pageBreakBefore/>
        <w:rPr>
          <w:rFonts w:ascii="宋体" w:eastAsia="宋体" w:hAnsi="宋体"/>
          <w:lang w:eastAsia="zh-CN"/>
        </w:rPr>
      </w:pPr>
      <w:r w:rsidRPr="001618F6">
        <w:rPr>
          <w:rFonts w:ascii="宋体" w:eastAsia="宋体" w:hAnsi="宋体"/>
          <w:sz w:val="30"/>
          <w:lang w:eastAsia="zh-CN"/>
        </w:rPr>
        <w:lastRenderedPageBreak/>
        <w:t>优化流程与场景变换</w:t>
      </w:r>
    </w:p>
    <w:p w14:paraId="0FAABBFA" w14:textId="77777777" w:rsidR="008D636F" w:rsidRPr="001618F6" w:rsidRDefault="00000000">
      <w:pPr>
        <w:pStyle w:val="21"/>
        <w:rPr>
          <w:rFonts w:ascii="宋体" w:eastAsia="宋体" w:hAnsi="宋体"/>
          <w:lang w:eastAsia="zh-CN"/>
        </w:rPr>
      </w:pPr>
      <w:r w:rsidRPr="001618F6">
        <w:rPr>
          <w:rFonts w:ascii="宋体" w:eastAsia="宋体" w:hAnsi="宋体"/>
          <w:sz w:val="26"/>
          <w:lang w:eastAsia="zh-CN"/>
        </w:rPr>
        <w:t>6. 分阶段参数更新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4479"/>
        <w:gridCol w:w="2268"/>
      </w:tblGrid>
      <w:tr w:rsidR="008D636F" w:rsidRPr="001618F6" w14:paraId="4AD81C24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FA19F9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proofErr w:type="spellStart"/>
            <w:r w:rsidRPr="001618F6">
              <w:rPr>
                <w:rFonts w:ascii="宋体" w:hAnsi="宋体"/>
                <w:b/>
                <w:sz w:val="22"/>
              </w:rPr>
              <w:t>阶段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C3291E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b/>
                <w:sz w:val="22"/>
              </w:rPr>
              <w:t>步数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0D3E8F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b/>
                <w:sz w:val="22"/>
              </w:rPr>
              <w:t>可更新变量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25EBE8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b/>
                <w:sz w:val="22"/>
              </w:rPr>
              <w:t>学习率</w:t>
            </w:r>
          </w:p>
        </w:tc>
      </w:tr>
      <w:tr w:rsidR="008D636F" w:rsidRPr="001618F6" w14:paraId="4B47195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BC6A77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位置与姿态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4D4BD1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30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62830A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平移d</w:t>
            </w:r>
            <w:r w:rsidRPr="001618F6">
              <w:rPr>
                <w:rFonts w:ascii="Cambria Math" w:hAnsi="Cambria Math" w:cs="Cambria Math"/>
                <w:sz w:val="22"/>
              </w:rPr>
              <w:t>ₜ</w:t>
            </w:r>
            <w:r w:rsidRPr="001618F6">
              <w:rPr>
                <w:rFonts w:ascii="宋体" w:hAnsi="宋体"/>
                <w:sz w:val="22"/>
              </w:rPr>
              <w:t>、身体编码z</w:t>
            </w:r>
            <w:r w:rsidRPr="001618F6">
              <w:rPr>
                <w:rFonts w:ascii="Cambria Math" w:hAnsi="Cambria Math" w:cs="Cambria Math"/>
                <w:sz w:val="22"/>
              </w:rPr>
              <w:t>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4A08F8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0.020</w:t>
            </w:r>
          </w:p>
        </w:tc>
      </w:tr>
      <w:tr w:rsidR="008D636F" w:rsidRPr="001618F6" w14:paraId="19265A1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A3F334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体型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B5C824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30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CBD40A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共享体型β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924323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0.002</w:t>
            </w:r>
          </w:p>
        </w:tc>
      </w:tr>
      <w:tr w:rsidR="008D636F" w:rsidRPr="001618F6" w14:paraId="5F59419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5AE14F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身体参数联合拟合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8277B2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300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369766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β、r</w:t>
            </w:r>
            <w:r w:rsidRPr="001618F6">
              <w:rPr>
                <w:rFonts w:ascii="Cambria Math" w:hAnsi="Cambria Math" w:cs="Cambria Math"/>
                <w:sz w:val="22"/>
              </w:rPr>
              <w:t>ₜ</w:t>
            </w:r>
            <w:r w:rsidRPr="001618F6">
              <w:rPr>
                <w:rFonts w:ascii="宋体" w:hAnsi="宋体"/>
                <w:sz w:val="22"/>
              </w:rPr>
              <w:t>、d</w:t>
            </w:r>
            <w:r w:rsidRPr="001618F6">
              <w:rPr>
                <w:rFonts w:ascii="Cambria Math" w:hAnsi="Cambria Math" w:cs="Cambria Math"/>
                <w:sz w:val="22"/>
              </w:rPr>
              <w:t>ₜ</w:t>
            </w:r>
            <w:r w:rsidRPr="001618F6">
              <w:rPr>
                <w:rFonts w:ascii="宋体" w:hAnsi="宋体"/>
                <w:sz w:val="22"/>
              </w:rPr>
              <w:t>、z</w:t>
            </w:r>
            <w:r w:rsidRPr="001618F6">
              <w:rPr>
                <w:rFonts w:ascii="Cambria Math" w:hAnsi="Cambria Math" w:cs="Cambria Math"/>
                <w:sz w:val="22"/>
              </w:rPr>
              <w:t>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5ACC37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0.005</w:t>
            </w:r>
          </w:p>
        </w:tc>
      </w:tr>
      <w:tr w:rsidR="008D636F" w:rsidRPr="001618F6" w14:paraId="2781A71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36B929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手部姿态拟合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6A62A4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100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56F416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共享aL、aR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DEC6E9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0.010</w:t>
            </w:r>
          </w:p>
        </w:tc>
      </w:tr>
      <w:tr w:rsidR="008D636F" w:rsidRPr="001618F6" w14:paraId="7F11880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F42461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手部姿态进一步拟合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245CDA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100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0AF933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共享aL、aR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0709D8" w14:textId="77777777" w:rsidR="008D636F" w:rsidRPr="001618F6" w:rsidRDefault="00000000">
            <w:pPr>
              <w:spacing w:before="80" w:after="80"/>
              <w:rPr>
                <w:rFonts w:ascii="宋体" w:hAnsi="宋体"/>
              </w:rPr>
            </w:pPr>
            <w:r w:rsidRPr="001618F6">
              <w:rPr>
                <w:rFonts w:ascii="宋体" w:hAnsi="宋体"/>
                <w:sz w:val="22"/>
              </w:rPr>
              <w:t>0.005</w:t>
            </w:r>
          </w:p>
        </w:tc>
      </w:tr>
    </w:tbl>
    <w:p w14:paraId="5E9C1EE0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先由当前观测初始化人体，再依次拟合位置与姿态、体型，随后联合调整身体参数；身体拟合完成后，分两次优化共享手姿。共560次更新，每次使用全部有效观测。</w:t>
      </w:r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 xml:space="preserve">当前阶段待更新参数记为 </w:t>
      </w:r>
      <m:oMath>
        <m:r>
          <m:t>u</m:t>
        </m:r>
      </m:oMath>
      <w:r>
        <w:rPr>
          <w:sz w:val="24"/>
        </w:rPr>
        <w:t xml:space="preserve">，固定参数记为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sz w:val="24"/>
        </w:rPr>
        <w:t>。两组参数共同生成模型，当前阶段求解：</w:t>
      </w:r>
    </w:p>
    <w:p>
      <w:pPr>
        <w:keepNext/>
        <w:pageBreakBefore w:val="0"/>
        <w:spacing w:line="276" w:lineRule="auto" w:before="0" w:after="100"/>
        <w:rPr>
          <w:rFonts w:ascii="宋体" w:hAnsi="宋体"/>
          <w:lang w:eastAsia="zh-CN"/>
        </w:rPr>
      </w:pPr>
      <m:oMathPara>
        <m:oMath>
          <m:sSub>
            <m:e>
              <m:r>
                <w:rPr>
                  <w:sz w:val="26"/>
                </w:rPr>
                <m:t>min</m:t>
              </m:r>
            </m:e>
            <m:sub>
              <m:r>
                <w:rPr>
                  <w:sz w:val="26"/>
                </w:rPr>
                <m:t>u</m:t>
              </m:r>
            </m:sub>
          </m:sSub>
          <m:r>
            <w:rPr>
              <w:sz w:val="26"/>
            </w:rPr>
            <m:t xml:space="preserve"> L(</m:t>
          </m:r>
          <m:r>
            <w:rPr>
              <w:sz w:val="26"/>
            </w:rPr>
            <m:t>u</m:t>
          </m:r>
          <m:r>
            <w:rPr>
              <w:sz w:val="26"/>
            </w:rPr>
            <m:t>,</m:t>
          </m:r>
          <m:sSub>
            <m:e>
              <m:r>
                <w:rPr>
                  <w:sz w:val="26"/>
                </w:rPr>
                <m:t>v</m:t>
              </m:r>
            </m:e>
            <m:sub>
              <m:r>
                <w:rPr>
                  <w:sz w:val="26"/>
                </w:rPr>
                <m:t>0</m:t>
              </m:r>
            </m:sub>
          </m:sSub>
          <m:r>
            <w:rPr>
              <w:sz w:val="26"/>
            </w:rPr>
            <m:t>)</m:t>
          </m:r>
        </m:oMath>
      </m:oMathPara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>每轮先清除上一轮梯度，将姿态编码解码，再由全部当前参数生成网格与关键点。使用有效掩码和观测权重计算拟合误差，加入该阶段的约束项，得到一个总损失。随后反向传播：</w:t>
      </w:r>
    </w:p>
    <w:p>
      <w:pPr>
        <w:keepNext/>
        <w:pageBreakBefore w:val="0"/>
        <w:spacing w:line="276" w:lineRule="auto" w:before="0" w:after="100"/>
        <w:rPr>
          <w:rFonts w:ascii="宋体" w:hAnsi="宋体"/>
          <w:lang w:eastAsia="zh-CN"/>
        </w:rPr>
      </w:pPr>
      <m:oMathPara>
        <m:oMath>
          <m:sSub>
            <m:e>
              <m:r>
                <w:rPr>
                  <w:sz w:val="26"/>
                </w:rPr>
                <m:t>g</m:t>
              </m:r>
            </m:e>
            <m:sub>
              <m:r>
                <w:rPr>
                  <w:sz w:val="26"/>
                </w:rPr>
                <m:t>u</m:t>
              </m:r>
            </m:sub>
          </m:sSub>
          <m:r>
            <w:rPr>
              <w:sz w:val="26"/>
            </w:rPr>
            <m:t>=</m:t>
          </m:r>
          <m:f>
            <m:num>
              <m:r>
                <w:rPr>
                  <w:sz w:val="26"/>
                </w:rPr>
                <m:t>∂</m:t>
              </m:r>
              <m:r>
                <w:rPr>
                  <w:sz w:val="26"/>
                </w:rPr>
                <m:t xml:space="preserve"> L(</m:t>
              </m:r>
              <m:r>
                <w:rPr>
                  <w:sz w:val="26"/>
                </w:rPr>
                <m:t>u</m:t>
              </m:r>
              <m:r>
                <w:rPr>
                  <w:sz w:val="26"/>
                </w:rPr>
                <m:t>,</m:t>
              </m:r>
              <m:sSub>
                <m:e>
                  <m:r>
                    <w:rPr>
                      <w:sz w:val="26"/>
                    </w:rPr>
                    <m:t>v</m:t>
                  </m:r>
                </m:e>
                <m:sub>
                  <m:r>
                    <w:rPr>
                      <w:sz w:val="26"/>
                    </w:rPr>
                    <m:t>0</m:t>
                  </m:r>
                </m:sub>
              </m:sSub>
              <m:r>
                <w:rPr>
                  <w:sz w:val="26"/>
                </w:rPr>
                <m:t>)</m:t>
              </m:r>
            </m:num>
            <m:den>
              <m:r>
                <w:rPr>
                  <w:sz w:val="26"/>
                </w:rPr>
                <m:t>∂</m:t>
              </m:r>
              <m:r>
                <w:rPr>
                  <w:sz w:val="26"/>
                </w:rPr>
                <m:t>u</m:t>
              </m:r>
            </m:den>
          </m:f>
        </m:oMath>
      </m:oMathPara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>Adam根据该梯度更新当前阶段参数。更新后的参数用于下一轮模型计算；进入下一阶段时，沿用已有参数值并重新建立Adam。各阶段实际影响更新的目标为：</w:t>
      </w:r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>位置与姿态：</w:t>
      </w:r>
      <m:oMath>
        <m:sSub>
          <m:e>
            <m:r>
              <m:t>L</m:t>
            </m:r>
          </m:e>
          <m:sub>
            <m:r>
              <m:t>3D</m:t>
            </m:r>
          </m:sub>
        </m:sSub>
        <m:sSub>
          <m:e>
            <m:r>
              <m:t>+0.02L</m:t>
            </m:r>
          </m:e>
          <m:sub>
            <m:r>
              <m:t>z</m:t>
            </m:r>
          </m:sub>
        </m:sSub>
      </m:oMath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>体型：</w:t>
      </w:r>
      <m:oMath>
        <m:sSub>
          <m:e>
            <m:r>
              <m:t>L</m:t>
            </m:r>
          </m:e>
          <m:sub>
            <m:r>
              <m:t>3D</m:t>
            </m:r>
          </m:sub>
        </m:sSub>
        <m:sSub>
          <m:e>
            <m:r>
              <m:t>+0.001L</m:t>
            </m:r>
          </m:e>
          <m:sub>
            <m:r>
              <m:t>β</m:t>
            </m:r>
          </m:sub>
        </m:sSub>
      </m:oMath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>身体参数联合拟合：</w:t>
      </w:r>
      <m:oMath>
        <m:sSub>
          <m:e>
            <m:r>
              <m:t>L</m:t>
            </m:r>
          </m:e>
          <m:sub>
            <m:r>
              <m:t>3D</m:t>
            </m:r>
          </m:sub>
        </m:sSub>
        <m:sSub>
          <m:e>
            <m:r>
              <m:t>+0.02L</m:t>
            </m:r>
          </m:e>
          <m:sub>
            <m:r>
              <m:t>z</m:t>
            </m:r>
          </m:sub>
        </m:sSub>
        <m:sSub>
          <m:e>
            <m:r>
              <m:t>+0.001L</m:t>
            </m:r>
          </m:e>
          <m:sub>
            <m:r>
              <m:t>β</m:t>
            </m:r>
          </m:sub>
        </m:sSub>
        <m:sSub>
          <m:e>
            <m:r>
              <m:t>+0.01L</m:t>
            </m:r>
          </m:e>
          <m:sub>
            <m:r>
              <m:t>r</m:t>
            </m:r>
          </m:sub>
        </m:sSub>
      </m:oMath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>手部姿态拟合：</w:t>
      </w:r>
      <m:oMath>
        <m:sSub>
          <m:e>
            <m:r>
              <m:t>0.1L</m:t>
            </m:r>
          </m:e>
          <m:sub>
            <m:r>
              <m:t>MANO</m:t>
            </m:r>
          </m:sub>
        </m:sSub>
        <m:sSub>
          <m:e>
            <m:r>
              <m:t>+0.001L</m:t>
            </m:r>
          </m:e>
          <m:sub>
            <m:r>
              <m:t>PCA</m:t>
            </m:r>
          </m:sub>
        </m:sSub>
      </m:oMath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>手部姿态进一步拟合：</w:t>
      </w:r>
      <m:oMath>
        <m:sSub>
          <m:e>
            <m:r>
              <m:t>0.1L</m:t>
            </m:r>
          </m:e>
          <m:sub>
            <m:r>
              <m:t>MANO</m:t>
            </m:r>
          </m:sub>
        </m:sSub>
        <m:sSub>
          <m:e>
            <m:r>
              <m:t>+0.001L</m:t>
            </m:r>
          </m:e>
          <m:sub>
            <m:r>
              <m:t>PCA</m:t>
            </m:r>
          </m:sub>
        </m:sSub>
      </m:oMath>
    </w:p>
    <w:p>
      <w:pPr>
        <w:spacing w:after="100"/>
      </w:pPr>
      <w:r>
        <w:rPr>
          <w:sz w:val="24"/>
        </w:rPr>
        <w:t>其中，</w:t>
      </w:r>
      <m:oMath>
        <m:sSub>
          <m:e>
            <m:r>
              <m:t>L</m:t>
            </m:r>
          </m:e>
          <m:sub>
            <m:r>
              <m:t>MANO</m:t>
            </m:r>
          </m:sub>
        </m:sSub>
      </m:oMath>
      <w:r>
        <w:rPr>
          <w:sz w:val="24"/>
        </w:rPr>
        <w:t>为左右手局部旋转拟合损失的均值，</w:t>
      </w:r>
      <m:oMath>
        <m:sSub>
          <m:e>
            <m:r>
              <m:t>L</m:t>
            </m:r>
          </m:e>
          <m:sub>
            <m:r>
              <m:t>PCA</m:t>
            </m:r>
          </m:sub>
        </m:sSub>
      </m:oMath>
      <w:r>
        <w:rPr>
          <w:sz w:val="24"/>
        </w:rPr>
        <w:t>为左右手PCA系数均方值之和；其余损失项见前文身体目标函数。</w:t>
      </w:r>
    </w:p>
    <w:p>
      <w:pPr>
        <w:pageBreakBefore w:val="0"/>
        <w:spacing w:line="276" w:lineRule="auto" w:before="0" w:after="100"/>
        <w:rPr>
          <w:rFonts w:ascii="宋体" w:hAnsi="宋体"/>
          <w:lang w:eastAsia="zh-CN"/>
        </w:rPr>
      </w:pPr>
      <w:r>
        <w:rPr>
          <w:sz w:val="24"/>
        </w:rPr>
        <w:t>三维拟合误差使用全部有效身体关键点。例如，体型阶段固定身体姿态、根旋转和平移，通过体型变化引起的关键点位置变化来降低误差。冻结参数的正则项在当前阶段为常数，上述目标省略这些常数项。手部阶段使用局部旋转误差与PCA正则项更新手部参数。</w:t>
      </w:r>
    </w:p>
    <w:p w14:paraId="26596958" w14:textId="2024451D" w:rsidR="008D636F" w:rsidRPr="001618F6" w:rsidRDefault="00000000">
      <w:pPr>
        <w:pageBreakBefore/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各阶段采用固定学习率，Adam动量系数为0.9和0.999，</w:t>
      </w:r>
      <w:r w:rsidRPr="001618F6">
        <w:rPr>
          <w:rFonts w:ascii="宋体" w:hAnsi="宋体"/>
          <w:sz w:val="24"/>
        </w:rPr>
        <w:t>ε</w:t>
      </w:r>
      <w:r w:rsidRPr="001618F6">
        <w:rPr>
          <w:rFonts w:ascii="宋体" w:hAnsi="宋体"/>
          <w:sz w:val="24"/>
          <w:lang w:eastAsia="zh-CN"/>
        </w:rPr>
        <w:t>=10</w:t>
      </w:r>
      <w:r w:rsidRPr="001618F6">
        <w:rPr>
          <w:rFonts w:ascii="Cambria Math" w:hAnsi="Cambria Math" w:cs="Cambria Math"/>
          <w:sz w:val="24"/>
          <w:lang w:eastAsia="zh-CN"/>
        </w:rPr>
        <w:t>⁻⁸</w:t>
      </w:r>
      <w:r w:rsidRPr="001618F6">
        <w:rPr>
          <w:rFonts w:ascii="宋体" w:hAnsi="宋体"/>
          <w:sz w:val="24"/>
          <w:lang w:eastAsia="zh-CN"/>
        </w:rPr>
        <w:t>。</w:t>
      </w:r>
    </w:p>
    <w:p w14:paraId="4F2B1302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</w:rPr>
              <m:t>k</m:t>
            </m:r>
          </m:sub>
        </m:sSub>
        <m:r>
          <w:rPr>
            <w:rFonts w:ascii="Cambria Math" w:hAnsi="Cambria Math"/>
            <w:sz w:val="26"/>
          </w:rPr>
          <m:t>=∇ 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ξ</m:t>
            </m:r>
          </m:e>
          <m:sub>
            <m:r>
              <w:rPr>
                <w:rFonts w:ascii="Cambria Math" w:hAnsi="Cambria Math"/>
                <w:sz w:val="26"/>
              </w:rPr>
              <m:t>k-1</m:t>
            </m:r>
          </m:sub>
        </m:sSub>
        <m:r>
          <w:rPr>
            <w:rFonts w:ascii="Cambria Math" w:hAnsi="Cambria Math"/>
            <w:sz w:val="26"/>
          </w:rPr>
          <m:t xml:space="preserve">),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 xml:space="preserve"> m</m:t>
            </m:r>
          </m:e>
          <m:sub>
            <m:r>
              <w:rPr>
                <w:rFonts w:ascii="Cambria Math" w:hAnsi="Cambria Math"/>
                <w:sz w:val="26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=0.9m</m:t>
            </m:r>
          </m:e>
          <m:sub>
            <m:r>
              <w:rPr>
                <w:rFonts w:ascii="Cambria Math" w:hAnsi="Cambria Math"/>
                <w:sz w:val="26"/>
              </w:rPr>
              <m:t>k-1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+0.1g</m:t>
            </m:r>
          </m:e>
          <m:sub>
            <m:r>
              <w:rPr>
                <w:rFonts w:ascii="Cambria Math" w:hAnsi="Cambria Math"/>
                <w:sz w:val="26"/>
              </w:rPr>
              <m:t>k</m:t>
            </m:r>
          </m:sub>
        </m:sSub>
        <m:r>
          <w:rPr>
            <w:rFonts w:ascii="Cambria Math" w:hAnsi="Cambria Math"/>
            <w:sz w:val="26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 xml:space="preserve"> v</m:t>
            </m:r>
          </m:e>
          <m:sub>
            <m:r>
              <w:rPr>
                <w:rFonts w:ascii="Cambria Math" w:hAnsi="Cambria Math"/>
                <w:sz w:val="26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=0.999v</m:t>
            </m:r>
          </m:e>
          <m:sub>
            <m:r>
              <w:rPr>
                <w:rFonts w:ascii="Cambria Math" w:hAnsi="Cambria Math"/>
                <w:sz w:val="26"/>
              </w:rPr>
              <m:t>k-1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6"/>
              </w:rPr>
              <m:t>+0.001g</m:t>
            </m:r>
          </m:e>
          <m:sub>
            <m:r>
              <w:rPr>
                <w:rFonts w:ascii="Cambria Math" w:hAnsi="Cambria Math"/>
                <w:sz w:val="26"/>
              </w:rPr>
              <m:t>k</m:t>
            </m:r>
          </m:sub>
          <m:sup>
            <m:r>
              <w:rPr>
                <w:rFonts w:ascii="Cambria Math" w:hAnsi="Cambria Math"/>
                <w:sz w:val="26"/>
              </w:rPr>
              <m:t>2</m:t>
            </m:r>
          </m:sup>
        </m:sSubSup>
      </m:oMath>
      <w:r w:rsidRPr="001618F6">
        <w:rPr>
          <w:rFonts w:ascii="宋体" w:hAnsi="宋体"/>
          <w:sz w:val="24"/>
        </w:rPr>
        <w:t xml:space="preserve">  (14)</w:t>
      </w:r>
    </w:p>
    <w:p w14:paraId="42851CDA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ξ</m:t>
            </m:r>
          </m:e>
          <m:sub>
            <m:r>
              <w:rPr>
                <w:rFonts w:ascii="Cambria Math" w:hAnsi="Cambria Math"/>
                <w:sz w:val="26"/>
              </w:rPr>
              <m:t>k</m:t>
            </m:r>
          </m:sub>
        </m:sSub>
        <m:r>
          <w:rPr>
            <w:rFonts w:ascii="Cambria Math" w:hAnsi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ξ</m:t>
            </m:r>
          </m:e>
          <m:sub>
            <m:r>
              <w:rPr>
                <w:rFonts w:ascii="Cambria Math" w:hAnsi="Cambria Math"/>
                <w:sz w:val="26"/>
              </w:rPr>
              <m:t>k-1</m:t>
            </m:r>
          </m:sub>
        </m:sSub>
        <m:r>
          <w:rPr>
            <w:rFonts w:ascii="Cambria Math" w:hAnsi="Cambria Math"/>
            <w:sz w:val="26"/>
          </w:rPr>
          <m:t>-η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</w:rPr>
                  <m:t>/(1-0.9</m:t>
                </m:r>
              </m:e>
              <m:sup>
                <m:r>
                  <w:rPr>
                    <w:rFonts w:ascii="Cambria Math" w:hAnsi="Cambria Math"/>
                    <w:sz w:val="26"/>
                  </w:rPr>
                  <m:t>k</m:t>
                </m:r>
              </m:sup>
            </m:sSup>
            <m:r>
              <w:rPr>
                <w:rFonts w:ascii="Cambria Math" w:hAnsi="Cambria Math"/>
                <w:sz w:val="26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</w:rPr>
                      <m:t>/(1-0.999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>)</m:t>
                </m:r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</w:rPr>
                  <m:t>+10</m:t>
                </m:r>
              </m:e>
              <m:sup>
                <m:r>
                  <w:rPr>
                    <w:rFonts w:ascii="Cambria Math" w:hAnsi="Cambria Math"/>
                    <w:sz w:val="26"/>
                  </w:rPr>
                  <m:t>-8</m:t>
                </m:r>
              </m:sup>
            </m:sSup>
          </m:den>
        </m:f>
      </m:oMath>
      <w:r w:rsidRPr="001618F6">
        <w:rPr>
          <w:rFonts w:ascii="宋体" w:hAnsi="宋体"/>
          <w:sz w:val="24"/>
        </w:rPr>
        <w:t xml:space="preserve">  (15)</w:t>
      </w:r>
    </w:p>
    <w:p>
      <w:pPr>
        <w:spacing w:after="120" w:line="276" w:lineRule="auto" w:before="60"/>
      </w:pPr>
      <m:oMath>
        <m:r>
          <w:rPr>
            <w:rFonts w:ascii="Cambria Math" w:hAnsi="Cambria Math"/>
            <w:sz w:val="24"/>
          </w:rPr>
          <m:t>ξ</m:t>
        </m:r>
      </m:oMath>
      <w:r>
        <w:rPr>
          <w:sz w:val="24"/>
        </w:rPr>
        <w:t>为当前阶段待优化参数，</w:t>
      </w:r>
      <m:oMath>
        <m:r>
          <w:rPr>
            <w:rFonts w:ascii="Cambria Math" w:hAnsi="Cambria Math"/>
            <w:sz w:val="24"/>
          </w:rPr>
          <m:t>k</m:t>
        </m:r>
      </m:oMath>
      <w:r>
        <w:rPr>
          <w:sz w:val="24"/>
        </w:rPr>
        <w:t>为迭代次数，</w:t>
      </w:r>
      <m:oMath>
        <m:sSub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sz w:val="24"/>
        </w:rPr>
        <w:t>为梯度，</w:t>
      </w:r>
      <m:oMath>
        <m:sSub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sz w:val="24"/>
        </w:rPr>
        <w:t>、</w:t>
      </w:r>
      <m:oMath>
        <m:sSub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sz w:val="24"/>
        </w:rPr>
        <w:t>为梯度的一阶、二阶动量，</w:t>
      </w:r>
      <m:oMath>
        <m:r>
          <w:rPr>
            <w:rFonts w:ascii="Cambria Math" w:hAnsi="Cambria Math"/>
            <w:sz w:val="24"/>
          </w:rPr>
          <m:t>η</m:t>
        </m:r>
      </m:oMath>
      <w:r>
        <w:rPr>
          <w:sz w:val="24"/>
        </w:rPr>
        <w:t>为学习率，</w:t>
      </w:r>
      <m:oMath>
        <m:r>
          <w:rPr>
            <w:rFonts w:ascii="Cambria Math" w:hAnsi="Cambria Math"/>
            <w:sz w:val="24"/>
          </w:rPr>
          <m:t>ε</m:t>
        </m:r>
      </m:oMath>
      <w:r>
        <w:rPr>
          <w:sz w:val="24"/>
        </w:rPr>
        <w:t>为数值稳定项。</w:t>
      </w:r>
    </w:p>
    <w:p w14:paraId="07B0AAF8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各阶段按表中步数执行，完成后保存人体参数和网格。</w:t>
      </w:r>
    </w:p>
    <w:p w14:paraId="1F9BA26B" w14:textId="77777777" w:rsidR="008D636F" w:rsidRPr="001618F6" w:rsidRDefault="00000000">
      <w:pPr>
        <w:pStyle w:val="21"/>
        <w:pageBreakBefore w:val="0"/>
        <w:rPr>
          <w:rFonts w:ascii="宋体" w:eastAsia="宋体" w:hAnsi="宋体"/>
          <w:lang w:eastAsia="zh-CN"/>
        </w:rPr>
      </w:pPr>
      <w:r w:rsidRPr="001618F6">
        <w:rPr>
          <w:rFonts w:ascii="宋体" w:eastAsia="宋体" w:hAnsi="宋体"/>
          <w:sz w:val="26"/>
          <w:lang w:eastAsia="zh-CN"/>
        </w:rPr>
        <w:t>7. 地面坐标变换</w:t>
      </w:r>
    </w:p>
    <w:p w14:paraId="30B2B0CC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r w:rsidRPr="001618F6">
        <w:rPr>
          <w:rFonts w:ascii="宋体" w:hAnsi="宋体"/>
          <w:sz w:val="24"/>
          <w:lang w:eastAsia="zh-CN"/>
        </w:rPr>
        <w:t>人体运动、</w:t>
      </w:r>
      <w:proofErr w:type="gramStart"/>
      <w:r w:rsidRPr="001618F6">
        <w:rPr>
          <w:rFonts w:ascii="宋体" w:hAnsi="宋体"/>
          <w:sz w:val="24"/>
          <w:lang w:eastAsia="zh-CN"/>
        </w:rPr>
        <w:t>助步器静止</w:t>
      </w:r>
      <w:proofErr w:type="gramEnd"/>
      <w:r w:rsidRPr="001618F6">
        <w:rPr>
          <w:rFonts w:ascii="宋体" w:hAnsi="宋体"/>
          <w:sz w:val="24"/>
          <w:lang w:eastAsia="zh-CN"/>
        </w:rPr>
        <w:t>时，保持相机地面位姿并更新踝关节参考位置；助</w:t>
      </w:r>
      <w:proofErr w:type="gramStart"/>
      <w:r w:rsidRPr="001618F6">
        <w:rPr>
          <w:rFonts w:ascii="宋体" w:hAnsi="宋体"/>
          <w:sz w:val="24"/>
          <w:lang w:eastAsia="zh-CN"/>
        </w:rPr>
        <w:t>步器运动</w:t>
      </w:r>
      <w:proofErr w:type="gramEnd"/>
      <w:r w:rsidRPr="001618F6">
        <w:rPr>
          <w:rFonts w:ascii="宋体" w:hAnsi="宋体"/>
          <w:sz w:val="24"/>
          <w:lang w:eastAsia="zh-CN"/>
        </w:rPr>
        <w:t>时，由背景估计相机旋转，再结合通过严格筛选的踝关节三维点求平移。设A</w:t>
      </w:r>
      <w:r w:rsidRPr="001618F6">
        <w:rPr>
          <w:rFonts w:ascii="Cambria Math" w:hAnsi="Cambria Math" w:cs="Cambria Math"/>
          <w:sz w:val="24"/>
          <w:lang w:eastAsia="zh-CN"/>
        </w:rPr>
        <w:t>ₕ</w:t>
      </w:r>
      <w:r w:rsidRPr="001618F6">
        <w:rPr>
          <w:rFonts w:ascii="宋体" w:hAnsi="宋体"/>
          <w:sz w:val="24"/>
          <w:lang w:eastAsia="zh-CN"/>
        </w:rPr>
        <w:t>为地面系踝关节参考位置、p</w:t>
      </w:r>
      <w:r w:rsidRPr="001618F6">
        <w:rPr>
          <w:rFonts w:ascii="Cambria Math" w:hAnsi="Cambria Math" w:cs="Cambria Math"/>
          <w:sz w:val="24"/>
          <w:lang w:eastAsia="zh-CN"/>
        </w:rPr>
        <w:t>ₜₕ</w:t>
      </w:r>
      <w:r w:rsidRPr="001618F6">
        <w:rPr>
          <w:rFonts w:ascii="宋体" w:hAnsi="宋体"/>
          <w:sz w:val="24"/>
          <w:lang w:eastAsia="zh-CN"/>
        </w:rPr>
        <w:t>为相机系踝点：</w:t>
      </w:r>
    </w:p>
    <w:p w14:paraId="5235585A" w14:textId="77777777" w:rsidR="008D636F" w:rsidRPr="001618F6" w:rsidRDefault="00000000">
      <w:pPr>
        <w:keepLines/>
        <w:spacing w:after="40" w:line="276" w:lineRule="auto"/>
        <w:jc w:val="center"/>
        <w:rPr>
          <w:rFonts w:ascii="宋体" w:hAnsi="宋体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τ</m:t>
            </m:r>
          </m:e>
          <m:sub>
            <m:r>
              <w:rPr>
                <w:rFonts w:ascii="Cambria Math" w:hAnsi="Cambria Math"/>
                <w:sz w:val="26"/>
              </w:rPr>
              <m:t>t,h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=A</m:t>
            </m:r>
          </m:e>
          <m:sub>
            <m:r>
              <w:rPr>
                <w:rFonts w:ascii="Cambria Math" w:hAnsi="Cambria Math"/>
                <w:sz w:val="26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-R</m:t>
            </m:r>
          </m:e>
          <m:sub>
            <m:r>
              <w:rPr>
                <w:rFonts w:ascii="Cambria Math" w:hAnsi="Cambria Math"/>
                <w:sz w:val="26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 xml:space="preserve"> p</m:t>
            </m:r>
          </m:e>
          <m:sub>
            <m:r>
              <w:rPr>
                <w:rFonts w:ascii="Cambria Math" w:hAnsi="Cambria Math"/>
                <w:sz w:val="26"/>
              </w:rPr>
              <m:t>t,h</m:t>
            </m:r>
          </m:sub>
        </m:sSub>
        <m:r>
          <w:rPr>
            <w:rFonts w:ascii="Cambria Math" w:hAnsi="Cambria Math"/>
            <w:sz w:val="26"/>
          </w:rPr>
          <m:t xml:space="preserve">, 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6"/>
              </w:rPr>
              <m:t xml:space="preserve"> V</m:t>
            </m:r>
          </m:e>
          <m:sub>
            <m:r>
              <w:rPr>
                <w:rFonts w:ascii="Cambria Math" w:hAnsi="Cambria Math"/>
                <w:sz w:val="26"/>
              </w:rPr>
              <m:t>t</m:t>
            </m:r>
          </m:sub>
          <m:sup>
            <m:r>
              <w:rPr>
                <w:rFonts w:ascii="Cambria Math" w:hAnsi="Cambria Math"/>
                <w:sz w:val="26"/>
              </w:rPr>
              <m:t>G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=R</m:t>
            </m:r>
          </m:e>
          <m:sub>
            <m:r>
              <w:rPr>
                <w:rFonts w:ascii="Cambria Math" w:hAnsi="Cambria Math"/>
                <w:sz w:val="26"/>
              </w:rPr>
              <m:t>t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</w:rPr>
              <m:t>t</m:t>
            </m:r>
          </m:sub>
          <m:sup>
            <m:r>
              <w:rPr>
                <w:rFonts w:ascii="Cambria Math" w:hAnsi="Cambria Math"/>
                <w:sz w:val="26"/>
              </w:rPr>
              <m:t>C</m:t>
            </m:r>
          </m:sup>
        </m:sSubSup>
        <m:r>
          <w:rPr>
            <w:rFonts w:ascii="Cambria Math" w:hAnsi="Cambria Math"/>
            <w:sz w:val="26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</w:rPr>
              <m:t>τ</m:t>
            </m:r>
          </m:e>
          <m:sub>
            <m:r>
              <w:rPr>
                <w:rFonts w:ascii="Cambria Math" w:hAnsi="Cambria Math"/>
                <w:sz w:val="26"/>
              </w:rPr>
              <m:t>t</m:t>
            </m:r>
          </m:sub>
        </m:sSub>
        <m:r>
          <w:rPr>
            <w:rFonts w:ascii="Cambria Math" w:hAnsi="Cambria Math"/>
            <w:sz w:val="26"/>
          </w:rPr>
          <m:t>/1000</m:t>
        </m:r>
      </m:oMath>
      <w:r w:rsidRPr="001618F6">
        <w:rPr>
          <w:rFonts w:ascii="宋体" w:hAnsi="宋体"/>
          <w:sz w:val="24"/>
        </w:rPr>
        <w:t xml:space="preserve">  (16)</w:t>
      </w:r>
    </w:p>
    <w:p>
      <w:pPr>
        <w:spacing w:after="120" w:line="276" w:lineRule="auto" w:before="60"/>
      </w:pPr>
      <m:oMath>
        <m:sSub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</m:oMath>
      <w:r>
        <w:rPr>
          <w:sz w:val="24"/>
        </w:rPr>
        <w:t>为相机到地面的旋转，</w:t>
      </w:r>
      <m:oMath>
        <m:sSub>
          <m:e>
            <m:r>
              <w:rPr>
                <w:rFonts w:ascii="Cambria Math" w:hAnsi="Cambria Math"/>
                <w:sz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</m:oMath>
      <w:r>
        <w:rPr>
          <w:sz w:val="24"/>
        </w:rPr>
        <w:t>为相机在地面系中的平移；</w:t>
      </w:r>
      <m:oMath>
        <m:sSubSup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  <m:sup>
            <m:r>
              <w:rPr>
                <w:rFonts w:ascii="Cambria Math" w:hAnsi="Cambria Math"/>
                <w:sz w:val="24"/>
              </w:rPr>
              <m:t>C</m:t>
            </m:r>
          </m:sup>
        </m:sSubSup>
      </m:oMath>
      <w:r>
        <w:rPr>
          <w:sz w:val="24"/>
        </w:rPr>
        <w:t>、</w:t>
      </w:r>
      <m:oMath>
        <m:sSubSup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  <m:sup>
            <m:r>
              <w:rPr>
                <w:rFonts w:ascii="Cambria Math" w:hAnsi="Cambria Math"/>
                <w:sz w:val="24"/>
              </w:rPr>
              <m:t>G</m:t>
            </m:r>
          </m:sup>
        </m:sSubSup>
      </m:oMath>
      <w:r>
        <w:rPr>
          <w:sz w:val="24"/>
        </w:rPr>
        <w:t>分别表示相机坐标系、地面坐标系中的顶点。</w:t>
      </w:r>
    </w:p>
    <w:p w14:paraId="638B5128" w14:textId="77777777" w:rsidR="008D636F" w:rsidRPr="001618F6" w:rsidRDefault="00000000">
      <w:pPr>
        <w:spacing w:line="276" w:lineRule="auto"/>
        <w:rPr>
          <w:rFonts w:ascii="宋体" w:hAnsi="宋体"/>
          <w:lang w:eastAsia="zh-CN"/>
        </w:rPr>
      </w:pPr>
      <w:proofErr w:type="spellStart"/>
      <w:r w:rsidRPr="001618F6">
        <w:rPr>
          <w:rFonts w:ascii="宋体" w:hAnsi="宋体"/>
          <w:sz w:val="24"/>
        </w:rPr>
        <w:t>A、p、τ用mm，网格V用m</w:t>
      </w:r>
      <w:proofErr w:type="spellEnd"/>
      <w:r w:rsidRPr="001618F6">
        <w:rPr>
          <w:rFonts w:ascii="宋体" w:hAnsi="宋体"/>
          <w:sz w:val="24"/>
        </w:rPr>
        <w:t>。</w:t>
      </w:r>
      <w:r w:rsidRPr="001618F6">
        <w:rPr>
          <w:rFonts w:ascii="宋体" w:hAnsi="宋体"/>
          <w:sz w:val="24"/>
          <w:lang w:eastAsia="zh-CN"/>
        </w:rPr>
        <w:t>双踝推算的平移差≤60mm时取均值，接受的平移以0.45增益更新；单次平移更新阈值为120mm，旋转步长门5°。完成场景位姿估计后，将人体、助步器和相机按同一帧的R/t转换到地面坐标系。</w:t>
      </w:r>
    </w:p>
    <w:sectPr w:rsidR="008D636F" w:rsidRPr="001618F6" w:rsidSect="00034616">
      <w:footerReference w:type="default" r:id="rId8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107E3" w14:textId="77777777" w:rsidR="009A2099" w:rsidRDefault="009A2099">
      <w:pPr>
        <w:spacing w:after="0" w:line="240" w:lineRule="auto"/>
      </w:pPr>
      <w:r>
        <w:separator/>
      </w:r>
    </w:p>
  </w:endnote>
  <w:endnote w:type="continuationSeparator" w:id="0">
    <w:p w14:paraId="7A49FD0C" w14:textId="77777777" w:rsidR="009A2099" w:rsidRDefault="009A2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7A0A" w14:textId="77777777" w:rsidR="008D636F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1618F6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AAD6D" w14:textId="77777777" w:rsidR="009A2099" w:rsidRDefault="009A2099">
      <w:pPr>
        <w:spacing w:after="0" w:line="240" w:lineRule="auto"/>
      </w:pPr>
      <w:r>
        <w:separator/>
      </w:r>
    </w:p>
  </w:footnote>
  <w:footnote w:type="continuationSeparator" w:id="0">
    <w:p w14:paraId="49421CBE" w14:textId="77777777" w:rsidR="009A2099" w:rsidRDefault="009A2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423181">
    <w:abstractNumId w:val="8"/>
  </w:num>
  <w:num w:numId="2" w16cid:durableId="1603295696">
    <w:abstractNumId w:val="6"/>
  </w:num>
  <w:num w:numId="3" w16cid:durableId="1107585113">
    <w:abstractNumId w:val="5"/>
  </w:num>
  <w:num w:numId="4" w16cid:durableId="1087580613">
    <w:abstractNumId w:val="4"/>
  </w:num>
  <w:num w:numId="5" w16cid:durableId="805783191">
    <w:abstractNumId w:val="7"/>
  </w:num>
  <w:num w:numId="6" w16cid:durableId="360666064">
    <w:abstractNumId w:val="3"/>
  </w:num>
  <w:num w:numId="7" w16cid:durableId="290206601">
    <w:abstractNumId w:val="2"/>
  </w:num>
  <w:num w:numId="8" w16cid:durableId="365564381">
    <w:abstractNumId w:val="1"/>
  </w:num>
  <w:num w:numId="9" w16cid:durableId="51553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8F6"/>
    <w:rsid w:val="0029639D"/>
    <w:rsid w:val="00326F90"/>
    <w:rsid w:val="008D636F"/>
    <w:rsid w:val="008E27ED"/>
    <w:rsid w:val="009A20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7D611"/>
  <w14:defaultImageDpi w14:val="300"/>
  <w15:docId w15:val="{375CF7B9-4F8E-45EB-B1D2-A5BD5747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1022</Words>
  <Characters>1657</Characters>
  <Application>Microsoft Office Word</Application>
  <DocSecurity>0</DocSecurity>
  <Lines>87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现有优化方法与参数</dc:title>
  <dc:subject/>
  <dc:creator>Walker Pose System</dc:creator>
  <cp:keywords/>
  <dc:description>generated by python-docx</dc:description>
  <cp:lastModifiedBy>chenhao mao</cp:lastModifiedBy>
  <cp:revision>2</cp:revision>
  <dcterms:created xsi:type="dcterms:W3CDTF">2013-12-23T23:15:00Z</dcterms:created>
  <dcterms:modified xsi:type="dcterms:W3CDTF">2026-10-08T05:08:00Z</dcterms:modified>
  <cp:category/>
</cp:coreProperties>
</file>