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nmbowfielegp" w:id="0"/>
      <w:bookmarkEnd w:id="0"/>
      <w:r w:rsidDel="00000000" w:rsidR="00000000" w:rsidRPr="00000000">
        <w:rPr>
          <w:rtl w:val="0"/>
        </w:rPr>
        <w:t xml:space="preserve">Document: Descrizione dei Pacchetti Utilizzati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t2exi3hanmcm" w:id="1"/>
      <w:bookmarkEnd w:id="1"/>
      <w:r w:rsidDel="00000000" w:rsidR="00000000" w:rsidRPr="00000000">
        <w:rPr>
          <w:rtl w:val="0"/>
        </w:rPr>
        <w:t xml:space="preserve">Italiano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hdhbn7fa7am" w:id="2"/>
      <w:bookmarkEnd w:id="2"/>
      <w:r w:rsidDel="00000000" w:rsidR="00000000" w:rsidRPr="00000000">
        <w:rPr>
          <w:rtl w:val="0"/>
        </w:rPr>
        <w:t xml:space="preserve">Introduzione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i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Il seguente documento fornisce una descrizione dei diversi pacchetti utilizzati nel codice e dei loro ruoli specifici. Questi pacchetti sono fondamentali per eseguire una serie di operazioni, tra cui l'elaborazione del linguaggio naturale, la visualizzazione dei dati, l'addestramento dei modelli di machine learning e altro ancora.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e8d6tul03pd" w:id="3"/>
      <w:bookmarkEnd w:id="3"/>
      <w:r w:rsidDel="00000000" w:rsidR="00000000" w:rsidRPr="00000000">
        <w:rPr>
          <w:rtl w:val="0"/>
        </w:rPr>
        <w:t xml:space="preserve">Descrizione dei Pacchetti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5jxl1wihnvbg" w:id="4"/>
      <w:bookmarkEnd w:id="4"/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u w:val="single"/>
          <w:rtl w:val="0"/>
        </w:rPr>
        <w:t xml:space="preserve">TensorFlow</w:t>
      </w:r>
      <w:r w:rsidDel="00000000" w:rsidR="00000000" w:rsidRPr="00000000">
        <w:rPr>
          <w:rtl w:val="0"/>
        </w:rPr>
        <w:t xml:space="preserve"> (`tensorflow`)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TensorFlow è una libreria open-source utilizzata per il machine learning e il deep learning. Nel codice, viene utilizzato principalmente per costruire e addestrare reti neurali, inclusi modelli sequenziali con vari livelli (Embedding, LSTM, ecc.).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**Funzionalità principali**: supporta vari livelli e ottimizzatori di rete neurale attraverso il modulo `tensorflow.keras`, adatto per la creazione di modelli di deep learning.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z494o4g5re" w:id="5"/>
      <w:bookmarkEnd w:id="5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u w:val="single"/>
          <w:rtl w:val="0"/>
        </w:rPr>
        <w:t xml:space="preserve">NumPy</w:t>
      </w:r>
      <w:r w:rsidDel="00000000" w:rsidR="00000000" w:rsidRPr="00000000">
        <w:rPr>
          <w:rtl w:val="0"/>
        </w:rPr>
        <w:t xml:space="preserve"> (`numpy`)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NumPy è una libreria per il calcolo numerico che consente di gestire array multidimensionali e varie operazioni matematiche. In questo codice, NumPy viene utilizzato per le operazioni numeriche che supportano il pre-processing e la manipolazione dei dati.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Funzionalità principali: fornisce operazioni efficienti su array, essenziali per l'addestramento di modelli e per la gestione di dati su larga scala.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u w:val="single"/>
        </w:rPr>
      </w:pPr>
      <w:bookmarkStart w:colFirst="0" w:colLast="0" w:name="_z64a8t2wyf0k" w:id="6"/>
      <w:bookmarkEnd w:id="6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Random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Il modulo `random` è utilizzato per generare numeri casuali, che possono essere utili per il campionamento o per generare valori casuali necessari nelle fasi di pre-processing dei dati.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**Funzionalità principali**: include funzioni per generare numeri casuali interi, float, e sequenze di valori casuali.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u w:val="single"/>
        </w:rPr>
      </w:pPr>
      <w:bookmarkStart w:colFirst="0" w:colLast="0" w:name="_sdm4s3ni994x" w:id="7"/>
      <w:bookmarkEnd w:id="7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u w:val="single"/>
          <w:rtl w:val="0"/>
        </w:rPr>
        <w:t xml:space="preserve">re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Ruolo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`re` è una libreria per le espressioni regolari in Python. Nel codice, può essere usata per l’elaborazione del testo, ad esempio per pulire e formattare il testo.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Funzionalità principali: fornisce strumenti per trovare e sostituire pattern all'interno di stringhe, utile per la pulizia del testo e la tokenizzazione.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u w:val="single"/>
        </w:rPr>
      </w:pPr>
      <w:bookmarkStart w:colFirst="0" w:colLast="0" w:name="_fz85391hr2l8" w:id="8"/>
      <w:bookmarkEnd w:id="8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u w:val="single"/>
          <w:rtl w:val="0"/>
        </w:rPr>
        <w:t xml:space="preserve">SQLite3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SQLite3 è utilizzato per interagire con i database SQLite. Nel codice, permette di memorizzare, gestire e recuperare dati strutturati.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Funzionalità principali: offre un'interfaccia semplice per creare e interrogare database locali, utile per l’archiviazione di dati durante le sessioni di addestramento o analisi.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yxqdxknpbvw6" w:id="9"/>
      <w:bookmarkEnd w:id="9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u w:val="single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(`matplotlib.pyplot`)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Matplotlib è una libreria di visualizzazione dati. `pyplot` è il modulo di Matplotlib usato per creare grafici, come istogrammi e grafici a linee, per visualizzare i risultati dell'analisi.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Funzionalità principali: permette di personalizzare e creare visualizzazioni avanzate, facilitando l'interpretazione dei dati.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5zj3q8kgwekf" w:id="10"/>
      <w:bookmarkEnd w:id="10"/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u w:val="single"/>
          <w:rtl w:val="0"/>
        </w:rPr>
        <w:t xml:space="preserve">Seaborn</w:t>
      </w:r>
      <w:r w:rsidDel="00000000" w:rsidR="00000000" w:rsidRPr="00000000">
        <w:rPr>
          <w:rtl w:val="0"/>
        </w:rPr>
        <w:t xml:space="preserve"> (`seaborn`)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Seaborn è una libreria di visualizzazione dei dati basata su Matplotlib, ma con uno stile e una semantica avanzati. Facilita la creazione di grafici statistici.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Funzionalità principali: offre grafici predefiniti per l’analisi statistica, come le heatmap, migliorando la leggibilità dei dati visualizzati.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u w:val="single"/>
        </w:rPr>
      </w:pPr>
      <w:bookmarkStart w:colFirst="0" w:colLast="0" w:name="_qzr88ibmxbkb" w:id="11"/>
      <w:bookmarkEnd w:id="11"/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u w:val="single"/>
          <w:rtl w:val="0"/>
        </w:rPr>
        <w:t xml:space="preserve">Datetime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`datetime` viene utilizzato per la gestione delle date e degli orari, permettendo l’analisi e la registrazione dei dati temporali.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Funzionalità principali: include strumenti per formattare, confrontare e gestire data e orario.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n06ihgqlz012" w:id="12"/>
      <w:bookmarkEnd w:id="12"/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u w:val="single"/>
          <w:rtl w:val="0"/>
        </w:rPr>
        <w:t xml:space="preserve">NLTK</w:t>
      </w:r>
      <w:r w:rsidDel="00000000" w:rsidR="00000000" w:rsidRPr="00000000">
        <w:rPr>
          <w:rtl w:val="0"/>
        </w:rPr>
        <w:t xml:space="preserve"> (`nltk`)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Ruolo: NLTK è una libreria per l'elaborazione del linguaggio naturale (NLP). Nel codice, aiuta con la tokenizzazione del testo e altre attività NLP.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- Funzionalità principali: fornisce strumenti per il tokenizing, lo stemming, il tagging e altre operazioni NLP, facilitando l’elaborazione dei dati testuali.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txmmx0fr17h3" w:id="13"/>
      <w:bookmarkEnd w:id="13"/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u w:val="single"/>
          <w:rtl w:val="0"/>
        </w:rPr>
        <w:t xml:space="preserve">TextBlob</w:t>
      </w:r>
      <w:r w:rsidDel="00000000" w:rsidR="00000000" w:rsidRPr="00000000">
        <w:rPr>
          <w:rtl w:val="0"/>
        </w:rPr>
        <w:t xml:space="preserve"> (`textblob`)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Ruolo: TextBlob è una libreria per l'analisi e la manipolazione del testo. Nel codice, può essere usata per il trattamento del testo, come la correzione ortografica e l'analisi del sentimento.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 Funzionalità principali: offre API di facile utilizzo per la gestione delle attività NLP di base, come la polarità del sentimento e il riconoscimento delle frasi.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