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E8731" w14:textId="7A315C54" w:rsidR="00CA7C24" w:rsidRPr="000465BC" w:rsidRDefault="000465BC">
      <w:pPr>
        <w:rPr>
          <w:lang w:val="en-US"/>
        </w:rPr>
      </w:pPr>
      <w:r>
        <w:rPr>
          <w:lang w:val="en-US"/>
        </w:rPr>
        <w:t>Data analysis documentation</w:t>
      </w:r>
    </w:p>
    <w:sectPr w:rsidR="00CA7C24" w:rsidRPr="0004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24"/>
    <w:rsid w:val="000465BC"/>
    <w:rsid w:val="00700AFD"/>
    <w:rsid w:val="00CA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9173"/>
  <w15:chartTrackingRefBased/>
  <w15:docId w15:val="{2B6813F1-8703-475C-87EE-C5FBCFB9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Bollaboina Vamshi Yadav</dc:creator>
  <cp:keywords/>
  <dc:description/>
  <cp:lastModifiedBy>Bollaboina Vamshi Yadav</cp:lastModifiedBy>
  <cp:revision>2</cp:revision>
  <dcterms:created xsi:type="dcterms:W3CDTF">2024-12-19T17:15:00Z</dcterms:created>
  <dcterms:modified xsi:type="dcterms:W3CDTF">2024-12-19T17:15:00Z</dcterms:modified>
</cp:coreProperties>
</file>