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816" w:rsidRDefault="00867816" w:rsidP="00867816">
      <w:pPr>
        <w:rPr>
          <w:rFonts w:cs="Arial"/>
          <w:b/>
        </w:rPr>
      </w:pPr>
      <w:bookmarkStart w:id="0" w:name="_Toc41817735"/>
      <w:bookmarkStart w:id="1" w:name="_Toc53818805"/>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Pr="001E2AB5" w:rsidRDefault="00867816" w:rsidP="00867816">
      <w:pPr>
        <w:pStyle w:val="HDR11"/>
        <w:jc w:val="center"/>
      </w:pPr>
      <w:r w:rsidRPr="001E2AB5">
        <w:t>Flight Software Branch</w:t>
      </w:r>
    </w:p>
    <w:p w:rsidR="00867816" w:rsidRPr="001E2AB5" w:rsidRDefault="00867816" w:rsidP="00867816">
      <w:pPr>
        <w:pStyle w:val="HDR11"/>
        <w:jc w:val="center"/>
      </w:pPr>
    </w:p>
    <w:p w:rsidR="00867816" w:rsidRPr="001E2AB5" w:rsidRDefault="00867816" w:rsidP="00867816">
      <w:pPr>
        <w:pStyle w:val="HDR11"/>
        <w:jc w:val="center"/>
      </w:pPr>
      <w:r w:rsidRPr="001E2AB5">
        <w:t>FSW Version Description Document</w:t>
      </w:r>
    </w:p>
    <w:p w:rsidR="00867816" w:rsidRPr="001E2AB5" w:rsidRDefault="00867816" w:rsidP="00867816">
      <w:pPr>
        <w:pStyle w:val="HDR11"/>
        <w:jc w:val="center"/>
      </w:pPr>
    </w:p>
    <w:p w:rsidR="00867816" w:rsidRPr="001E2AB5" w:rsidRDefault="00867816" w:rsidP="00867816">
      <w:pPr>
        <w:pStyle w:val="HDR11"/>
        <w:jc w:val="center"/>
      </w:pPr>
      <w:r w:rsidRPr="001E2AB5">
        <w:t>Cor</w:t>
      </w:r>
      <w:r w:rsidR="00BE02B6">
        <w:t xml:space="preserve">e Flight Software System (CFS) </w:t>
      </w:r>
      <w:r>
        <w:t>Stored Command</w:t>
      </w:r>
      <w:r w:rsidR="00BE02B6">
        <w:t xml:space="preserve"> (SC)</w:t>
      </w:r>
    </w:p>
    <w:p w:rsidR="00867816" w:rsidRPr="001E2AB5" w:rsidRDefault="00867816" w:rsidP="00867816">
      <w:pPr>
        <w:pStyle w:val="HDR11"/>
        <w:jc w:val="center"/>
      </w:pPr>
      <w:r>
        <w:t>Build</w:t>
      </w:r>
      <w:bookmarkStart w:id="2" w:name="_GoBack"/>
      <w:bookmarkEnd w:id="2"/>
      <w:r w:rsidR="00BE1559">
        <w:t>: 2.4.0.0</w:t>
      </w:r>
    </w:p>
    <w:p w:rsidR="00867816" w:rsidRPr="001E2AB5" w:rsidRDefault="00867816" w:rsidP="00867816"/>
    <w:p w:rsidR="00867816" w:rsidRPr="001E2AB5" w:rsidRDefault="00867816" w:rsidP="00867816">
      <w:pPr>
        <w:pStyle w:val="HDR11"/>
        <w:jc w:val="center"/>
      </w:pPr>
      <w:r w:rsidRPr="001E2AB5">
        <w:t xml:space="preserve">Release Date:  </w:t>
      </w:r>
      <w:r w:rsidR="008B289B">
        <w:t>0</w:t>
      </w:r>
      <w:r w:rsidR="00BE02B6">
        <w:t>1</w:t>
      </w:r>
      <w:r w:rsidR="00817876">
        <w:t>/22</w:t>
      </w:r>
      <w:r w:rsidR="0041141C">
        <w:t>/2015</w:t>
      </w:r>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Default="00867816" w:rsidP="00867816">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867816" w:rsidRPr="001E2AB5" w:rsidRDefault="00867816" w:rsidP="00867816">
      <w:pPr>
        <w:pStyle w:val="HDR11"/>
      </w:pPr>
      <w:bookmarkStart w:id="3" w:name="_Toc53818806"/>
      <w:r w:rsidRPr="001E2AB5">
        <w:t>1.1</w:t>
      </w:r>
      <w:bookmarkEnd w:id="3"/>
      <w:r w:rsidRPr="001E2AB5">
        <w:tab/>
        <w:t>purpose and summary</w:t>
      </w:r>
    </w:p>
    <w:p w:rsidR="00030021" w:rsidRPr="001E2AB5" w:rsidRDefault="00030021" w:rsidP="00030021">
      <w:pPr>
        <w:pStyle w:val="TAILORINGADVICE"/>
        <w:rPr>
          <w:color w:val="auto"/>
        </w:rPr>
      </w:pPr>
      <w:r w:rsidRPr="001E2AB5">
        <w:rPr>
          <w:color w:val="auto"/>
        </w:rPr>
        <w:t>The purpose of this build is to</w:t>
      </w:r>
      <w:r>
        <w:rPr>
          <w:color w:val="auto"/>
        </w:rPr>
        <w:t xml:space="preserve"> continue to refine the CFS Stored Command (SC) application product</w:t>
      </w:r>
      <w:r w:rsidRPr="00BC2316">
        <w:rPr>
          <w:color w:val="auto"/>
        </w:rPr>
        <w:t>.  This build provides various bug fixes</w:t>
      </w:r>
      <w:r>
        <w:rPr>
          <w:color w:val="auto"/>
        </w:rPr>
        <w:t xml:space="preserve"> and a few minor requirement updates.  This document serves as the notification</w:t>
      </w:r>
      <w:r w:rsidRPr="00BC2316">
        <w:rPr>
          <w:color w:val="auto"/>
        </w:rPr>
        <w:t xml:space="preserve"> </w:t>
      </w:r>
      <w:r>
        <w:rPr>
          <w:color w:val="auto"/>
        </w:rPr>
        <w:t>of</w:t>
      </w:r>
      <w:r w:rsidRPr="001E2AB5">
        <w:rPr>
          <w:color w:val="auto"/>
        </w:rPr>
        <w:t xml:space="preserve"> the Build </w:t>
      </w:r>
      <w:r>
        <w:rPr>
          <w:color w:val="auto"/>
        </w:rPr>
        <w:t>2.4.0.0</w:t>
      </w:r>
      <w:r w:rsidRPr="001E2AB5">
        <w:rPr>
          <w:color w:val="auto"/>
        </w:rPr>
        <w:t xml:space="preserve"> release of the CFS </w:t>
      </w:r>
      <w:r>
        <w:rPr>
          <w:color w:val="auto"/>
        </w:rPr>
        <w:t>SC application.</w:t>
      </w:r>
    </w:p>
    <w:p w:rsidR="00867816" w:rsidRPr="001E2AB5" w:rsidRDefault="00030021" w:rsidP="00030021">
      <w:pPr>
        <w:pStyle w:val="TAILORINGADVICE"/>
        <w:jc w:val="left"/>
        <w:rPr>
          <w:color w:val="auto"/>
        </w:rPr>
      </w:pPr>
      <w:r>
        <w:rPr>
          <w:color w:val="auto"/>
        </w:rPr>
        <w:t>SC</w:t>
      </w:r>
      <w:r w:rsidRPr="001E2AB5">
        <w:rPr>
          <w:color w:val="auto"/>
        </w:rPr>
        <w:t xml:space="preserve"> version </w:t>
      </w:r>
      <w:r>
        <w:rPr>
          <w:color w:val="auto"/>
        </w:rPr>
        <w:t>2.4.0.0</w:t>
      </w:r>
      <w:r w:rsidRPr="001E2AB5">
        <w:rPr>
          <w:color w:val="auto"/>
        </w:rPr>
        <w:t xml:space="preserve"> is compatible with </w:t>
      </w:r>
      <w:proofErr w:type="spellStart"/>
      <w:r w:rsidRPr="001E2AB5">
        <w:rPr>
          <w:color w:val="auto"/>
        </w:rPr>
        <w:t>cFE</w:t>
      </w:r>
      <w:proofErr w:type="spellEnd"/>
      <w:r w:rsidRPr="001E2AB5">
        <w:rPr>
          <w:color w:val="auto"/>
        </w:rPr>
        <w:t xml:space="preserve"> build</w:t>
      </w:r>
      <w:r>
        <w:rPr>
          <w:color w:val="auto"/>
        </w:rPr>
        <w:t>s</w:t>
      </w:r>
      <w:r w:rsidRPr="001E2AB5">
        <w:rPr>
          <w:color w:val="auto"/>
        </w:rPr>
        <w:t xml:space="preserve"> </w:t>
      </w:r>
      <w:r>
        <w:rPr>
          <w:color w:val="auto"/>
        </w:rPr>
        <w:t>6.4.1.0 and above and OSAL 3.4.0.0 and above.</w:t>
      </w:r>
      <w:r w:rsidR="00867816" w:rsidRPr="001E2AB5">
        <w:rPr>
          <w:rStyle w:val="TAILORINGADVICEChar1"/>
          <w:color w:val="auto"/>
        </w:rPr>
        <w:t xml:space="preserve"> </w:t>
      </w:r>
    </w:p>
    <w:p w:rsidR="00867816" w:rsidRPr="001E2AB5" w:rsidRDefault="00867816" w:rsidP="00D441C4">
      <w:pPr>
        <w:pStyle w:val="HDR11"/>
      </w:pPr>
      <w:r w:rsidRPr="001E2AB5">
        <w:t>1.2</w:t>
      </w:r>
      <w:r w:rsidRPr="001E2AB5">
        <w:tab/>
        <w:t>new/Changed functionality in this VERSION</w:t>
      </w:r>
    </w:p>
    <w:p w:rsidR="00867816" w:rsidRPr="001E2AB5" w:rsidRDefault="00D441C4" w:rsidP="00867816">
      <w:pPr>
        <w:rPr>
          <w:rFonts w:cs="Arial"/>
        </w:rPr>
      </w:pPr>
      <w:r>
        <w:rPr>
          <w:rFonts w:cs="Arial"/>
        </w:rPr>
        <w:t>Table 1.2-1</w:t>
      </w:r>
      <w:r w:rsidR="00867816" w:rsidRPr="001E2AB5">
        <w:rPr>
          <w:rFonts w:cs="Arial"/>
        </w:rPr>
        <w:t xml:space="preserve"> identifies new FSW functionality that has been implemented and is integrated into this FSW version </w:t>
      </w:r>
      <w:r w:rsidR="00867816" w:rsidRPr="001E2AB5">
        <w:rPr>
          <w:rFonts w:ascii="Arial" w:hAnsi="Arial"/>
          <w:sz w:val="18"/>
        </w:rPr>
        <w:t xml:space="preserve">  </w:t>
      </w:r>
      <w:r w:rsidR="00867816" w:rsidRPr="001E2AB5">
        <w:rPr>
          <w:rFonts w:cs="Arial"/>
        </w:rPr>
        <w:t xml:space="preserve">Requirement references are included. </w:t>
      </w:r>
    </w:p>
    <w:p w:rsidR="00867816" w:rsidRPr="001E2AB5" w:rsidRDefault="00D441C4" w:rsidP="00867816">
      <w:pPr>
        <w:pStyle w:val="TABLECAPTION"/>
        <w:rPr>
          <w:rFonts w:cs="Arial"/>
        </w:rPr>
      </w:pPr>
      <w:r>
        <w:t>Table 1.2-1</w:t>
      </w:r>
      <w:r w:rsidR="00867816" w:rsidRPr="001E2AB5">
        <w:t xml:space="preserve">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867816" w:rsidRPr="001E2AB5">
        <w:trPr>
          <w:cantSplit/>
          <w:tblHeader/>
        </w:trPr>
        <w:tc>
          <w:tcPr>
            <w:tcW w:w="531" w:type="dxa"/>
          </w:tcPr>
          <w:p w:rsidR="00867816" w:rsidRPr="001E2AB5" w:rsidRDefault="00867816" w:rsidP="00867816">
            <w:pPr>
              <w:pStyle w:val="TABLEHEADER"/>
            </w:pPr>
            <w:r w:rsidRPr="001E2AB5">
              <w:br/>
              <w:t>No.</w:t>
            </w:r>
          </w:p>
        </w:tc>
        <w:tc>
          <w:tcPr>
            <w:tcW w:w="985" w:type="dxa"/>
          </w:tcPr>
          <w:p w:rsidR="00867816" w:rsidRPr="001E2AB5" w:rsidRDefault="00867816" w:rsidP="00867816">
            <w:pPr>
              <w:pStyle w:val="TABLEHEADER"/>
            </w:pPr>
            <w:r w:rsidRPr="001E2AB5">
              <w:t>FSB DCR # (or N/A )</w:t>
            </w:r>
          </w:p>
        </w:tc>
        <w:tc>
          <w:tcPr>
            <w:tcW w:w="1527" w:type="dxa"/>
          </w:tcPr>
          <w:p w:rsidR="00867816" w:rsidRPr="001E2AB5" w:rsidRDefault="00867816" w:rsidP="00867816">
            <w:pPr>
              <w:pStyle w:val="TABLEHEADER"/>
            </w:pPr>
            <w:r w:rsidRPr="001E2AB5">
              <w:t>Requirements</w:t>
            </w:r>
          </w:p>
        </w:tc>
        <w:tc>
          <w:tcPr>
            <w:tcW w:w="5687" w:type="dxa"/>
          </w:tcPr>
          <w:p w:rsidR="00867816" w:rsidRPr="001E2AB5" w:rsidRDefault="00867816" w:rsidP="00867816">
            <w:pPr>
              <w:pStyle w:val="TABLEHEADER"/>
            </w:pPr>
            <w:r w:rsidRPr="001E2AB5">
              <w:t xml:space="preserve">High Level Description of Functionality  </w:t>
            </w:r>
          </w:p>
        </w:tc>
      </w:tr>
      <w:tr w:rsidR="00491ECC" w:rsidRPr="001E2AB5">
        <w:trPr>
          <w:cantSplit/>
        </w:trPr>
        <w:tc>
          <w:tcPr>
            <w:tcW w:w="531" w:type="dxa"/>
            <w:vAlign w:val="bottom"/>
          </w:tcPr>
          <w:p w:rsidR="00491ECC" w:rsidRPr="00D441C4" w:rsidRDefault="00D441C4" w:rsidP="00D441C4">
            <w:pPr>
              <w:jc w:val="left"/>
              <w:rPr>
                <w:rFonts w:ascii="Arial" w:hAnsi="Arial" w:cs="Arial"/>
                <w:sz w:val="18"/>
                <w:szCs w:val="18"/>
              </w:rPr>
            </w:pPr>
            <w:r w:rsidRPr="00D441C4">
              <w:rPr>
                <w:rFonts w:ascii="Arial" w:hAnsi="Arial" w:cs="Arial"/>
                <w:sz w:val="18"/>
                <w:szCs w:val="18"/>
              </w:rPr>
              <w:t>N/A</w:t>
            </w:r>
          </w:p>
        </w:tc>
        <w:tc>
          <w:tcPr>
            <w:tcW w:w="985" w:type="dxa"/>
            <w:vAlign w:val="bottom"/>
          </w:tcPr>
          <w:p w:rsidR="00491ECC" w:rsidRPr="00D441C4" w:rsidRDefault="00491ECC">
            <w:pPr>
              <w:jc w:val="right"/>
              <w:rPr>
                <w:rFonts w:ascii="Arial" w:hAnsi="Arial" w:cs="Arial"/>
                <w:sz w:val="18"/>
                <w:szCs w:val="18"/>
              </w:rPr>
            </w:pPr>
          </w:p>
        </w:tc>
        <w:tc>
          <w:tcPr>
            <w:tcW w:w="1527" w:type="dxa"/>
            <w:vAlign w:val="bottom"/>
          </w:tcPr>
          <w:p w:rsidR="00491ECC" w:rsidRPr="00D441C4" w:rsidRDefault="00491ECC">
            <w:pPr>
              <w:rPr>
                <w:rFonts w:ascii="Arial" w:hAnsi="Arial" w:cs="Arial"/>
                <w:sz w:val="18"/>
                <w:szCs w:val="18"/>
              </w:rPr>
            </w:pPr>
          </w:p>
        </w:tc>
        <w:tc>
          <w:tcPr>
            <w:tcW w:w="5687" w:type="dxa"/>
            <w:vAlign w:val="bottom"/>
          </w:tcPr>
          <w:p w:rsidR="00491ECC" w:rsidRPr="00D441C4" w:rsidRDefault="00D441C4">
            <w:pPr>
              <w:rPr>
                <w:rFonts w:ascii="Arial" w:hAnsi="Arial" w:cs="Arial"/>
                <w:sz w:val="18"/>
                <w:szCs w:val="18"/>
              </w:rPr>
            </w:pPr>
            <w:r w:rsidRPr="00D441C4">
              <w:rPr>
                <w:rFonts w:ascii="Arial" w:hAnsi="Arial" w:cs="Arial"/>
                <w:sz w:val="18"/>
                <w:szCs w:val="18"/>
              </w:rPr>
              <w:t>None</w:t>
            </w:r>
          </w:p>
        </w:tc>
      </w:tr>
    </w:tbl>
    <w:p w:rsidR="00867816" w:rsidRPr="001E2AB5" w:rsidRDefault="00867816" w:rsidP="00867816">
      <w:pPr>
        <w:rPr>
          <w:rFonts w:cs="Arial"/>
        </w:rPr>
      </w:pPr>
    </w:p>
    <w:p w:rsidR="00867816" w:rsidRPr="001E2AB5" w:rsidRDefault="00867816" w:rsidP="00867816">
      <w:pPr>
        <w:rPr>
          <w:rFonts w:cs="Arial"/>
        </w:rPr>
      </w:pPr>
      <w:r w:rsidRPr="001E2AB5">
        <w:rPr>
          <w:rFonts w:cs="Arial"/>
        </w:rPr>
        <w:br w:type="page"/>
      </w:r>
      <w:r w:rsidR="00D441C4">
        <w:rPr>
          <w:rFonts w:cs="Arial"/>
        </w:rPr>
        <w:lastRenderedPageBreak/>
        <w:t>Table 1.2-2</w:t>
      </w:r>
      <w:r w:rsidRPr="001E2AB5">
        <w:rPr>
          <w:rFonts w:cs="Arial"/>
        </w:rPr>
        <w:t xml:space="preserve"> identifies changes to FSW functionality from a previously delivered FSW version and the DCRs associated with these changes. </w:t>
      </w:r>
    </w:p>
    <w:p w:rsidR="00867816" w:rsidRPr="001E2AB5" w:rsidRDefault="00D441C4" w:rsidP="00867816">
      <w:pPr>
        <w:pStyle w:val="TABLECAPTION"/>
      </w:pPr>
      <w:r>
        <w:t>Table 1.2-2</w:t>
      </w:r>
      <w:r w:rsidR="00867816"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867816" w:rsidRPr="001E2AB5" w:rsidTr="002C308E">
        <w:trPr>
          <w:cantSplit/>
          <w:tblHeader/>
        </w:trPr>
        <w:tc>
          <w:tcPr>
            <w:tcW w:w="531" w:type="dxa"/>
          </w:tcPr>
          <w:p w:rsidR="00867816" w:rsidRPr="001E2AB5" w:rsidRDefault="00867816" w:rsidP="00867816">
            <w:pPr>
              <w:pStyle w:val="TABLEHEADER"/>
            </w:pPr>
            <w:r w:rsidRPr="001E2AB5">
              <w:br/>
              <w:t>No.</w:t>
            </w:r>
          </w:p>
        </w:tc>
        <w:tc>
          <w:tcPr>
            <w:tcW w:w="985" w:type="dxa"/>
          </w:tcPr>
          <w:p w:rsidR="00867816" w:rsidRPr="001E2AB5" w:rsidRDefault="00867816" w:rsidP="00867816">
            <w:pPr>
              <w:pStyle w:val="TABLEHEADER"/>
            </w:pPr>
            <w:r w:rsidRPr="001E2AB5">
              <w:t>FSB DCR # (or N/A )</w:t>
            </w:r>
          </w:p>
        </w:tc>
        <w:tc>
          <w:tcPr>
            <w:tcW w:w="1527" w:type="dxa"/>
          </w:tcPr>
          <w:p w:rsidR="00867816" w:rsidRPr="001E2AB5" w:rsidRDefault="00867816" w:rsidP="00867816">
            <w:pPr>
              <w:pStyle w:val="TABLEHEADER"/>
            </w:pPr>
            <w:r w:rsidRPr="001E2AB5">
              <w:t>Requirements</w:t>
            </w:r>
          </w:p>
        </w:tc>
        <w:tc>
          <w:tcPr>
            <w:tcW w:w="5687" w:type="dxa"/>
          </w:tcPr>
          <w:p w:rsidR="00867816" w:rsidRPr="001E2AB5" w:rsidRDefault="00867816" w:rsidP="00867816">
            <w:pPr>
              <w:pStyle w:val="TABLEHEADER"/>
            </w:pPr>
            <w:r w:rsidRPr="001E2AB5">
              <w:t xml:space="preserve">Functionality or Change Description </w:t>
            </w:r>
          </w:p>
        </w:tc>
      </w:tr>
      <w:tr w:rsidR="000B4B25" w:rsidRPr="001E2AB5" w:rsidTr="002C308E">
        <w:trPr>
          <w:cantSplit/>
        </w:trPr>
        <w:tc>
          <w:tcPr>
            <w:tcW w:w="531" w:type="dxa"/>
          </w:tcPr>
          <w:p w:rsidR="000B4B25" w:rsidRDefault="000B4B25" w:rsidP="005B5CA0">
            <w:pPr>
              <w:jc w:val="center"/>
              <w:rPr>
                <w:rFonts w:ascii="Arial" w:hAnsi="Arial"/>
                <w:sz w:val="18"/>
              </w:rPr>
            </w:pPr>
            <w:r>
              <w:rPr>
                <w:rFonts w:ascii="Arial" w:hAnsi="Arial"/>
                <w:sz w:val="18"/>
              </w:rPr>
              <w:t>1</w:t>
            </w:r>
          </w:p>
        </w:tc>
        <w:tc>
          <w:tcPr>
            <w:tcW w:w="985" w:type="dxa"/>
          </w:tcPr>
          <w:p w:rsidR="000B4B25" w:rsidRDefault="000B4B25" w:rsidP="002C308E">
            <w:pPr>
              <w:jc w:val="center"/>
              <w:rPr>
                <w:rFonts w:ascii="Arial" w:hAnsi="Arial"/>
                <w:sz w:val="18"/>
              </w:rPr>
            </w:pPr>
            <w:r>
              <w:rPr>
                <w:rFonts w:ascii="Arial" w:hAnsi="Arial"/>
                <w:sz w:val="18"/>
              </w:rPr>
              <w:t>17270</w:t>
            </w:r>
          </w:p>
        </w:tc>
        <w:tc>
          <w:tcPr>
            <w:tcW w:w="1527" w:type="dxa"/>
          </w:tcPr>
          <w:p w:rsidR="000B4B25" w:rsidRDefault="000B4B25" w:rsidP="00E81D3B">
            <w:pPr>
              <w:jc w:val="center"/>
              <w:rPr>
                <w:rFonts w:ascii="Arial" w:hAnsi="Arial"/>
                <w:sz w:val="18"/>
              </w:rPr>
            </w:pPr>
            <w:r>
              <w:rPr>
                <w:rFonts w:ascii="Arial" w:hAnsi="Arial"/>
                <w:sz w:val="18"/>
              </w:rPr>
              <w:t>N/A</w:t>
            </w:r>
          </w:p>
        </w:tc>
        <w:tc>
          <w:tcPr>
            <w:tcW w:w="5687" w:type="dxa"/>
          </w:tcPr>
          <w:p w:rsidR="000B4B25" w:rsidRDefault="000B4B25">
            <w:pPr>
              <w:rPr>
                <w:rFonts w:ascii="Arial" w:hAnsi="Arial"/>
                <w:sz w:val="18"/>
              </w:rPr>
            </w:pPr>
            <w:r>
              <w:rPr>
                <w:rFonts w:ascii="Arial" w:hAnsi="Arial"/>
                <w:sz w:val="18"/>
              </w:rPr>
              <w:t>SC does not produce compiler warnings when compiling default tables</w:t>
            </w:r>
          </w:p>
        </w:tc>
      </w:tr>
      <w:tr w:rsidR="00A92E6B" w:rsidRPr="001E2AB5" w:rsidTr="002C308E">
        <w:trPr>
          <w:cantSplit/>
        </w:trPr>
        <w:tc>
          <w:tcPr>
            <w:tcW w:w="531" w:type="dxa"/>
          </w:tcPr>
          <w:p w:rsidR="00A92E6B" w:rsidRPr="0035738C" w:rsidRDefault="000B4B25" w:rsidP="005B5CA0">
            <w:pPr>
              <w:jc w:val="center"/>
              <w:rPr>
                <w:rFonts w:ascii="Arial" w:hAnsi="Arial"/>
                <w:sz w:val="18"/>
              </w:rPr>
            </w:pPr>
            <w:r>
              <w:rPr>
                <w:rFonts w:ascii="Arial" w:hAnsi="Arial"/>
                <w:sz w:val="18"/>
              </w:rPr>
              <w:t>2</w:t>
            </w:r>
          </w:p>
        </w:tc>
        <w:tc>
          <w:tcPr>
            <w:tcW w:w="985" w:type="dxa"/>
          </w:tcPr>
          <w:p w:rsidR="00A92E6B" w:rsidRDefault="00A92E6B" w:rsidP="002C308E">
            <w:pPr>
              <w:jc w:val="center"/>
              <w:rPr>
                <w:rFonts w:ascii="Arial" w:hAnsi="Arial"/>
                <w:sz w:val="18"/>
              </w:rPr>
            </w:pPr>
            <w:r>
              <w:rPr>
                <w:rFonts w:ascii="Arial" w:hAnsi="Arial"/>
                <w:sz w:val="18"/>
              </w:rPr>
              <w:t>19196</w:t>
            </w:r>
          </w:p>
        </w:tc>
        <w:tc>
          <w:tcPr>
            <w:tcW w:w="1527" w:type="dxa"/>
          </w:tcPr>
          <w:p w:rsidR="00A92E6B" w:rsidRDefault="00A92E6B" w:rsidP="00E81D3B">
            <w:pPr>
              <w:jc w:val="center"/>
              <w:rPr>
                <w:rFonts w:ascii="Arial" w:hAnsi="Arial"/>
                <w:sz w:val="18"/>
              </w:rPr>
            </w:pPr>
            <w:r>
              <w:rPr>
                <w:rFonts w:ascii="Arial" w:hAnsi="Arial"/>
                <w:sz w:val="18"/>
              </w:rPr>
              <w:t>N/A</w:t>
            </w:r>
          </w:p>
        </w:tc>
        <w:tc>
          <w:tcPr>
            <w:tcW w:w="5687" w:type="dxa"/>
          </w:tcPr>
          <w:p w:rsidR="00A92E6B" w:rsidRDefault="00A92E6B">
            <w:pPr>
              <w:rPr>
                <w:rFonts w:ascii="Arial" w:hAnsi="Arial"/>
                <w:sz w:val="18"/>
              </w:rPr>
            </w:pPr>
            <w:r>
              <w:rPr>
                <w:rFonts w:ascii="Arial" w:hAnsi="Arial"/>
                <w:sz w:val="18"/>
              </w:rPr>
              <w:t>SC reports the correct number of RTS’s loaded at startup</w:t>
            </w:r>
          </w:p>
        </w:tc>
      </w:tr>
      <w:tr w:rsidR="00A92E6B" w:rsidRPr="001E2AB5" w:rsidTr="002C308E">
        <w:trPr>
          <w:cantSplit/>
        </w:trPr>
        <w:tc>
          <w:tcPr>
            <w:tcW w:w="531" w:type="dxa"/>
          </w:tcPr>
          <w:p w:rsidR="00A92E6B" w:rsidRPr="0035738C" w:rsidRDefault="000B4B25" w:rsidP="005B5CA0">
            <w:pPr>
              <w:jc w:val="center"/>
              <w:rPr>
                <w:rFonts w:ascii="Arial" w:hAnsi="Arial"/>
                <w:sz w:val="18"/>
              </w:rPr>
            </w:pPr>
            <w:r>
              <w:rPr>
                <w:rFonts w:ascii="Arial" w:hAnsi="Arial"/>
                <w:sz w:val="18"/>
              </w:rPr>
              <w:t>3</w:t>
            </w:r>
          </w:p>
        </w:tc>
        <w:tc>
          <w:tcPr>
            <w:tcW w:w="985" w:type="dxa"/>
          </w:tcPr>
          <w:p w:rsidR="00A92E6B" w:rsidRDefault="00A92E6B" w:rsidP="002C308E">
            <w:pPr>
              <w:jc w:val="center"/>
              <w:rPr>
                <w:rFonts w:ascii="Arial" w:hAnsi="Arial"/>
                <w:sz w:val="18"/>
              </w:rPr>
            </w:pPr>
            <w:r>
              <w:rPr>
                <w:rFonts w:ascii="Arial" w:hAnsi="Arial"/>
                <w:sz w:val="18"/>
              </w:rPr>
              <w:t>19212</w:t>
            </w:r>
          </w:p>
        </w:tc>
        <w:tc>
          <w:tcPr>
            <w:tcW w:w="1527" w:type="dxa"/>
          </w:tcPr>
          <w:p w:rsidR="00A92E6B" w:rsidRDefault="00A92E6B" w:rsidP="00E81D3B">
            <w:pPr>
              <w:jc w:val="center"/>
              <w:rPr>
                <w:rFonts w:ascii="Arial" w:hAnsi="Arial"/>
                <w:sz w:val="18"/>
              </w:rPr>
            </w:pPr>
            <w:r>
              <w:rPr>
                <w:rFonts w:ascii="Arial" w:hAnsi="Arial"/>
                <w:sz w:val="18"/>
              </w:rPr>
              <w:t>SC1002</w:t>
            </w:r>
          </w:p>
        </w:tc>
        <w:tc>
          <w:tcPr>
            <w:tcW w:w="5687" w:type="dxa"/>
          </w:tcPr>
          <w:p w:rsidR="00A92E6B" w:rsidRDefault="00A92E6B">
            <w:pPr>
              <w:rPr>
                <w:rFonts w:ascii="Arial" w:hAnsi="Arial"/>
                <w:sz w:val="18"/>
              </w:rPr>
            </w:pPr>
            <w:r>
              <w:rPr>
                <w:rFonts w:ascii="Arial" w:hAnsi="Arial"/>
                <w:sz w:val="18"/>
              </w:rPr>
              <w:t>SC verifies the message length of housekeeping requests</w:t>
            </w:r>
          </w:p>
        </w:tc>
      </w:tr>
      <w:tr w:rsidR="000B4B25" w:rsidRPr="001E2AB5" w:rsidTr="002C308E">
        <w:trPr>
          <w:cantSplit/>
        </w:trPr>
        <w:tc>
          <w:tcPr>
            <w:tcW w:w="531" w:type="dxa"/>
          </w:tcPr>
          <w:p w:rsidR="000B4B25" w:rsidRPr="0035738C" w:rsidRDefault="000B4B25" w:rsidP="005B5CA0">
            <w:pPr>
              <w:jc w:val="center"/>
              <w:rPr>
                <w:rFonts w:ascii="Arial" w:hAnsi="Arial"/>
                <w:sz w:val="18"/>
              </w:rPr>
            </w:pPr>
            <w:r>
              <w:rPr>
                <w:rFonts w:ascii="Arial" w:hAnsi="Arial"/>
                <w:sz w:val="18"/>
              </w:rPr>
              <w:t>4</w:t>
            </w:r>
          </w:p>
        </w:tc>
        <w:tc>
          <w:tcPr>
            <w:tcW w:w="985" w:type="dxa"/>
          </w:tcPr>
          <w:p w:rsidR="000B4B25" w:rsidRDefault="000B4B25" w:rsidP="002C308E">
            <w:pPr>
              <w:jc w:val="center"/>
              <w:rPr>
                <w:rFonts w:ascii="Arial" w:hAnsi="Arial"/>
                <w:sz w:val="18"/>
              </w:rPr>
            </w:pPr>
            <w:r>
              <w:rPr>
                <w:rFonts w:ascii="Arial" w:hAnsi="Arial"/>
                <w:sz w:val="18"/>
              </w:rPr>
              <w:t>20976</w:t>
            </w:r>
          </w:p>
        </w:tc>
        <w:tc>
          <w:tcPr>
            <w:tcW w:w="1527" w:type="dxa"/>
          </w:tcPr>
          <w:p w:rsidR="000B4B25" w:rsidRDefault="000B4B25" w:rsidP="00E81D3B">
            <w:pPr>
              <w:jc w:val="center"/>
              <w:rPr>
                <w:rFonts w:ascii="Arial" w:hAnsi="Arial"/>
                <w:sz w:val="18"/>
              </w:rPr>
            </w:pPr>
            <w:r>
              <w:rPr>
                <w:rFonts w:ascii="Arial" w:hAnsi="Arial"/>
                <w:sz w:val="18"/>
              </w:rPr>
              <w:t>N/A</w:t>
            </w:r>
          </w:p>
        </w:tc>
        <w:tc>
          <w:tcPr>
            <w:tcW w:w="5687" w:type="dxa"/>
          </w:tcPr>
          <w:p w:rsidR="000B4B25" w:rsidRDefault="000B4B25">
            <w:pPr>
              <w:rPr>
                <w:rFonts w:ascii="Arial" w:hAnsi="Arial"/>
                <w:sz w:val="18"/>
              </w:rPr>
            </w:pPr>
            <w:r>
              <w:rPr>
                <w:rFonts w:ascii="Arial" w:hAnsi="Arial"/>
                <w:sz w:val="18"/>
              </w:rPr>
              <w:t>SC does not produce compiler warnings for uninitialized variables</w:t>
            </w:r>
          </w:p>
        </w:tc>
      </w:tr>
      <w:tr w:rsidR="00491ECC" w:rsidRPr="001E2AB5" w:rsidTr="002C308E">
        <w:trPr>
          <w:cantSplit/>
        </w:trPr>
        <w:tc>
          <w:tcPr>
            <w:tcW w:w="531" w:type="dxa"/>
          </w:tcPr>
          <w:p w:rsidR="00491ECC" w:rsidRPr="0035738C" w:rsidRDefault="00EB2C84" w:rsidP="005B5CA0">
            <w:pPr>
              <w:jc w:val="center"/>
              <w:rPr>
                <w:rFonts w:ascii="Arial" w:hAnsi="Arial"/>
                <w:sz w:val="18"/>
              </w:rPr>
            </w:pPr>
            <w:r>
              <w:rPr>
                <w:rFonts w:ascii="Arial" w:hAnsi="Arial"/>
                <w:sz w:val="18"/>
              </w:rPr>
              <w:t>5</w:t>
            </w:r>
          </w:p>
        </w:tc>
        <w:tc>
          <w:tcPr>
            <w:tcW w:w="985" w:type="dxa"/>
          </w:tcPr>
          <w:p w:rsidR="00491ECC" w:rsidRPr="0035738C" w:rsidRDefault="002C308E" w:rsidP="002C308E">
            <w:pPr>
              <w:jc w:val="center"/>
              <w:rPr>
                <w:rFonts w:ascii="Arial" w:hAnsi="Arial"/>
                <w:sz w:val="18"/>
              </w:rPr>
            </w:pPr>
            <w:r>
              <w:rPr>
                <w:rFonts w:ascii="Arial" w:hAnsi="Arial"/>
                <w:sz w:val="18"/>
              </w:rPr>
              <w:t>21740</w:t>
            </w:r>
          </w:p>
        </w:tc>
        <w:tc>
          <w:tcPr>
            <w:tcW w:w="1527" w:type="dxa"/>
          </w:tcPr>
          <w:p w:rsidR="00E81D3B" w:rsidRPr="0035738C" w:rsidRDefault="002C308E" w:rsidP="00E81D3B">
            <w:pPr>
              <w:jc w:val="center"/>
              <w:rPr>
                <w:rFonts w:ascii="Arial" w:hAnsi="Arial"/>
                <w:sz w:val="18"/>
              </w:rPr>
            </w:pPr>
            <w:r>
              <w:rPr>
                <w:rFonts w:ascii="Arial" w:hAnsi="Arial"/>
                <w:sz w:val="18"/>
              </w:rPr>
              <w:t>N/A</w:t>
            </w:r>
          </w:p>
        </w:tc>
        <w:tc>
          <w:tcPr>
            <w:tcW w:w="5687" w:type="dxa"/>
          </w:tcPr>
          <w:p w:rsidR="00491ECC" w:rsidRPr="0035738C" w:rsidRDefault="002C308E">
            <w:pPr>
              <w:rPr>
                <w:rFonts w:ascii="Arial" w:hAnsi="Arial"/>
                <w:sz w:val="18"/>
              </w:rPr>
            </w:pPr>
            <w:r>
              <w:rPr>
                <w:rFonts w:ascii="Arial" w:hAnsi="Arial"/>
                <w:sz w:val="18"/>
              </w:rPr>
              <w:t>Incorrect RTP Control Table handle is being used in the table manage command.  This prevents the table from being dumped.</w:t>
            </w:r>
          </w:p>
        </w:tc>
      </w:tr>
      <w:tr w:rsidR="00491ECC" w:rsidRPr="001E2AB5" w:rsidTr="002C308E">
        <w:trPr>
          <w:cantSplit/>
        </w:trPr>
        <w:tc>
          <w:tcPr>
            <w:tcW w:w="531" w:type="dxa"/>
          </w:tcPr>
          <w:p w:rsidR="00491ECC" w:rsidRPr="0035738C" w:rsidRDefault="00EB2C84" w:rsidP="005B5CA0">
            <w:pPr>
              <w:jc w:val="center"/>
              <w:rPr>
                <w:rFonts w:ascii="Arial" w:hAnsi="Arial"/>
                <w:sz w:val="18"/>
              </w:rPr>
            </w:pPr>
            <w:r>
              <w:rPr>
                <w:rFonts w:ascii="Arial" w:hAnsi="Arial"/>
                <w:sz w:val="18"/>
              </w:rPr>
              <w:t>6</w:t>
            </w:r>
          </w:p>
        </w:tc>
        <w:tc>
          <w:tcPr>
            <w:tcW w:w="985" w:type="dxa"/>
          </w:tcPr>
          <w:p w:rsidR="00491ECC" w:rsidRPr="0035738C" w:rsidRDefault="002C308E" w:rsidP="002C308E">
            <w:pPr>
              <w:jc w:val="center"/>
              <w:rPr>
                <w:rFonts w:ascii="Arial" w:hAnsi="Arial"/>
                <w:sz w:val="18"/>
              </w:rPr>
            </w:pPr>
            <w:r>
              <w:rPr>
                <w:rFonts w:ascii="Arial" w:hAnsi="Arial"/>
                <w:sz w:val="18"/>
              </w:rPr>
              <w:t>22621</w:t>
            </w:r>
          </w:p>
        </w:tc>
        <w:tc>
          <w:tcPr>
            <w:tcW w:w="1527" w:type="dxa"/>
          </w:tcPr>
          <w:p w:rsidR="007246A5" w:rsidRPr="0035738C" w:rsidRDefault="005B5CA0" w:rsidP="007246A5">
            <w:pPr>
              <w:jc w:val="center"/>
              <w:rPr>
                <w:rFonts w:ascii="Arial" w:hAnsi="Arial"/>
                <w:sz w:val="18"/>
              </w:rPr>
            </w:pPr>
            <w:r>
              <w:rPr>
                <w:rFonts w:ascii="Arial" w:hAnsi="Arial"/>
                <w:sz w:val="18"/>
              </w:rPr>
              <w:t>SC4001.4</w:t>
            </w:r>
          </w:p>
        </w:tc>
        <w:tc>
          <w:tcPr>
            <w:tcW w:w="5687" w:type="dxa"/>
          </w:tcPr>
          <w:p w:rsidR="00491ECC" w:rsidRPr="0035738C" w:rsidRDefault="002C308E" w:rsidP="0035738C">
            <w:pPr>
              <w:spacing w:after="0" w:line="240" w:lineRule="auto"/>
              <w:jc w:val="left"/>
              <w:rPr>
                <w:rFonts w:ascii="Arial" w:hAnsi="Arial"/>
                <w:color w:val="000000"/>
                <w:sz w:val="18"/>
                <w:szCs w:val="28"/>
              </w:rPr>
            </w:pPr>
            <w:r>
              <w:rPr>
                <w:rFonts w:ascii="Arial" w:hAnsi="Arial"/>
                <w:color w:val="000000"/>
                <w:sz w:val="18"/>
                <w:szCs w:val="28"/>
              </w:rPr>
              <w:t>RTS event message text is inconsistent.  The SC application generates three events related to RTS status that spell out the term “Relative Time Sequence”.  All other RTS related events use the term “RTS”.  Text searches are often used during FSW development, testing, and operations.  Inconsistent use of terms will affect the results of these searches.  All RTS related event messages will be updated to use the term “RTS”.</w:t>
            </w:r>
          </w:p>
        </w:tc>
      </w:tr>
      <w:tr w:rsidR="005B5CA0" w:rsidRPr="001E2AB5" w:rsidTr="002C308E">
        <w:trPr>
          <w:cantSplit/>
        </w:trPr>
        <w:tc>
          <w:tcPr>
            <w:tcW w:w="531" w:type="dxa"/>
          </w:tcPr>
          <w:p w:rsidR="005B5CA0" w:rsidRPr="0035738C" w:rsidRDefault="00EB2C84" w:rsidP="005B5CA0">
            <w:pPr>
              <w:jc w:val="center"/>
              <w:rPr>
                <w:rFonts w:ascii="Arial" w:hAnsi="Arial"/>
                <w:sz w:val="18"/>
              </w:rPr>
            </w:pPr>
            <w:r>
              <w:rPr>
                <w:rFonts w:ascii="Arial" w:hAnsi="Arial"/>
                <w:sz w:val="18"/>
              </w:rPr>
              <w:t>7</w:t>
            </w:r>
          </w:p>
        </w:tc>
        <w:tc>
          <w:tcPr>
            <w:tcW w:w="985" w:type="dxa"/>
          </w:tcPr>
          <w:p w:rsidR="005B5CA0" w:rsidRDefault="00BF7FF1" w:rsidP="002C308E">
            <w:pPr>
              <w:jc w:val="center"/>
              <w:rPr>
                <w:rFonts w:ascii="Arial" w:hAnsi="Arial"/>
                <w:sz w:val="18"/>
              </w:rPr>
            </w:pPr>
            <w:r>
              <w:rPr>
                <w:rFonts w:ascii="Arial" w:hAnsi="Arial"/>
                <w:sz w:val="18"/>
              </w:rPr>
              <w:t>22836</w:t>
            </w:r>
          </w:p>
        </w:tc>
        <w:tc>
          <w:tcPr>
            <w:tcW w:w="1527" w:type="dxa"/>
          </w:tcPr>
          <w:p w:rsidR="005B5CA0" w:rsidRDefault="00BF7FF1" w:rsidP="007246A5">
            <w:pPr>
              <w:jc w:val="center"/>
              <w:rPr>
                <w:rFonts w:ascii="Arial" w:hAnsi="Arial"/>
                <w:sz w:val="18"/>
              </w:rPr>
            </w:pPr>
            <w:r>
              <w:rPr>
                <w:rFonts w:ascii="Arial" w:hAnsi="Arial"/>
                <w:sz w:val="18"/>
              </w:rPr>
              <w:t>N/A</w:t>
            </w:r>
          </w:p>
        </w:tc>
        <w:tc>
          <w:tcPr>
            <w:tcW w:w="5687" w:type="dxa"/>
          </w:tcPr>
          <w:p w:rsidR="005B5CA0" w:rsidRDefault="00BF7FF1" w:rsidP="0035738C">
            <w:pPr>
              <w:spacing w:after="0" w:line="240" w:lineRule="auto"/>
              <w:jc w:val="left"/>
              <w:rPr>
                <w:rFonts w:ascii="Arial" w:hAnsi="Arial"/>
                <w:color w:val="000000"/>
                <w:sz w:val="18"/>
                <w:szCs w:val="28"/>
              </w:rPr>
            </w:pPr>
            <w:r>
              <w:rPr>
                <w:rFonts w:ascii="Arial" w:hAnsi="Arial"/>
                <w:color w:val="000000"/>
                <w:sz w:val="18"/>
                <w:szCs w:val="28"/>
              </w:rPr>
              <w:t>SC default tables are now supported on both little endian and big endian platforms.</w:t>
            </w:r>
          </w:p>
        </w:tc>
      </w:tr>
    </w:tbl>
    <w:p w:rsidR="00867816" w:rsidRPr="001E2AB5" w:rsidRDefault="00867816" w:rsidP="00867816">
      <w:pPr>
        <w:rPr>
          <w:rFonts w:cs="Arial"/>
        </w:rPr>
      </w:pPr>
    </w:p>
    <w:p w:rsidR="00867816" w:rsidRPr="001E2AB5" w:rsidRDefault="00867816" w:rsidP="00867816">
      <w:pPr>
        <w:pStyle w:val="HDR11"/>
      </w:pPr>
      <w:bookmarkStart w:id="4" w:name="_Toc53818809"/>
      <w:r w:rsidRPr="001E2AB5">
        <w:t>1.3</w:t>
      </w:r>
      <w:r w:rsidRPr="001E2AB5">
        <w:tab/>
      </w:r>
      <w:bookmarkEnd w:id="4"/>
      <w:r w:rsidRPr="001E2AB5">
        <w:t>MISSING Planned FEATURES AND KNOWN PROBLEMS</w:t>
      </w:r>
    </w:p>
    <w:p w:rsidR="00D441C4" w:rsidRPr="001E2AB5" w:rsidRDefault="00D441C4" w:rsidP="00D441C4">
      <w:pPr>
        <w:rPr>
          <w:rFonts w:cs="Arial"/>
        </w:rPr>
      </w:pPr>
      <w:r>
        <w:rPr>
          <w:rFonts w:cs="Arial"/>
        </w:rPr>
        <w:t>Table 1.3-1 identifies the functions and known discrepancies that are absent from SC Build 2.4.0.0.  Any workarounds that may apply are identified.</w:t>
      </w:r>
    </w:p>
    <w:p w:rsidR="00867816" w:rsidRPr="001E2AB5" w:rsidRDefault="00D441C4" w:rsidP="00D441C4">
      <w:r>
        <w:t xml:space="preserve">Information on currently open DCRs is available </w:t>
      </w:r>
      <w:r w:rsidRPr="00996896">
        <w:t>at</w:t>
      </w:r>
      <w:r w:rsidRPr="00996896">
        <w:rPr>
          <w:rStyle w:val="TAILORINGADVICEChar"/>
        </w:rPr>
        <w:t xml:space="preserve"> </w:t>
      </w:r>
      <w:hyperlink r:id="rId7" w:history="1">
        <w:r w:rsidRPr="00AD04CB">
          <w:rPr>
            <w:rStyle w:val="Hyperlink"/>
            <w:rFonts w:ascii="Arial" w:hAnsi="Arial" w:cs="Arial"/>
            <w:sz w:val="18"/>
          </w:rPr>
          <w:t>http://tlserver3.gsfc.nasa.gov:7001/index.html</w:t>
        </w:r>
      </w:hyperlink>
      <w:r w:rsidRPr="00996896">
        <w:rPr>
          <w:rStyle w:val="TAILORINGADVICEChar"/>
          <w:color w:val="000000"/>
          <w:szCs w:val="18"/>
        </w:rPr>
        <w:t xml:space="preserve">.  </w:t>
      </w:r>
      <w:r w:rsidRPr="00F8404A">
        <w:rPr>
          <w:rStyle w:val="TAILORINGADVICEChar"/>
          <w:color w:val="000000"/>
        </w:rPr>
        <w:t>Note that this is a restricted website that requires a server account.</w:t>
      </w:r>
      <w:r>
        <w:rPr>
          <w:rStyle w:val="TAILORINGADVICEChar"/>
          <w:color w:val="000000"/>
          <w:szCs w:val="18"/>
        </w:rPr>
        <w:t xml:space="preserve">  </w:t>
      </w:r>
      <w:r>
        <w:t>Additional DCRs may have been submitted after preparation of this VDD.  A CFS SC DCR report containing a listing of open DCRs is available on request for customers who do not have access to tlserver3.  Please contact Susanne Strege, susie.strege@nasa.gov.</w:t>
      </w:r>
    </w:p>
    <w:p w:rsidR="00867816" w:rsidRPr="001E2AB5" w:rsidRDefault="00867816" w:rsidP="00867816">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789"/>
        <w:gridCol w:w="2340"/>
        <w:gridCol w:w="1620"/>
        <w:gridCol w:w="1011"/>
        <w:gridCol w:w="1509"/>
        <w:gridCol w:w="1191"/>
      </w:tblGrid>
      <w:tr w:rsidR="00867816" w:rsidRPr="001E2AB5" w:rsidTr="00F37EBF">
        <w:trPr>
          <w:cantSplit/>
          <w:tblHeader/>
        </w:trPr>
        <w:tc>
          <w:tcPr>
            <w:tcW w:w="540" w:type="dxa"/>
          </w:tcPr>
          <w:p w:rsidR="00867816" w:rsidRPr="001E2AB5" w:rsidRDefault="00867816" w:rsidP="00867816">
            <w:pPr>
              <w:pStyle w:val="TABLEHEADER"/>
              <w:keepLines/>
              <w:rPr>
                <w:rFonts w:cs="Arial"/>
              </w:rPr>
            </w:pPr>
            <w:r w:rsidRPr="001E2AB5">
              <w:rPr>
                <w:rFonts w:cs="Arial"/>
              </w:rPr>
              <w:lastRenderedPageBreak/>
              <w:br/>
              <w:t>No.</w:t>
            </w:r>
          </w:p>
        </w:tc>
        <w:tc>
          <w:tcPr>
            <w:tcW w:w="789" w:type="dxa"/>
          </w:tcPr>
          <w:p w:rsidR="00867816" w:rsidRPr="001E2AB5" w:rsidRDefault="00867816" w:rsidP="00BF7FF1">
            <w:pPr>
              <w:pStyle w:val="TABLEHEADER"/>
              <w:keepLines/>
              <w:rPr>
                <w:rFonts w:cs="Arial"/>
              </w:rPr>
            </w:pPr>
            <w:r w:rsidRPr="001E2AB5">
              <w:t xml:space="preserve">FSB DCR # </w:t>
            </w:r>
          </w:p>
        </w:tc>
        <w:tc>
          <w:tcPr>
            <w:tcW w:w="2340" w:type="dxa"/>
          </w:tcPr>
          <w:p w:rsidR="00867816" w:rsidRPr="001E2AB5" w:rsidRDefault="00867816" w:rsidP="00867816">
            <w:pPr>
              <w:pStyle w:val="TABLEHEADER"/>
              <w:keepLines/>
              <w:rPr>
                <w:rFonts w:cs="Arial"/>
              </w:rPr>
            </w:pPr>
            <w:r w:rsidRPr="001E2AB5">
              <w:rPr>
                <w:rFonts w:cs="Arial"/>
              </w:rPr>
              <w:br/>
              <w:t>Description</w:t>
            </w:r>
          </w:p>
        </w:tc>
        <w:tc>
          <w:tcPr>
            <w:tcW w:w="1620" w:type="dxa"/>
          </w:tcPr>
          <w:p w:rsidR="00867816" w:rsidRPr="001E2AB5" w:rsidRDefault="00867816" w:rsidP="00867816">
            <w:pPr>
              <w:pStyle w:val="TABLEHEADER"/>
              <w:keepLines/>
              <w:rPr>
                <w:rFonts w:cs="Arial"/>
              </w:rPr>
            </w:pPr>
            <w:r w:rsidRPr="001E2AB5">
              <w:rPr>
                <w:rFonts w:cs="Arial"/>
              </w:rPr>
              <w:br/>
              <w:t xml:space="preserve">Reason for Absence </w:t>
            </w:r>
          </w:p>
        </w:tc>
        <w:tc>
          <w:tcPr>
            <w:tcW w:w="1011" w:type="dxa"/>
          </w:tcPr>
          <w:p w:rsidR="00867816" w:rsidRPr="001E2AB5" w:rsidRDefault="00867816" w:rsidP="00867816">
            <w:pPr>
              <w:pStyle w:val="TABLEHEADER"/>
              <w:keepLines/>
              <w:rPr>
                <w:rFonts w:cs="Arial"/>
              </w:rPr>
            </w:pPr>
            <w:r w:rsidRPr="001E2AB5">
              <w:rPr>
                <w:rFonts w:cs="Arial"/>
              </w:rPr>
              <w:t>Affected Requirement or Component</w:t>
            </w:r>
          </w:p>
        </w:tc>
        <w:tc>
          <w:tcPr>
            <w:tcW w:w="1509" w:type="dxa"/>
          </w:tcPr>
          <w:p w:rsidR="00867816" w:rsidRPr="001E2AB5" w:rsidRDefault="00867816" w:rsidP="00867816">
            <w:pPr>
              <w:pStyle w:val="TABLEHEADER"/>
              <w:keepLines/>
              <w:rPr>
                <w:rFonts w:cs="Arial"/>
              </w:rPr>
            </w:pPr>
            <w:r w:rsidRPr="001E2AB5">
              <w:rPr>
                <w:rFonts w:cs="Arial"/>
              </w:rPr>
              <w:br/>
              <w:t>Workaround</w:t>
            </w:r>
          </w:p>
        </w:tc>
        <w:tc>
          <w:tcPr>
            <w:tcW w:w="1191" w:type="dxa"/>
          </w:tcPr>
          <w:p w:rsidR="00867816" w:rsidRPr="001E2AB5" w:rsidRDefault="00867816" w:rsidP="00867816">
            <w:pPr>
              <w:pStyle w:val="TABLEHEADER"/>
              <w:keepLines/>
              <w:rPr>
                <w:rFonts w:cs="Arial"/>
              </w:rPr>
            </w:pPr>
            <w:r w:rsidRPr="001E2AB5">
              <w:rPr>
                <w:rFonts w:cs="Arial"/>
              </w:rPr>
              <w:br/>
              <w:t>Planned Delivery</w:t>
            </w:r>
          </w:p>
        </w:tc>
      </w:tr>
      <w:tr w:rsidR="00A91984" w:rsidRPr="001E2AB5" w:rsidTr="00F37EBF">
        <w:trPr>
          <w:cantSplit/>
        </w:trPr>
        <w:tc>
          <w:tcPr>
            <w:tcW w:w="540" w:type="dxa"/>
          </w:tcPr>
          <w:p w:rsidR="00A91984" w:rsidRDefault="004F73F0" w:rsidP="00BF7FF1">
            <w:pPr>
              <w:pStyle w:val="TAILORINGADVICE"/>
              <w:jc w:val="left"/>
              <w:rPr>
                <w:rFonts w:cs="Arial"/>
                <w:color w:val="auto"/>
              </w:rPr>
            </w:pPr>
            <w:r>
              <w:rPr>
                <w:rFonts w:cs="Arial"/>
                <w:color w:val="auto"/>
              </w:rPr>
              <w:t>1</w:t>
            </w:r>
          </w:p>
        </w:tc>
        <w:tc>
          <w:tcPr>
            <w:tcW w:w="789" w:type="dxa"/>
          </w:tcPr>
          <w:p w:rsidR="00A91984" w:rsidRDefault="00A91984" w:rsidP="00BF7FF1">
            <w:pPr>
              <w:pStyle w:val="TAILORINGADVICE"/>
              <w:jc w:val="left"/>
              <w:rPr>
                <w:rFonts w:cs="Arial"/>
                <w:color w:val="auto"/>
              </w:rPr>
            </w:pPr>
            <w:r>
              <w:rPr>
                <w:rFonts w:cs="Arial"/>
                <w:color w:val="auto"/>
              </w:rPr>
              <w:t>7337</w:t>
            </w:r>
          </w:p>
        </w:tc>
        <w:tc>
          <w:tcPr>
            <w:tcW w:w="2340" w:type="dxa"/>
          </w:tcPr>
          <w:p w:rsidR="00A91984" w:rsidRDefault="00A91984" w:rsidP="00BF7FF1">
            <w:pPr>
              <w:pStyle w:val="TAILORINGADVICE"/>
              <w:jc w:val="left"/>
              <w:rPr>
                <w:rFonts w:cs="Arial"/>
                <w:color w:val="auto"/>
              </w:rPr>
            </w:pPr>
            <w:r>
              <w:rPr>
                <w:rFonts w:cs="Arial"/>
                <w:color w:val="auto"/>
              </w:rPr>
              <w:t>There is no notification when application data and table data stored in the CDS are not restored following a reset</w:t>
            </w:r>
          </w:p>
        </w:tc>
        <w:tc>
          <w:tcPr>
            <w:tcW w:w="1620" w:type="dxa"/>
          </w:tcPr>
          <w:p w:rsidR="00A91984" w:rsidRDefault="00A91984" w:rsidP="00A91984">
            <w:pPr>
              <w:pStyle w:val="TABLEHEADER"/>
              <w:keepLines/>
              <w:jc w:val="left"/>
              <w:rPr>
                <w:rFonts w:cs="Arial"/>
                <w:b w:val="0"/>
                <w:szCs w:val="18"/>
              </w:rPr>
            </w:pPr>
            <w:r>
              <w:rPr>
                <w:rFonts w:cs="Arial"/>
                <w:b w:val="0"/>
                <w:szCs w:val="18"/>
              </w:rPr>
              <w:t>It is questionable whether or not large amounts of data should be kept in the CDS.  This feature may be removed in a future release.</w:t>
            </w:r>
          </w:p>
        </w:tc>
        <w:tc>
          <w:tcPr>
            <w:tcW w:w="1011" w:type="dxa"/>
          </w:tcPr>
          <w:p w:rsidR="00A91984" w:rsidRDefault="00A91984" w:rsidP="00BF7FF1">
            <w:pPr>
              <w:pStyle w:val="TABLEHEADER"/>
              <w:keepLines/>
              <w:rPr>
                <w:rFonts w:cs="Arial"/>
                <w:b w:val="0"/>
                <w:szCs w:val="18"/>
              </w:rPr>
            </w:pPr>
            <w:r>
              <w:rPr>
                <w:rFonts w:cs="Arial"/>
                <w:b w:val="0"/>
                <w:szCs w:val="18"/>
              </w:rPr>
              <w:t>N/A</w:t>
            </w:r>
          </w:p>
        </w:tc>
        <w:tc>
          <w:tcPr>
            <w:tcW w:w="1509" w:type="dxa"/>
          </w:tcPr>
          <w:p w:rsidR="00A91984" w:rsidRDefault="00A91984" w:rsidP="00BF7FF1">
            <w:pPr>
              <w:pStyle w:val="TABLEHEADER"/>
              <w:keepLines/>
              <w:rPr>
                <w:rFonts w:cs="Arial"/>
                <w:b w:val="0"/>
                <w:szCs w:val="18"/>
              </w:rPr>
            </w:pPr>
            <w:r>
              <w:rPr>
                <w:rFonts w:cs="Arial"/>
                <w:b w:val="0"/>
                <w:szCs w:val="18"/>
              </w:rPr>
              <w:t>None</w:t>
            </w:r>
          </w:p>
        </w:tc>
        <w:tc>
          <w:tcPr>
            <w:tcW w:w="1191" w:type="dxa"/>
          </w:tcPr>
          <w:p w:rsidR="00A91984" w:rsidRDefault="00A91984" w:rsidP="00BF7FF1">
            <w:pPr>
              <w:pStyle w:val="TABLEHEADER"/>
              <w:keepLines/>
              <w:jc w:val="left"/>
              <w:rPr>
                <w:rFonts w:cs="Arial"/>
                <w:b w:val="0"/>
                <w:szCs w:val="18"/>
              </w:rPr>
            </w:pPr>
            <w:r>
              <w:rPr>
                <w:rFonts w:cs="Arial"/>
                <w:b w:val="0"/>
                <w:szCs w:val="18"/>
              </w:rPr>
              <w:t>Not Determined</w:t>
            </w:r>
          </w:p>
        </w:tc>
      </w:tr>
      <w:tr w:rsidR="00A91984" w:rsidRPr="001E2AB5" w:rsidTr="00F37EBF">
        <w:trPr>
          <w:cantSplit/>
        </w:trPr>
        <w:tc>
          <w:tcPr>
            <w:tcW w:w="540" w:type="dxa"/>
          </w:tcPr>
          <w:p w:rsidR="00A91984" w:rsidRDefault="004F73F0" w:rsidP="00BF7FF1">
            <w:pPr>
              <w:pStyle w:val="TAILORINGADVICE"/>
              <w:jc w:val="left"/>
              <w:rPr>
                <w:rFonts w:cs="Arial"/>
                <w:color w:val="auto"/>
              </w:rPr>
            </w:pPr>
            <w:r>
              <w:rPr>
                <w:rFonts w:cs="Arial"/>
                <w:color w:val="auto"/>
              </w:rPr>
              <w:t>2</w:t>
            </w:r>
          </w:p>
        </w:tc>
        <w:tc>
          <w:tcPr>
            <w:tcW w:w="789" w:type="dxa"/>
          </w:tcPr>
          <w:p w:rsidR="00A91984" w:rsidRDefault="00A91984" w:rsidP="00BF7FF1">
            <w:pPr>
              <w:pStyle w:val="TAILORINGADVICE"/>
              <w:jc w:val="left"/>
              <w:rPr>
                <w:rFonts w:cs="Arial"/>
                <w:color w:val="auto"/>
              </w:rPr>
            </w:pPr>
            <w:r>
              <w:rPr>
                <w:rFonts w:cs="Arial"/>
                <w:color w:val="auto"/>
              </w:rPr>
              <w:t>7338</w:t>
            </w:r>
          </w:p>
        </w:tc>
        <w:tc>
          <w:tcPr>
            <w:tcW w:w="2340" w:type="dxa"/>
          </w:tcPr>
          <w:p w:rsidR="00A91984" w:rsidRDefault="00A91984" w:rsidP="00BF7FF1">
            <w:pPr>
              <w:pStyle w:val="TAILORINGADVICE"/>
              <w:jc w:val="left"/>
              <w:rPr>
                <w:rFonts w:cs="Arial"/>
                <w:color w:val="auto"/>
              </w:rPr>
            </w:pPr>
            <w:r>
              <w:rPr>
                <w:rFonts w:cs="Arial"/>
                <w:color w:val="auto"/>
              </w:rPr>
              <w:t>ATS and RTS Table data is restored across a reset when it has been corrupted</w:t>
            </w:r>
          </w:p>
        </w:tc>
        <w:tc>
          <w:tcPr>
            <w:tcW w:w="1620" w:type="dxa"/>
          </w:tcPr>
          <w:p w:rsidR="00A91984" w:rsidRDefault="00A91984" w:rsidP="00BF7FF1">
            <w:pPr>
              <w:pStyle w:val="TABLEHEADER"/>
              <w:keepLines/>
              <w:jc w:val="left"/>
              <w:rPr>
                <w:rFonts w:cs="Arial"/>
                <w:b w:val="0"/>
                <w:szCs w:val="18"/>
              </w:rPr>
            </w:pPr>
            <w:r>
              <w:rPr>
                <w:rFonts w:cs="Arial"/>
                <w:b w:val="0"/>
                <w:szCs w:val="18"/>
              </w:rPr>
              <w:t>It is questionable whether or not large amounts of data should be kept in the CDS.  This feature may be removed in a future release.</w:t>
            </w:r>
          </w:p>
        </w:tc>
        <w:tc>
          <w:tcPr>
            <w:tcW w:w="1011" w:type="dxa"/>
          </w:tcPr>
          <w:p w:rsidR="00A91984" w:rsidRDefault="00A91984" w:rsidP="00BF7FF1">
            <w:pPr>
              <w:pStyle w:val="TABLEHEADER"/>
              <w:keepLines/>
              <w:rPr>
                <w:rFonts w:cs="Arial"/>
                <w:b w:val="0"/>
                <w:szCs w:val="18"/>
              </w:rPr>
            </w:pPr>
            <w:r>
              <w:rPr>
                <w:rFonts w:cs="Arial"/>
                <w:b w:val="0"/>
                <w:szCs w:val="18"/>
              </w:rPr>
              <w:t>N/A</w:t>
            </w:r>
          </w:p>
        </w:tc>
        <w:tc>
          <w:tcPr>
            <w:tcW w:w="1509" w:type="dxa"/>
          </w:tcPr>
          <w:p w:rsidR="00A91984" w:rsidRDefault="00A91984" w:rsidP="00BF7FF1">
            <w:pPr>
              <w:pStyle w:val="TABLEHEADER"/>
              <w:keepLines/>
              <w:rPr>
                <w:rFonts w:cs="Arial"/>
                <w:b w:val="0"/>
                <w:szCs w:val="18"/>
              </w:rPr>
            </w:pPr>
            <w:r>
              <w:rPr>
                <w:rFonts w:cs="Arial"/>
                <w:b w:val="0"/>
                <w:szCs w:val="18"/>
              </w:rPr>
              <w:t>None</w:t>
            </w:r>
          </w:p>
        </w:tc>
        <w:tc>
          <w:tcPr>
            <w:tcW w:w="1191" w:type="dxa"/>
          </w:tcPr>
          <w:p w:rsidR="00A91984" w:rsidRDefault="00A91984" w:rsidP="00BF7FF1">
            <w:pPr>
              <w:pStyle w:val="TABLEHEADER"/>
              <w:keepLines/>
              <w:jc w:val="left"/>
              <w:rPr>
                <w:rFonts w:cs="Arial"/>
                <w:b w:val="0"/>
                <w:szCs w:val="18"/>
              </w:rPr>
            </w:pPr>
            <w:r>
              <w:rPr>
                <w:rFonts w:cs="Arial"/>
                <w:b w:val="0"/>
                <w:szCs w:val="18"/>
              </w:rPr>
              <w:t>Not Determined</w:t>
            </w:r>
          </w:p>
        </w:tc>
      </w:tr>
      <w:tr w:rsidR="004F73F0" w:rsidRPr="001E2AB5" w:rsidTr="00F37EBF">
        <w:trPr>
          <w:cantSplit/>
        </w:trPr>
        <w:tc>
          <w:tcPr>
            <w:tcW w:w="540" w:type="dxa"/>
          </w:tcPr>
          <w:p w:rsidR="004F73F0" w:rsidRDefault="004F73F0" w:rsidP="00BF7FF1">
            <w:pPr>
              <w:pStyle w:val="TAILORINGADVICE"/>
              <w:jc w:val="left"/>
              <w:rPr>
                <w:rFonts w:cs="Arial"/>
                <w:color w:val="auto"/>
              </w:rPr>
            </w:pPr>
            <w:r>
              <w:rPr>
                <w:rFonts w:cs="Arial"/>
                <w:color w:val="auto"/>
              </w:rPr>
              <w:t>3</w:t>
            </w:r>
          </w:p>
        </w:tc>
        <w:tc>
          <w:tcPr>
            <w:tcW w:w="789" w:type="dxa"/>
          </w:tcPr>
          <w:p w:rsidR="004F73F0" w:rsidRDefault="004F73F0" w:rsidP="00BF7FF1">
            <w:pPr>
              <w:pStyle w:val="TAILORINGADVICE"/>
              <w:jc w:val="left"/>
              <w:rPr>
                <w:rFonts w:cs="Arial"/>
                <w:color w:val="auto"/>
              </w:rPr>
            </w:pPr>
            <w:r>
              <w:rPr>
                <w:rFonts w:cs="Arial"/>
                <w:color w:val="auto"/>
              </w:rPr>
              <w:t>7339</w:t>
            </w:r>
          </w:p>
        </w:tc>
        <w:tc>
          <w:tcPr>
            <w:tcW w:w="2340" w:type="dxa"/>
          </w:tcPr>
          <w:p w:rsidR="004F73F0" w:rsidRDefault="004F73F0" w:rsidP="00BF7FF1">
            <w:pPr>
              <w:pStyle w:val="TAILORINGADVICE"/>
              <w:jc w:val="left"/>
              <w:rPr>
                <w:rFonts w:cs="Arial"/>
                <w:color w:val="auto"/>
              </w:rPr>
            </w:pPr>
            <w:r>
              <w:rPr>
                <w:rFonts w:cs="Arial"/>
                <w:color w:val="auto"/>
              </w:rPr>
              <w:t xml:space="preserve">When Table or application CDS data is not restored after a reset, the ATS and RTS tables are restored which can lead to confusion. </w:t>
            </w:r>
          </w:p>
        </w:tc>
        <w:tc>
          <w:tcPr>
            <w:tcW w:w="1620" w:type="dxa"/>
          </w:tcPr>
          <w:p w:rsidR="004F73F0" w:rsidRDefault="004F73F0" w:rsidP="00BF7FF1">
            <w:pPr>
              <w:pStyle w:val="TABLEHEADER"/>
              <w:keepLines/>
              <w:jc w:val="left"/>
              <w:rPr>
                <w:rFonts w:cs="Arial"/>
                <w:b w:val="0"/>
                <w:szCs w:val="18"/>
              </w:rPr>
            </w:pPr>
            <w:r>
              <w:rPr>
                <w:rFonts w:cs="Arial"/>
                <w:b w:val="0"/>
                <w:szCs w:val="18"/>
              </w:rPr>
              <w:t>It is questionable whether or not large amounts of data should be kept in the CDS.  This feature may be removed in a future release.</w:t>
            </w:r>
          </w:p>
        </w:tc>
        <w:tc>
          <w:tcPr>
            <w:tcW w:w="1011" w:type="dxa"/>
          </w:tcPr>
          <w:p w:rsidR="004F73F0" w:rsidRDefault="004F73F0" w:rsidP="00BF7FF1">
            <w:pPr>
              <w:pStyle w:val="TABLEHEADER"/>
              <w:keepLines/>
              <w:rPr>
                <w:rFonts w:cs="Arial"/>
                <w:b w:val="0"/>
                <w:szCs w:val="18"/>
              </w:rPr>
            </w:pPr>
            <w:r>
              <w:rPr>
                <w:rFonts w:cs="Arial"/>
                <w:b w:val="0"/>
                <w:szCs w:val="18"/>
              </w:rPr>
              <w:t>N/A</w:t>
            </w:r>
          </w:p>
        </w:tc>
        <w:tc>
          <w:tcPr>
            <w:tcW w:w="1509" w:type="dxa"/>
          </w:tcPr>
          <w:p w:rsidR="004F73F0" w:rsidRDefault="004F73F0" w:rsidP="00BF7FF1">
            <w:pPr>
              <w:pStyle w:val="TABLEHEADER"/>
              <w:keepLines/>
              <w:rPr>
                <w:rFonts w:cs="Arial"/>
                <w:b w:val="0"/>
                <w:szCs w:val="18"/>
              </w:rPr>
            </w:pPr>
            <w:r>
              <w:rPr>
                <w:rFonts w:cs="Arial"/>
                <w:b w:val="0"/>
                <w:szCs w:val="18"/>
              </w:rPr>
              <w:t>None</w:t>
            </w:r>
          </w:p>
        </w:tc>
        <w:tc>
          <w:tcPr>
            <w:tcW w:w="1191" w:type="dxa"/>
          </w:tcPr>
          <w:p w:rsidR="004F73F0" w:rsidRDefault="004F73F0" w:rsidP="00BF7FF1">
            <w:pPr>
              <w:pStyle w:val="TABLEHEADER"/>
              <w:keepLines/>
              <w:jc w:val="left"/>
              <w:rPr>
                <w:rFonts w:cs="Arial"/>
                <w:b w:val="0"/>
                <w:szCs w:val="18"/>
              </w:rPr>
            </w:pPr>
            <w:r>
              <w:rPr>
                <w:rFonts w:cs="Arial"/>
                <w:b w:val="0"/>
                <w:szCs w:val="18"/>
              </w:rPr>
              <w:t>Not Determined</w:t>
            </w:r>
          </w:p>
        </w:tc>
      </w:tr>
      <w:tr w:rsidR="00F37EBF" w:rsidRPr="001E2AB5" w:rsidTr="00F37EBF">
        <w:trPr>
          <w:cantSplit/>
        </w:trPr>
        <w:tc>
          <w:tcPr>
            <w:tcW w:w="540" w:type="dxa"/>
          </w:tcPr>
          <w:p w:rsidR="00F37EBF" w:rsidRPr="001E2AB5" w:rsidRDefault="004F73F0" w:rsidP="00BF7FF1">
            <w:pPr>
              <w:pStyle w:val="TAILORINGADVICE"/>
              <w:jc w:val="left"/>
              <w:rPr>
                <w:rFonts w:cs="Arial"/>
                <w:color w:val="auto"/>
              </w:rPr>
            </w:pPr>
            <w:r>
              <w:rPr>
                <w:rFonts w:cs="Arial"/>
                <w:color w:val="auto"/>
              </w:rPr>
              <w:t>4</w:t>
            </w:r>
          </w:p>
        </w:tc>
        <w:tc>
          <w:tcPr>
            <w:tcW w:w="789" w:type="dxa"/>
          </w:tcPr>
          <w:p w:rsidR="00F37EBF" w:rsidRPr="001E2AB5" w:rsidRDefault="00F37EBF" w:rsidP="00BF7FF1">
            <w:pPr>
              <w:pStyle w:val="TAILORINGADVICE"/>
              <w:jc w:val="left"/>
              <w:rPr>
                <w:rFonts w:cs="Arial"/>
                <w:color w:val="auto"/>
              </w:rPr>
            </w:pPr>
            <w:r>
              <w:rPr>
                <w:rFonts w:cs="Arial"/>
                <w:color w:val="auto"/>
              </w:rPr>
              <w:t>14339</w:t>
            </w:r>
          </w:p>
        </w:tc>
        <w:tc>
          <w:tcPr>
            <w:tcW w:w="2340" w:type="dxa"/>
          </w:tcPr>
          <w:p w:rsidR="00F37EBF" w:rsidRPr="001E2AB5" w:rsidRDefault="00F37EBF" w:rsidP="00BF7FF1">
            <w:pPr>
              <w:pStyle w:val="TAILORINGADVICE"/>
              <w:jc w:val="left"/>
              <w:rPr>
                <w:rFonts w:cs="Arial"/>
                <w:color w:val="auto"/>
              </w:rPr>
            </w:pPr>
            <w:r>
              <w:rPr>
                <w:rFonts w:cs="Arial"/>
                <w:color w:val="auto"/>
              </w:rPr>
              <w:t>ATS and RTS status information is not saved across a reset.</w:t>
            </w:r>
          </w:p>
        </w:tc>
        <w:tc>
          <w:tcPr>
            <w:tcW w:w="1620" w:type="dxa"/>
          </w:tcPr>
          <w:p w:rsidR="00F37EBF" w:rsidRPr="00EF43D7" w:rsidRDefault="00F37EBF" w:rsidP="00BF7FF1">
            <w:pPr>
              <w:pStyle w:val="TABLEHEADER"/>
              <w:keepLines/>
              <w:jc w:val="left"/>
              <w:rPr>
                <w:rFonts w:cs="Arial"/>
                <w:b w:val="0"/>
                <w:szCs w:val="18"/>
              </w:rPr>
            </w:pPr>
            <w:r>
              <w:rPr>
                <w:rFonts w:cs="Arial"/>
                <w:b w:val="0"/>
                <w:szCs w:val="18"/>
              </w:rPr>
              <w:t>Lower priority than other 2</w:t>
            </w:r>
            <w:r w:rsidRPr="00EF43D7">
              <w:rPr>
                <w:rFonts w:cs="Arial"/>
                <w:b w:val="0"/>
                <w:szCs w:val="18"/>
              </w:rPr>
              <w:t>.4 issues</w:t>
            </w:r>
          </w:p>
        </w:tc>
        <w:tc>
          <w:tcPr>
            <w:tcW w:w="1011" w:type="dxa"/>
          </w:tcPr>
          <w:p w:rsidR="00F37EBF" w:rsidRDefault="00F37EBF" w:rsidP="00BF7FF1">
            <w:pPr>
              <w:pStyle w:val="TABLEHEADER"/>
              <w:keepLines/>
              <w:rPr>
                <w:rFonts w:cs="Arial"/>
                <w:b w:val="0"/>
                <w:szCs w:val="18"/>
              </w:rPr>
            </w:pPr>
            <w:r>
              <w:rPr>
                <w:rFonts w:cs="Arial"/>
                <w:b w:val="0"/>
                <w:szCs w:val="18"/>
              </w:rPr>
              <w:t>SC9002</w:t>
            </w:r>
          </w:p>
        </w:tc>
        <w:tc>
          <w:tcPr>
            <w:tcW w:w="1509" w:type="dxa"/>
          </w:tcPr>
          <w:p w:rsidR="00F37EBF" w:rsidRDefault="00F37EBF" w:rsidP="00BF7FF1">
            <w:pPr>
              <w:pStyle w:val="TABLEHEADER"/>
              <w:keepLines/>
              <w:rPr>
                <w:rFonts w:cs="Arial"/>
                <w:b w:val="0"/>
                <w:szCs w:val="18"/>
              </w:rPr>
            </w:pPr>
            <w:r>
              <w:rPr>
                <w:rFonts w:cs="Arial"/>
                <w:b w:val="0"/>
                <w:szCs w:val="18"/>
              </w:rPr>
              <w:t>None</w:t>
            </w:r>
          </w:p>
        </w:tc>
        <w:tc>
          <w:tcPr>
            <w:tcW w:w="1191" w:type="dxa"/>
          </w:tcPr>
          <w:p w:rsidR="00F37EBF" w:rsidRPr="00EF43D7" w:rsidRDefault="00F37EBF" w:rsidP="00BF7FF1">
            <w:pPr>
              <w:pStyle w:val="TABLEHEADER"/>
              <w:keepLines/>
              <w:jc w:val="left"/>
              <w:rPr>
                <w:rFonts w:cs="Arial"/>
                <w:b w:val="0"/>
                <w:szCs w:val="18"/>
              </w:rPr>
            </w:pPr>
            <w:r>
              <w:rPr>
                <w:rFonts w:cs="Arial"/>
                <w:b w:val="0"/>
                <w:szCs w:val="18"/>
              </w:rPr>
              <w:t>Not Determined</w:t>
            </w:r>
          </w:p>
        </w:tc>
      </w:tr>
      <w:tr w:rsidR="004F73F0" w:rsidRPr="001E2AB5" w:rsidTr="00F37EBF">
        <w:trPr>
          <w:cantSplit/>
        </w:trPr>
        <w:tc>
          <w:tcPr>
            <w:tcW w:w="540" w:type="dxa"/>
          </w:tcPr>
          <w:p w:rsidR="004F73F0" w:rsidRDefault="004F73F0" w:rsidP="00BF7FF1">
            <w:pPr>
              <w:pStyle w:val="TAILORINGADVICE"/>
              <w:jc w:val="left"/>
              <w:rPr>
                <w:rFonts w:cs="Arial"/>
                <w:color w:val="auto"/>
              </w:rPr>
            </w:pPr>
            <w:r>
              <w:rPr>
                <w:rFonts w:cs="Arial"/>
                <w:color w:val="auto"/>
              </w:rPr>
              <w:t>5</w:t>
            </w:r>
          </w:p>
        </w:tc>
        <w:tc>
          <w:tcPr>
            <w:tcW w:w="789" w:type="dxa"/>
          </w:tcPr>
          <w:p w:rsidR="004F73F0" w:rsidRDefault="004F73F0" w:rsidP="00BF7FF1">
            <w:pPr>
              <w:pStyle w:val="TAILORINGADVICE"/>
              <w:jc w:val="left"/>
              <w:rPr>
                <w:rFonts w:cs="Arial"/>
                <w:color w:val="auto"/>
              </w:rPr>
            </w:pPr>
            <w:r>
              <w:rPr>
                <w:rFonts w:cs="Arial"/>
                <w:color w:val="auto"/>
              </w:rPr>
              <w:t>21109</w:t>
            </w:r>
          </w:p>
        </w:tc>
        <w:tc>
          <w:tcPr>
            <w:tcW w:w="2340" w:type="dxa"/>
          </w:tcPr>
          <w:p w:rsidR="004F73F0" w:rsidRDefault="004F73F0" w:rsidP="004F73F0">
            <w:pPr>
              <w:pStyle w:val="TAILORINGADVICE"/>
              <w:jc w:val="left"/>
              <w:rPr>
                <w:rFonts w:cs="Arial"/>
                <w:color w:val="auto"/>
              </w:rPr>
            </w:pPr>
            <w:r>
              <w:rPr>
                <w:rFonts w:cs="Arial"/>
                <w:color w:val="auto"/>
              </w:rPr>
              <w:t>Startup time with a large number of RTS tables can be extensive.  The startup time on MMS with 320 RTS tables is nearly 2 minutes.</w:t>
            </w:r>
          </w:p>
        </w:tc>
        <w:tc>
          <w:tcPr>
            <w:tcW w:w="1620" w:type="dxa"/>
          </w:tcPr>
          <w:p w:rsidR="004F73F0" w:rsidRPr="00EF43D7" w:rsidRDefault="004F73F0" w:rsidP="00BF7FF1">
            <w:pPr>
              <w:pStyle w:val="TABLEHEADER"/>
              <w:keepLines/>
              <w:jc w:val="left"/>
              <w:rPr>
                <w:rFonts w:cs="Arial"/>
                <w:b w:val="0"/>
                <w:szCs w:val="18"/>
              </w:rPr>
            </w:pPr>
            <w:r>
              <w:rPr>
                <w:rFonts w:cs="Arial"/>
                <w:b w:val="0"/>
                <w:szCs w:val="18"/>
              </w:rPr>
              <w:t>Lower priority than other 2</w:t>
            </w:r>
            <w:r w:rsidRPr="00EF43D7">
              <w:rPr>
                <w:rFonts w:cs="Arial"/>
                <w:b w:val="0"/>
                <w:szCs w:val="18"/>
              </w:rPr>
              <w:t>.4 issues</w:t>
            </w:r>
          </w:p>
        </w:tc>
        <w:tc>
          <w:tcPr>
            <w:tcW w:w="1011" w:type="dxa"/>
          </w:tcPr>
          <w:p w:rsidR="004F73F0" w:rsidRDefault="004F73F0" w:rsidP="00BF7FF1">
            <w:pPr>
              <w:pStyle w:val="TABLEHEADER"/>
              <w:keepLines/>
              <w:rPr>
                <w:rFonts w:cs="Arial"/>
                <w:b w:val="0"/>
                <w:szCs w:val="18"/>
              </w:rPr>
            </w:pPr>
            <w:r>
              <w:rPr>
                <w:rFonts w:cs="Arial"/>
                <w:b w:val="0"/>
                <w:szCs w:val="18"/>
              </w:rPr>
              <w:t>N/A</w:t>
            </w:r>
          </w:p>
        </w:tc>
        <w:tc>
          <w:tcPr>
            <w:tcW w:w="1509" w:type="dxa"/>
          </w:tcPr>
          <w:p w:rsidR="004F73F0" w:rsidRDefault="004F73F0" w:rsidP="00BF7FF1">
            <w:pPr>
              <w:pStyle w:val="TABLEHEADER"/>
              <w:keepLines/>
              <w:rPr>
                <w:rFonts w:cs="Arial"/>
                <w:b w:val="0"/>
                <w:szCs w:val="18"/>
              </w:rPr>
            </w:pPr>
            <w:r>
              <w:rPr>
                <w:rFonts w:cs="Arial"/>
                <w:b w:val="0"/>
                <w:szCs w:val="18"/>
              </w:rPr>
              <w:t>None</w:t>
            </w:r>
          </w:p>
        </w:tc>
        <w:tc>
          <w:tcPr>
            <w:tcW w:w="1191" w:type="dxa"/>
          </w:tcPr>
          <w:p w:rsidR="004F73F0" w:rsidRPr="00EF43D7" w:rsidRDefault="004F73F0" w:rsidP="00BF7FF1">
            <w:pPr>
              <w:pStyle w:val="TABLEHEADER"/>
              <w:keepLines/>
              <w:jc w:val="left"/>
              <w:rPr>
                <w:rFonts w:cs="Arial"/>
                <w:b w:val="0"/>
                <w:szCs w:val="18"/>
              </w:rPr>
            </w:pPr>
            <w:r>
              <w:rPr>
                <w:rFonts w:cs="Arial"/>
                <w:b w:val="0"/>
                <w:szCs w:val="18"/>
              </w:rPr>
              <w:t>Not Determined</w:t>
            </w:r>
          </w:p>
        </w:tc>
      </w:tr>
      <w:tr w:rsidR="00BF7FF1" w:rsidRPr="001E2AB5" w:rsidTr="00F37EBF">
        <w:trPr>
          <w:cantSplit/>
        </w:trPr>
        <w:tc>
          <w:tcPr>
            <w:tcW w:w="540" w:type="dxa"/>
          </w:tcPr>
          <w:p w:rsidR="00BF7FF1" w:rsidRPr="001E2AB5" w:rsidRDefault="004F73F0" w:rsidP="00BF7FF1">
            <w:pPr>
              <w:pStyle w:val="TAILORINGADVICE"/>
              <w:jc w:val="left"/>
              <w:rPr>
                <w:rFonts w:cs="Arial"/>
                <w:color w:val="auto"/>
              </w:rPr>
            </w:pPr>
            <w:r>
              <w:rPr>
                <w:rFonts w:cs="Arial"/>
                <w:color w:val="auto"/>
              </w:rPr>
              <w:t>6</w:t>
            </w:r>
          </w:p>
        </w:tc>
        <w:tc>
          <w:tcPr>
            <w:tcW w:w="789" w:type="dxa"/>
          </w:tcPr>
          <w:p w:rsidR="00BF7FF1" w:rsidRPr="001E2AB5" w:rsidRDefault="00F37EBF" w:rsidP="00BF7FF1">
            <w:pPr>
              <w:pStyle w:val="TAILORINGADVICE"/>
              <w:jc w:val="left"/>
              <w:rPr>
                <w:rFonts w:cs="Arial"/>
                <w:color w:val="auto"/>
              </w:rPr>
            </w:pPr>
            <w:r>
              <w:rPr>
                <w:rFonts w:cs="Arial"/>
                <w:color w:val="auto"/>
              </w:rPr>
              <w:t>22014</w:t>
            </w:r>
          </w:p>
        </w:tc>
        <w:tc>
          <w:tcPr>
            <w:tcW w:w="2340" w:type="dxa"/>
          </w:tcPr>
          <w:p w:rsidR="00BF7FF1" w:rsidRPr="001E2AB5" w:rsidRDefault="00F37EBF" w:rsidP="00BF7FF1">
            <w:pPr>
              <w:pStyle w:val="TAILORINGADVICE"/>
              <w:jc w:val="left"/>
              <w:rPr>
                <w:rFonts w:cs="Arial"/>
                <w:color w:val="auto"/>
              </w:rPr>
            </w:pPr>
            <w:r>
              <w:rPr>
                <w:rFonts w:cs="Arial"/>
                <w:color w:val="auto"/>
              </w:rPr>
              <w:t>SC</w:t>
            </w:r>
            <w:r w:rsidRPr="00F37EBF">
              <w:rPr>
                <w:rFonts w:cs="Arial"/>
                <w:color w:val="auto"/>
              </w:rPr>
              <w:t xml:space="preserve"> - Add Trick Simulation Support (JSC Request)</w:t>
            </w:r>
          </w:p>
        </w:tc>
        <w:tc>
          <w:tcPr>
            <w:tcW w:w="1620" w:type="dxa"/>
          </w:tcPr>
          <w:p w:rsidR="00BF7FF1" w:rsidRPr="00BD285F" w:rsidRDefault="00BF7FF1" w:rsidP="00BF7FF1">
            <w:pPr>
              <w:pStyle w:val="TABLEHEADER"/>
              <w:keepLines/>
              <w:jc w:val="left"/>
              <w:rPr>
                <w:rFonts w:cs="Arial"/>
                <w:b w:val="0"/>
                <w:szCs w:val="18"/>
              </w:rPr>
            </w:pPr>
            <w:r w:rsidRPr="00EF43D7">
              <w:rPr>
                <w:rFonts w:cs="Arial"/>
                <w:b w:val="0"/>
                <w:szCs w:val="18"/>
              </w:rPr>
              <w:t>Implementation is dependent on customer needs.  Community input is needed.</w:t>
            </w:r>
          </w:p>
        </w:tc>
        <w:tc>
          <w:tcPr>
            <w:tcW w:w="1011" w:type="dxa"/>
          </w:tcPr>
          <w:p w:rsidR="00BF7FF1" w:rsidRPr="00BD285F" w:rsidRDefault="00BF7FF1" w:rsidP="00BF7FF1">
            <w:pPr>
              <w:pStyle w:val="TABLEHEADER"/>
              <w:keepLines/>
              <w:rPr>
                <w:rFonts w:cs="Arial"/>
                <w:b w:val="0"/>
                <w:szCs w:val="18"/>
              </w:rPr>
            </w:pPr>
            <w:r>
              <w:rPr>
                <w:rFonts w:cs="Arial"/>
                <w:b w:val="0"/>
                <w:szCs w:val="18"/>
              </w:rPr>
              <w:t>N/A</w:t>
            </w:r>
          </w:p>
        </w:tc>
        <w:tc>
          <w:tcPr>
            <w:tcW w:w="1509" w:type="dxa"/>
          </w:tcPr>
          <w:p w:rsidR="00BF7FF1" w:rsidRPr="00BD285F" w:rsidRDefault="00BF7FF1" w:rsidP="00BF7FF1">
            <w:pPr>
              <w:pStyle w:val="TABLEHEADER"/>
              <w:keepLines/>
              <w:rPr>
                <w:rFonts w:cs="Arial"/>
                <w:b w:val="0"/>
                <w:szCs w:val="18"/>
              </w:rPr>
            </w:pPr>
            <w:r>
              <w:rPr>
                <w:rFonts w:cs="Arial"/>
                <w:b w:val="0"/>
                <w:szCs w:val="18"/>
              </w:rPr>
              <w:t xml:space="preserve">Add required </w:t>
            </w:r>
            <w:proofErr w:type="spellStart"/>
            <w:r>
              <w:rPr>
                <w:rFonts w:cs="Arial"/>
                <w:b w:val="0"/>
                <w:szCs w:val="18"/>
              </w:rPr>
              <w:t>ifdef</w:t>
            </w:r>
            <w:proofErr w:type="spellEnd"/>
            <w:r>
              <w:rPr>
                <w:rFonts w:cs="Arial"/>
                <w:b w:val="0"/>
                <w:szCs w:val="18"/>
              </w:rPr>
              <w:t xml:space="preserve"> statements to header files </w:t>
            </w:r>
          </w:p>
        </w:tc>
        <w:tc>
          <w:tcPr>
            <w:tcW w:w="1191" w:type="dxa"/>
          </w:tcPr>
          <w:p w:rsidR="00BF7FF1" w:rsidRPr="00BD285F" w:rsidRDefault="00BF7FF1" w:rsidP="00BF7FF1">
            <w:pPr>
              <w:pStyle w:val="TABLEHEADER"/>
              <w:keepLines/>
              <w:jc w:val="left"/>
              <w:rPr>
                <w:rFonts w:cs="Arial"/>
                <w:b w:val="0"/>
                <w:szCs w:val="18"/>
              </w:rPr>
            </w:pPr>
            <w:r w:rsidRPr="00EF43D7">
              <w:rPr>
                <w:rFonts w:cs="Arial"/>
                <w:b w:val="0"/>
                <w:szCs w:val="18"/>
              </w:rPr>
              <w:t>Not Determined</w:t>
            </w:r>
          </w:p>
        </w:tc>
      </w:tr>
      <w:tr w:rsidR="00F37EBF" w:rsidRPr="001E2AB5" w:rsidTr="00F37EBF">
        <w:trPr>
          <w:cantSplit/>
        </w:trPr>
        <w:tc>
          <w:tcPr>
            <w:tcW w:w="540" w:type="dxa"/>
          </w:tcPr>
          <w:p w:rsidR="00F37EBF" w:rsidRDefault="004F73F0" w:rsidP="00BF7FF1">
            <w:pPr>
              <w:pStyle w:val="TAILORINGADVICE"/>
              <w:jc w:val="left"/>
              <w:rPr>
                <w:rFonts w:cs="Arial"/>
                <w:color w:val="auto"/>
              </w:rPr>
            </w:pPr>
            <w:r>
              <w:rPr>
                <w:rFonts w:cs="Arial"/>
                <w:color w:val="auto"/>
              </w:rPr>
              <w:lastRenderedPageBreak/>
              <w:t>7</w:t>
            </w:r>
          </w:p>
        </w:tc>
        <w:tc>
          <w:tcPr>
            <w:tcW w:w="789" w:type="dxa"/>
          </w:tcPr>
          <w:p w:rsidR="00F37EBF" w:rsidRDefault="00F37EBF" w:rsidP="00BF7FF1">
            <w:pPr>
              <w:pStyle w:val="TAILORINGADVICE"/>
              <w:jc w:val="left"/>
              <w:rPr>
                <w:rFonts w:cs="Arial"/>
                <w:color w:val="auto"/>
              </w:rPr>
            </w:pPr>
            <w:r>
              <w:rPr>
                <w:rFonts w:cs="Arial"/>
                <w:color w:val="auto"/>
              </w:rPr>
              <w:t>22593</w:t>
            </w:r>
          </w:p>
        </w:tc>
        <w:tc>
          <w:tcPr>
            <w:tcW w:w="2340" w:type="dxa"/>
          </w:tcPr>
          <w:p w:rsidR="00F37EBF" w:rsidRDefault="00F37EBF" w:rsidP="00BF7FF1">
            <w:pPr>
              <w:pStyle w:val="TAILORINGADVICE"/>
              <w:jc w:val="left"/>
              <w:rPr>
                <w:rFonts w:cs="Arial"/>
                <w:color w:val="auto"/>
              </w:rPr>
            </w:pPr>
            <w:r>
              <w:rPr>
                <w:rFonts w:cs="Arial"/>
                <w:color w:val="auto"/>
              </w:rPr>
              <w:t>SC does not allow duplicate command numbers in an ATS.</w:t>
            </w:r>
          </w:p>
        </w:tc>
        <w:tc>
          <w:tcPr>
            <w:tcW w:w="1620" w:type="dxa"/>
          </w:tcPr>
          <w:p w:rsidR="00F37EBF" w:rsidRPr="00EF43D7" w:rsidRDefault="00F37EBF" w:rsidP="00BF7FF1">
            <w:pPr>
              <w:pStyle w:val="TABLEHEADER"/>
              <w:keepLines/>
              <w:jc w:val="left"/>
              <w:rPr>
                <w:rFonts w:cs="Arial"/>
                <w:b w:val="0"/>
                <w:szCs w:val="18"/>
              </w:rPr>
            </w:pPr>
            <w:r w:rsidRPr="00EF43D7">
              <w:rPr>
                <w:rFonts w:cs="Arial"/>
                <w:b w:val="0"/>
                <w:szCs w:val="18"/>
              </w:rPr>
              <w:t>Implementation is dependent on customer needs</w:t>
            </w:r>
            <w:r>
              <w:rPr>
                <w:rFonts w:cs="Arial"/>
                <w:b w:val="0"/>
                <w:szCs w:val="18"/>
              </w:rPr>
              <w:t>.</w:t>
            </w:r>
          </w:p>
        </w:tc>
        <w:tc>
          <w:tcPr>
            <w:tcW w:w="1011" w:type="dxa"/>
          </w:tcPr>
          <w:p w:rsidR="00F37EBF" w:rsidRDefault="00F37EBF" w:rsidP="00BF7FF1">
            <w:pPr>
              <w:pStyle w:val="TABLEHEADER"/>
              <w:keepLines/>
              <w:rPr>
                <w:rFonts w:cs="Arial"/>
                <w:b w:val="0"/>
                <w:szCs w:val="18"/>
              </w:rPr>
            </w:pPr>
            <w:r>
              <w:rPr>
                <w:rFonts w:cs="Arial"/>
                <w:b w:val="0"/>
                <w:szCs w:val="18"/>
              </w:rPr>
              <w:t>SC2001</w:t>
            </w:r>
          </w:p>
        </w:tc>
        <w:tc>
          <w:tcPr>
            <w:tcW w:w="1509" w:type="dxa"/>
          </w:tcPr>
          <w:p w:rsidR="00F37EBF" w:rsidRDefault="00F37EBF" w:rsidP="00BF7FF1">
            <w:pPr>
              <w:pStyle w:val="TABLEHEADER"/>
              <w:keepLines/>
              <w:rPr>
                <w:rFonts w:cs="Arial"/>
                <w:b w:val="0"/>
                <w:szCs w:val="18"/>
              </w:rPr>
            </w:pPr>
            <w:r>
              <w:rPr>
                <w:rFonts w:cs="Arial"/>
                <w:b w:val="0"/>
                <w:szCs w:val="18"/>
              </w:rPr>
              <w:t>None</w:t>
            </w:r>
          </w:p>
        </w:tc>
        <w:tc>
          <w:tcPr>
            <w:tcW w:w="1191" w:type="dxa"/>
          </w:tcPr>
          <w:p w:rsidR="00F37EBF" w:rsidRPr="00EF43D7" w:rsidRDefault="00F37EBF" w:rsidP="00BF7FF1">
            <w:pPr>
              <w:pStyle w:val="TABLEHEADER"/>
              <w:keepLines/>
              <w:jc w:val="left"/>
              <w:rPr>
                <w:rFonts w:cs="Arial"/>
                <w:b w:val="0"/>
                <w:szCs w:val="18"/>
              </w:rPr>
            </w:pPr>
            <w:r>
              <w:rPr>
                <w:rFonts w:cs="Arial"/>
                <w:b w:val="0"/>
                <w:szCs w:val="18"/>
              </w:rPr>
              <w:t>Not Determined</w:t>
            </w:r>
          </w:p>
        </w:tc>
      </w:tr>
      <w:tr w:rsidR="00A65367" w:rsidRPr="001E2AB5" w:rsidTr="00F37EBF">
        <w:trPr>
          <w:cantSplit/>
        </w:trPr>
        <w:tc>
          <w:tcPr>
            <w:tcW w:w="540" w:type="dxa"/>
          </w:tcPr>
          <w:p w:rsidR="00A65367" w:rsidRDefault="004F73F0" w:rsidP="00BF7FF1">
            <w:pPr>
              <w:pStyle w:val="TAILORINGADVICE"/>
              <w:jc w:val="left"/>
              <w:rPr>
                <w:rFonts w:cs="Arial"/>
                <w:color w:val="auto"/>
              </w:rPr>
            </w:pPr>
            <w:r>
              <w:rPr>
                <w:rFonts w:cs="Arial"/>
                <w:color w:val="auto"/>
              </w:rPr>
              <w:t>8</w:t>
            </w:r>
          </w:p>
        </w:tc>
        <w:tc>
          <w:tcPr>
            <w:tcW w:w="789" w:type="dxa"/>
          </w:tcPr>
          <w:p w:rsidR="00A65367" w:rsidRDefault="00A65367" w:rsidP="00BF7FF1">
            <w:pPr>
              <w:pStyle w:val="TAILORINGADVICE"/>
              <w:jc w:val="left"/>
              <w:rPr>
                <w:rFonts w:cs="Arial"/>
                <w:color w:val="auto"/>
              </w:rPr>
            </w:pPr>
            <w:r>
              <w:rPr>
                <w:rFonts w:cs="Arial"/>
                <w:color w:val="auto"/>
              </w:rPr>
              <w:t>22714</w:t>
            </w:r>
          </w:p>
        </w:tc>
        <w:tc>
          <w:tcPr>
            <w:tcW w:w="2340" w:type="dxa"/>
          </w:tcPr>
          <w:p w:rsidR="00A65367" w:rsidRDefault="00A65367" w:rsidP="00BF7FF1">
            <w:pPr>
              <w:pStyle w:val="TAILORINGADVICE"/>
              <w:jc w:val="left"/>
              <w:rPr>
                <w:rFonts w:cs="Arial"/>
                <w:color w:val="auto"/>
              </w:rPr>
            </w:pPr>
            <w:r>
              <w:rPr>
                <w:rFonts w:cs="Arial"/>
                <w:color w:val="auto"/>
              </w:rPr>
              <w:t>Add ATS filename to housekeeping telemetry</w:t>
            </w:r>
          </w:p>
        </w:tc>
        <w:tc>
          <w:tcPr>
            <w:tcW w:w="1620" w:type="dxa"/>
          </w:tcPr>
          <w:p w:rsidR="00A65367" w:rsidRPr="00EF43D7" w:rsidRDefault="00872DDF" w:rsidP="00BF7FF1">
            <w:pPr>
              <w:pStyle w:val="TABLEHEADER"/>
              <w:keepLines/>
              <w:jc w:val="left"/>
              <w:rPr>
                <w:rFonts w:cs="Arial"/>
                <w:b w:val="0"/>
                <w:szCs w:val="18"/>
              </w:rPr>
            </w:pPr>
            <w:r>
              <w:rPr>
                <w:rFonts w:cs="Arial"/>
                <w:b w:val="0"/>
                <w:szCs w:val="18"/>
              </w:rPr>
              <w:t>Lower priority than other 2</w:t>
            </w:r>
            <w:r w:rsidRPr="00EF43D7">
              <w:rPr>
                <w:rFonts w:cs="Arial"/>
                <w:b w:val="0"/>
                <w:szCs w:val="18"/>
              </w:rPr>
              <w:t>.4 issues</w:t>
            </w:r>
          </w:p>
        </w:tc>
        <w:tc>
          <w:tcPr>
            <w:tcW w:w="1011" w:type="dxa"/>
          </w:tcPr>
          <w:p w:rsidR="00A65367" w:rsidRDefault="00872DDF" w:rsidP="00BF7FF1">
            <w:pPr>
              <w:pStyle w:val="TABLEHEADER"/>
              <w:keepLines/>
              <w:rPr>
                <w:rFonts w:cs="Arial"/>
                <w:b w:val="0"/>
                <w:szCs w:val="18"/>
              </w:rPr>
            </w:pPr>
            <w:r>
              <w:rPr>
                <w:rFonts w:cs="Arial"/>
                <w:b w:val="0"/>
                <w:szCs w:val="18"/>
              </w:rPr>
              <w:t>SC8000</w:t>
            </w:r>
          </w:p>
        </w:tc>
        <w:tc>
          <w:tcPr>
            <w:tcW w:w="1509" w:type="dxa"/>
          </w:tcPr>
          <w:p w:rsidR="00A65367" w:rsidRDefault="00872DDF" w:rsidP="00BF7FF1">
            <w:pPr>
              <w:pStyle w:val="TABLEHEADER"/>
              <w:keepLines/>
              <w:rPr>
                <w:rFonts w:cs="Arial"/>
                <w:b w:val="0"/>
                <w:szCs w:val="18"/>
              </w:rPr>
            </w:pPr>
            <w:r>
              <w:rPr>
                <w:rFonts w:cs="Arial"/>
                <w:b w:val="0"/>
                <w:szCs w:val="18"/>
              </w:rPr>
              <w:t>None</w:t>
            </w:r>
          </w:p>
        </w:tc>
        <w:tc>
          <w:tcPr>
            <w:tcW w:w="1191" w:type="dxa"/>
          </w:tcPr>
          <w:p w:rsidR="00A65367" w:rsidRDefault="00872DDF" w:rsidP="00BF7FF1">
            <w:pPr>
              <w:pStyle w:val="TABLEHEADER"/>
              <w:keepLines/>
              <w:jc w:val="left"/>
              <w:rPr>
                <w:rFonts w:cs="Arial"/>
                <w:b w:val="0"/>
                <w:szCs w:val="18"/>
              </w:rPr>
            </w:pPr>
            <w:r>
              <w:rPr>
                <w:rFonts w:cs="Arial"/>
                <w:b w:val="0"/>
                <w:szCs w:val="18"/>
              </w:rPr>
              <w:t>Not Determined</w:t>
            </w:r>
          </w:p>
        </w:tc>
      </w:tr>
    </w:tbl>
    <w:p w:rsidR="00867816" w:rsidRPr="001E2AB5" w:rsidRDefault="00867816" w:rsidP="00867816">
      <w:pPr>
        <w:pStyle w:val="HDR11"/>
      </w:pPr>
      <w:bookmarkStart w:id="5" w:name="_Toc41817742"/>
      <w:bookmarkStart w:id="6" w:name="_Toc53818810"/>
      <w:r w:rsidRPr="001E2AB5">
        <w:t>1.4</w:t>
      </w:r>
      <w:r w:rsidRPr="001E2AB5">
        <w:tab/>
        <w:t>Development Tool Versions Associated with this FSW Version</w:t>
      </w:r>
    </w:p>
    <w:p w:rsidR="00867816" w:rsidRPr="001E2AB5" w:rsidRDefault="00867816" w:rsidP="00867816">
      <w:r w:rsidRPr="001E2AB5">
        <w:t>Table 1.4-1 identifies the versions of development tools used to generate this FSW version:</w:t>
      </w:r>
    </w:p>
    <w:p w:rsidR="00867816" w:rsidRPr="001E2AB5" w:rsidRDefault="00867816" w:rsidP="00867816">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867816" w:rsidRPr="001E2AB5">
        <w:trPr>
          <w:cantSplit/>
          <w:tblHeader/>
        </w:trPr>
        <w:tc>
          <w:tcPr>
            <w:tcW w:w="1800" w:type="dxa"/>
          </w:tcPr>
          <w:p w:rsidR="00867816" w:rsidRPr="001E2AB5" w:rsidRDefault="00867816" w:rsidP="00867816">
            <w:pPr>
              <w:pStyle w:val="TABLEHEADER"/>
              <w:keepLines/>
              <w:rPr>
                <w:rFonts w:cs="Arial"/>
              </w:rPr>
            </w:pPr>
            <w:r w:rsidRPr="001E2AB5">
              <w:rPr>
                <w:rFonts w:cs="Arial"/>
              </w:rPr>
              <w:t>Tool Type.</w:t>
            </w:r>
          </w:p>
        </w:tc>
        <w:tc>
          <w:tcPr>
            <w:tcW w:w="5400" w:type="dxa"/>
          </w:tcPr>
          <w:p w:rsidR="00867816" w:rsidRPr="001E2AB5" w:rsidRDefault="00867816" w:rsidP="00867816">
            <w:pPr>
              <w:pStyle w:val="TABLEHEADER"/>
              <w:keepLines/>
              <w:rPr>
                <w:rFonts w:cs="Arial"/>
              </w:rPr>
            </w:pPr>
            <w:r w:rsidRPr="001E2AB5">
              <w:rPr>
                <w:rFonts w:cs="Arial"/>
              </w:rPr>
              <w:t>Tool Name</w:t>
            </w:r>
          </w:p>
        </w:tc>
        <w:tc>
          <w:tcPr>
            <w:tcW w:w="1440" w:type="dxa"/>
          </w:tcPr>
          <w:p w:rsidR="00867816" w:rsidRPr="001E2AB5" w:rsidRDefault="00867816" w:rsidP="00867816">
            <w:pPr>
              <w:pStyle w:val="TABLEHEADER"/>
              <w:keepLines/>
              <w:rPr>
                <w:rFonts w:cs="Arial"/>
              </w:rPr>
            </w:pPr>
            <w:r w:rsidRPr="001E2AB5">
              <w:rPr>
                <w:rFonts w:cs="Arial"/>
              </w:rPr>
              <w:t>Version Used</w:t>
            </w:r>
          </w:p>
        </w:tc>
      </w:tr>
      <w:tr w:rsidR="00867816" w:rsidRPr="001E2AB5">
        <w:trPr>
          <w:cantSplit/>
        </w:trPr>
        <w:tc>
          <w:tcPr>
            <w:tcW w:w="1800" w:type="dxa"/>
          </w:tcPr>
          <w:p w:rsidR="00867816" w:rsidRPr="001E2AB5" w:rsidRDefault="00867816" w:rsidP="00867816">
            <w:pPr>
              <w:pStyle w:val="TABLECELLS"/>
            </w:pPr>
            <w:r w:rsidRPr="001E2AB5">
              <w:t>RTOS</w:t>
            </w:r>
          </w:p>
        </w:tc>
        <w:tc>
          <w:tcPr>
            <w:tcW w:w="5400" w:type="dxa"/>
          </w:tcPr>
          <w:p w:rsidR="00867816" w:rsidRPr="001E2AB5" w:rsidRDefault="00867816" w:rsidP="00867816">
            <w:pPr>
              <w:pStyle w:val="TABLECELLS"/>
            </w:pPr>
            <w:proofErr w:type="spellStart"/>
            <w:r w:rsidRPr="001E2AB5">
              <w:t>BVTed</w:t>
            </w:r>
            <w:proofErr w:type="spellEnd"/>
            <w:r w:rsidRPr="001E2AB5">
              <w:t xml:space="preserve"> with </w:t>
            </w:r>
            <w:proofErr w:type="spellStart"/>
            <w:r w:rsidRPr="001E2AB5">
              <w:t>VxWorks</w:t>
            </w:r>
            <w:proofErr w:type="spellEnd"/>
            <w:r w:rsidRPr="001E2AB5">
              <w:t xml:space="preserve"> 6.4, however, OSAL provides ability to use multiple </w:t>
            </w:r>
            <w:proofErr w:type="spellStart"/>
            <w:r w:rsidRPr="001E2AB5">
              <w:t>OSes</w:t>
            </w:r>
            <w:proofErr w:type="spellEnd"/>
          </w:p>
        </w:tc>
        <w:tc>
          <w:tcPr>
            <w:tcW w:w="1440" w:type="dxa"/>
          </w:tcPr>
          <w:p w:rsidR="00867816" w:rsidRPr="001E2AB5" w:rsidRDefault="00867816" w:rsidP="00867816">
            <w:pPr>
              <w:pStyle w:val="TABLECELLS"/>
            </w:pPr>
            <w:r w:rsidRPr="001E2AB5">
              <w:t>6.4</w:t>
            </w:r>
          </w:p>
        </w:tc>
      </w:tr>
      <w:tr w:rsidR="00867816" w:rsidRPr="001E2AB5">
        <w:trPr>
          <w:cantSplit/>
        </w:trPr>
        <w:tc>
          <w:tcPr>
            <w:tcW w:w="1800" w:type="dxa"/>
          </w:tcPr>
          <w:p w:rsidR="00867816" w:rsidRPr="001E2AB5" w:rsidRDefault="00867816" w:rsidP="00867816">
            <w:pPr>
              <w:pStyle w:val="TABLECELLS"/>
            </w:pPr>
            <w:r w:rsidRPr="001E2AB5">
              <w:t>Compiler</w:t>
            </w:r>
          </w:p>
        </w:tc>
        <w:tc>
          <w:tcPr>
            <w:tcW w:w="5400" w:type="dxa"/>
          </w:tcPr>
          <w:p w:rsidR="00867816" w:rsidRPr="001E2AB5" w:rsidRDefault="00867816" w:rsidP="00867816">
            <w:pPr>
              <w:pStyle w:val="TABLECELLS"/>
            </w:pPr>
            <w:r w:rsidRPr="001E2AB5">
              <w:t>GNU</w:t>
            </w:r>
          </w:p>
        </w:tc>
        <w:tc>
          <w:tcPr>
            <w:tcW w:w="1440" w:type="dxa"/>
          </w:tcPr>
          <w:p w:rsidR="00867816" w:rsidRPr="001E2AB5" w:rsidRDefault="00867816" w:rsidP="00867816">
            <w:pPr>
              <w:pStyle w:val="TABLECELLS"/>
            </w:pPr>
            <w:r w:rsidRPr="001E2AB5">
              <w:t>3.3.2</w:t>
            </w:r>
          </w:p>
        </w:tc>
      </w:tr>
      <w:tr w:rsidR="00867816" w:rsidRPr="001E2AB5">
        <w:trPr>
          <w:cantSplit/>
        </w:trPr>
        <w:tc>
          <w:tcPr>
            <w:tcW w:w="1800" w:type="dxa"/>
          </w:tcPr>
          <w:p w:rsidR="00867816" w:rsidRPr="001E2AB5" w:rsidRDefault="00867816" w:rsidP="00867816">
            <w:pPr>
              <w:pStyle w:val="TABLECELLS"/>
            </w:pPr>
            <w:r w:rsidRPr="001E2AB5">
              <w:t>cFE</w:t>
            </w:r>
          </w:p>
        </w:tc>
        <w:tc>
          <w:tcPr>
            <w:tcW w:w="5400" w:type="dxa"/>
          </w:tcPr>
          <w:p w:rsidR="00867816" w:rsidRPr="001E2AB5" w:rsidRDefault="00867816" w:rsidP="00867816">
            <w:pPr>
              <w:pStyle w:val="TABLECELLS"/>
            </w:pPr>
            <w:r w:rsidRPr="001E2AB5">
              <w:t>Core Flight Executive</w:t>
            </w:r>
          </w:p>
        </w:tc>
        <w:tc>
          <w:tcPr>
            <w:tcW w:w="1440" w:type="dxa"/>
          </w:tcPr>
          <w:p w:rsidR="00867816" w:rsidRPr="001E2AB5" w:rsidRDefault="00867816" w:rsidP="00DD298B">
            <w:pPr>
              <w:pStyle w:val="TABLECELLS"/>
            </w:pPr>
            <w:r>
              <w:t>6.</w:t>
            </w:r>
            <w:r w:rsidR="00D41331">
              <w:t>4.1</w:t>
            </w:r>
            <w:r w:rsidR="00BE02B6">
              <w:t>.0</w:t>
            </w:r>
          </w:p>
        </w:tc>
      </w:tr>
      <w:tr w:rsidR="00867816" w:rsidRPr="001E2AB5">
        <w:trPr>
          <w:cantSplit/>
        </w:trPr>
        <w:tc>
          <w:tcPr>
            <w:tcW w:w="1800" w:type="dxa"/>
          </w:tcPr>
          <w:p w:rsidR="00867816" w:rsidRPr="001E2AB5" w:rsidRDefault="00867816" w:rsidP="00867816">
            <w:pPr>
              <w:pStyle w:val="TABLECELLS"/>
            </w:pPr>
            <w:r>
              <w:t>OSAL</w:t>
            </w:r>
          </w:p>
        </w:tc>
        <w:tc>
          <w:tcPr>
            <w:tcW w:w="5400" w:type="dxa"/>
          </w:tcPr>
          <w:p w:rsidR="00867816" w:rsidRPr="001E2AB5" w:rsidRDefault="00867816" w:rsidP="00867816">
            <w:pPr>
              <w:pStyle w:val="TABLECELLS"/>
            </w:pPr>
            <w:r>
              <w:t>Operating System Abstraction Layer</w:t>
            </w:r>
          </w:p>
        </w:tc>
        <w:tc>
          <w:tcPr>
            <w:tcW w:w="1440" w:type="dxa"/>
          </w:tcPr>
          <w:p w:rsidR="00867816" w:rsidRDefault="00D41331" w:rsidP="00DD298B">
            <w:pPr>
              <w:pStyle w:val="TABLECELLS"/>
            </w:pPr>
            <w:r>
              <w:t>4.1.1</w:t>
            </w:r>
          </w:p>
        </w:tc>
      </w:tr>
    </w:tbl>
    <w:p w:rsidR="00867816" w:rsidRPr="001E2AB5" w:rsidRDefault="00867816" w:rsidP="00867816"/>
    <w:p w:rsidR="00867816" w:rsidRPr="001E2AB5" w:rsidRDefault="00867816" w:rsidP="00867816">
      <w:pPr>
        <w:pStyle w:val="HDR10"/>
        <w:rPr>
          <w:rFonts w:cs="Arial"/>
        </w:rPr>
      </w:pPr>
      <w:r w:rsidRPr="001E2AB5">
        <w:rPr>
          <w:rFonts w:cs="Arial"/>
        </w:rPr>
        <w:br w:type="page"/>
      </w:r>
      <w:r w:rsidRPr="001E2AB5">
        <w:rPr>
          <w:rFonts w:cs="Arial"/>
        </w:rPr>
        <w:lastRenderedPageBreak/>
        <w:t>2.0</w:t>
      </w:r>
      <w:r w:rsidRPr="001E2AB5">
        <w:rPr>
          <w:rFonts w:cs="Arial"/>
        </w:rPr>
        <w:tab/>
      </w:r>
      <w:bookmarkEnd w:id="5"/>
      <w:r w:rsidRPr="001E2AB5">
        <w:rPr>
          <w:rFonts w:cs="Arial"/>
        </w:rPr>
        <w:t>Delivered products</w:t>
      </w:r>
      <w:bookmarkEnd w:id="6"/>
    </w:p>
    <w:p w:rsidR="00867816" w:rsidRPr="001E2AB5" w:rsidRDefault="00867816" w:rsidP="0086781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rsidR="00867816" w:rsidRPr="001E2AB5" w:rsidRDefault="00867816" w:rsidP="00867816">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867816" w:rsidRPr="001E2AB5">
        <w:trPr>
          <w:cantSplit/>
          <w:trHeight w:val="965"/>
          <w:tblHeader/>
          <w:jc w:val="center"/>
        </w:trPr>
        <w:tc>
          <w:tcPr>
            <w:tcW w:w="2769" w:type="dxa"/>
            <w:shd w:val="clear" w:color="auto" w:fill="FFFFFF"/>
          </w:tcPr>
          <w:p w:rsidR="00867816" w:rsidRPr="001E2AB5" w:rsidRDefault="00867816" w:rsidP="00867816">
            <w:pPr>
              <w:pStyle w:val="TABLEHEADER"/>
            </w:pPr>
          </w:p>
          <w:p w:rsidR="00867816" w:rsidRPr="001E2AB5" w:rsidRDefault="00867816" w:rsidP="00867816">
            <w:pPr>
              <w:pStyle w:val="TABLEHEADER"/>
            </w:pPr>
            <w:r w:rsidRPr="001E2AB5">
              <w:t>Software Element</w:t>
            </w:r>
          </w:p>
        </w:tc>
        <w:tc>
          <w:tcPr>
            <w:tcW w:w="989" w:type="dxa"/>
            <w:shd w:val="clear" w:color="auto" w:fill="FFFFFF"/>
          </w:tcPr>
          <w:p w:rsidR="00867816" w:rsidRPr="001E2AB5" w:rsidRDefault="00867816" w:rsidP="00867816">
            <w:pPr>
              <w:pStyle w:val="TABLEHEADER"/>
            </w:pPr>
            <w:r w:rsidRPr="001E2AB5">
              <w:t>Changed with this Version?</w:t>
            </w:r>
          </w:p>
        </w:tc>
        <w:tc>
          <w:tcPr>
            <w:tcW w:w="1080" w:type="dxa"/>
            <w:shd w:val="clear" w:color="auto" w:fill="FFFFFF"/>
          </w:tcPr>
          <w:p w:rsidR="00867816" w:rsidRPr="001E2AB5" w:rsidRDefault="00867816" w:rsidP="00867816">
            <w:pPr>
              <w:pStyle w:val="TABLEHEADER"/>
            </w:pPr>
            <w:r w:rsidRPr="001E2AB5">
              <w:t>New Version or Date</w:t>
            </w:r>
          </w:p>
        </w:tc>
        <w:tc>
          <w:tcPr>
            <w:tcW w:w="3869" w:type="dxa"/>
            <w:shd w:val="clear" w:color="auto" w:fill="FFFFFF"/>
          </w:tcPr>
          <w:p w:rsidR="00867816" w:rsidRPr="001E2AB5" w:rsidRDefault="00867816" w:rsidP="00867816">
            <w:pPr>
              <w:pStyle w:val="TABLEHEADER"/>
            </w:pPr>
          </w:p>
          <w:p w:rsidR="00867816" w:rsidRPr="001E2AB5" w:rsidRDefault="00867816" w:rsidP="00867816">
            <w:pPr>
              <w:pStyle w:val="TABLEHEADER"/>
            </w:pPr>
            <w:r w:rsidRPr="001E2AB5">
              <w:t>Location</w:t>
            </w:r>
          </w:p>
        </w:tc>
      </w:tr>
      <w:tr w:rsidR="00867816" w:rsidRPr="001E2AB5">
        <w:trPr>
          <w:cantSplit/>
          <w:jc w:val="center"/>
        </w:trPr>
        <w:tc>
          <w:tcPr>
            <w:tcW w:w="2769" w:type="dxa"/>
          </w:tcPr>
          <w:p w:rsidR="00867816" w:rsidRPr="001E2AB5" w:rsidRDefault="00867816" w:rsidP="00867816">
            <w:pPr>
              <w:pStyle w:val="TABLECELLS"/>
            </w:pPr>
            <w:r w:rsidRPr="001E2AB5">
              <w:t>Executable for this build</w:t>
            </w:r>
          </w:p>
        </w:tc>
        <w:tc>
          <w:tcPr>
            <w:tcW w:w="989" w:type="dxa"/>
          </w:tcPr>
          <w:p w:rsidR="00867816" w:rsidRPr="001E2AB5" w:rsidRDefault="00B62C61" w:rsidP="00867816">
            <w:pPr>
              <w:pStyle w:val="TABLECELLS"/>
              <w:jc w:val="center"/>
            </w:pPr>
            <w:r>
              <w:t>Yes</w:t>
            </w:r>
          </w:p>
        </w:tc>
        <w:tc>
          <w:tcPr>
            <w:tcW w:w="1080" w:type="dxa"/>
          </w:tcPr>
          <w:p w:rsidR="00867816" w:rsidRPr="001E2AB5" w:rsidRDefault="00D41331" w:rsidP="00867816">
            <w:pPr>
              <w:pStyle w:val="TABLECELLS"/>
              <w:jc w:val="center"/>
            </w:pPr>
            <w:r>
              <w:t>2.4</w:t>
            </w:r>
            <w:r w:rsidR="00B62C61">
              <w:t>.0.0</w:t>
            </w:r>
          </w:p>
        </w:tc>
        <w:tc>
          <w:tcPr>
            <w:tcW w:w="3869" w:type="dxa"/>
          </w:tcPr>
          <w:p w:rsidR="00867816" w:rsidRPr="001E2AB5" w:rsidRDefault="00867816" w:rsidP="00BE02B6">
            <w:pPr>
              <w:pStyle w:val="TABLECELLS"/>
            </w:pPr>
            <w:r w:rsidRPr="001E2AB5">
              <w:t xml:space="preserve">Not </w:t>
            </w:r>
            <w:r w:rsidR="00BE02B6">
              <w:t>applicable</w:t>
            </w:r>
            <w:r w:rsidRPr="001E2AB5">
              <w:t xml:space="preserve">.  Executables must be </w:t>
            </w:r>
            <w:r>
              <w:t>created for the specific mission</w:t>
            </w:r>
            <w:r w:rsidRPr="001E2AB5">
              <w:t>/platform</w:t>
            </w:r>
          </w:p>
        </w:tc>
      </w:tr>
      <w:tr w:rsidR="00867816" w:rsidRPr="001E2AB5">
        <w:trPr>
          <w:cantSplit/>
          <w:jc w:val="center"/>
        </w:trPr>
        <w:tc>
          <w:tcPr>
            <w:tcW w:w="2769" w:type="dxa"/>
          </w:tcPr>
          <w:p w:rsidR="00867816" w:rsidRPr="001E2AB5" w:rsidRDefault="00867816" w:rsidP="00867816">
            <w:pPr>
              <w:pStyle w:val="TABLECELLS"/>
            </w:pPr>
            <w:r w:rsidRPr="001E2AB5">
              <w:t xml:space="preserve">Installation Procedures &amp; Special Instructions </w:t>
            </w:r>
            <w:r w:rsidRPr="001E2AB5">
              <w:rPr>
                <w:b/>
                <w:bCs/>
              </w:rPr>
              <w:t>(See Section 3.0)</w:t>
            </w:r>
          </w:p>
        </w:tc>
        <w:tc>
          <w:tcPr>
            <w:tcW w:w="989" w:type="dxa"/>
          </w:tcPr>
          <w:p w:rsidR="00867816" w:rsidRPr="001E2AB5" w:rsidRDefault="00B62C61" w:rsidP="00867816">
            <w:pPr>
              <w:pStyle w:val="TABLECELLS"/>
              <w:jc w:val="center"/>
            </w:pPr>
            <w:r>
              <w:t>No</w:t>
            </w:r>
          </w:p>
        </w:tc>
        <w:tc>
          <w:tcPr>
            <w:tcW w:w="1080" w:type="dxa"/>
          </w:tcPr>
          <w:p w:rsidR="00867816" w:rsidRPr="001E2AB5" w:rsidRDefault="00D41331" w:rsidP="00DD298B">
            <w:pPr>
              <w:pStyle w:val="TABLECELLS"/>
              <w:jc w:val="center"/>
            </w:pPr>
            <w:r>
              <w:t>3</w:t>
            </w:r>
            <w:r w:rsidR="00867816">
              <w:t>.</w:t>
            </w:r>
            <w:r>
              <w:t>0</w:t>
            </w:r>
          </w:p>
        </w:tc>
        <w:tc>
          <w:tcPr>
            <w:tcW w:w="3869" w:type="dxa"/>
          </w:tcPr>
          <w:p w:rsidR="00867816" w:rsidRPr="001E2AB5" w:rsidRDefault="00867816" w:rsidP="00867816">
            <w:pPr>
              <w:pStyle w:val="TABLECELLS"/>
            </w:pPr>
            <w:r w:rsidRPr="001E2AB5">
              <w:t xml:space="preserve">See CFS </w:t>
            </w:r>
            <w:r>
              <w:t>Deployment Guide (tlserver3.gsfc.nasa.gov)</w:t>
            </w:r>
          </w:p>
        </w:tc>
      </w:tr>
      <w:tr w:rsidR="00867816" w:rsidRPr="001E2AB5">
        <w:trPr>
          <w:cantSplit/>
          <w:trHeight w:val="283"/>
          <w:jc w:val="center"/>
        </w:trPr>
        <w:tc>
          <w:tcPr>
            <w:tcW w:w="2769" w:type="dxa"/>
          </w:tcPr>
          <w:p w:rsidR="00867816" w:rsidRPr="001E2AB5" w:rsidRDefault="00867816" w:rsidP="00867816">
            <w:pPr>
              <w:pStyle w:val="TABLECELLS"/>
            </w:pPr>
            <w:r w:rsidRPr="001E2AB5">
              <w:t xml:space="preserve">Source Code of this FSW Build </w:t>
            </w:r>
          </w:p>
        </w:tc>
        <w:tc>
          <w:tcPr>
            <w:tcW w:w="989" w:type="dxa"/>
          </w:tcPr>
          <w:p w:rsidR="00867816" w:rsidRPr="001E2AB5" w:rsidRDefault="00B62C61" w:rsidP="00867816">
            <w:pPr>
              <w:pStyle w:val="TABLECELLS"/>
              <w:jc w:val="center"/>
            </w:pPr>
            <w:r>
              <w:t>Yes</w:t>
            </w:r>
          </w:p>
        </w:tc>
        <w:tc>
          <w:tcPr>
            <w:tcW w:w="1080" w:type="dxa"/>
          </w:tcPr>
          <w:p w:rsidR="00867816" w:rsidRPr="001E2AB5" w:rsidRDefault="00D41331" w:rsidP="00867816">
            <w:pPr>
              <w:pStyle w:val="TABLECELLS"/>
              <w:jc w:val="center"/>
            </w:pPr>
            <w:r>
              <w:t>2.4</w:t>
            </w:r>
            <w:r w:rsidR="00B62C61">
              <w:t>.0.0</w:t>
            </w:r>
          </w:p>
        </w:tc>
        <w:tc>
          <w:tcPr>
            <w:tcW w:w="3869" w:type="dxa"/>
          </w:tcPr>
          <w:p w:rsidR="00867816" w:rsidRPr="001E2AB5" w:rsidRDefault="00867816" w:rsidP="00867816">
            <w:pPr>
              <w:pStyle w:val="TAILORINGADVICE"/>
              <w:jc w:val="left"/>
              <w:rPr>
                <w:color w:val="auto"/>
                <w:sz w:val="16"/>
                <w:szCs w:val="16"/>
              </w:rPr>
            </w:pPr>
            <w:r w:rsidRPr="001E2AB5">
              <w:rPr>
                <w:color w:val="auto"/>
                <w:sz w:val="16"/>
                <w:szCs w:val="16"/>
              </w:rPr>
              <w:t>Tlserver3.gsfc.nasa.gov</w:t>
            </w:r>
          </w:p>
          <w:p w:rsidR="00867816" w:rsidRPr="001E2AB5" w:rsidRDefault="00867816" w:rsidP="00C9655B">
            <w:pPr>
              <w:pStyle w:val="TAILORINGADVICE"/>
              <w:jc w:val="left"/>
              <w:rPr>
                <w:color w:val="auto"/>
                <w:sz w:val="16"/>
                <w:szCs w:val="16"/>
              </w:rPr>
            </w:pPr>
            <w:r w:rsidRPr="001E2AB5">
              <w:rPr>
                <w:color w:val="auto"/>
                <w:sz w:val="16"/>
                <w:szCs w:val="16"/>
              </w:rPr>
              <w:t xml:space="preserve"> MKS label </w:t>
            </w:r>
            <w:r>
              <w:rPr>
                <w:color w:val="auto"/>
              </w:rPr>
              <w:t>SC-All-Build</w:t>
            </w:r>
            <w:r w:rsidR="00D41331">
              <w:rPr>
                <w:color w:val="auto"/>
              </w:rPr>
              <w:t>2.4</w:t>
            </w:r>
            <w:r w:rsidR="00BE02B6">
              <w:rPr>
                <w:color w:val="auto"/>
              </w:rPr>
              <w:t>.0.0</w:t>
            </w:r>
          </w:p>
        </w:tc>
      </w:tr>
      <w:tr w:rsidR="00867816" w:rsidRPr="001E2AB5">
        <w:trPr>
          <w:cantSplit/>
          <w:trHeight w:val="337"/>
          <w:jc w:val="center"/>
        </w:trPr>
        <w:tc>
          <w:tcPr>
            <w:tcW w:w="2769" w:type="dxa"/>
          </w:tcPr>
          <w:p w:rsidR="00867816" w:rsidRPr="001E2AB5" w:rsidRDefault="00867816" w:rsidP="00867816">
            <w:pPr>
              <w:pStyle w:val="TABLECELLS"/>
            </w:pPr>
            <w:r w:rsidRPr="001E2AB5">
              <w:t>FSW Build Plan</w:t>
            </w:r>
          </w:p>
        </w:tc>
        <w:tc>
          <w:tcPr>
            <w:tcW w:w="989" w:type="dxa"/>
          </w:tcPr>
          <w:p w:rsidR="00867816" w:rsidRPr="001E2AB5" w:rsidRDefault="00B62C61" w:rsidP="00867816">
            <w:pPr>
              <w:pStyle w:val="TABLECELLS"/>
              <w:jc w:val="center"/>
            </w:pPr>
            <w:r>
              <w:t>N/A</w:t>
            </w:r>
          </w:p>
        </w:tc>
        <w:tc>
          <w:tcPr>
            <w:tcW w:w="1080" w:type="dxa"/>
          </w:tcPr>
          <w:p w:rsidR="00867816" w:rsidRPr="001E2AB5" w:rsidRDefault="00B62C61" w:rsidP="00867816">
            <w:pPr>
              <w:pStyle w:val="TABLECELLS"/>
              <w:jc w:val="center"/>
            </w:pPr>
            <w:r>
              <w:t>N/A</w:t>
            </w:r>
          </w:p>
        </w:tc>
        <w:tc>
          <w:tcPr>
            <w:tcW w:w="3869" w:type="dxa"/>
          </w:tcPr>
          <w:p w:rsidR="00867816" w:rsidRPr="001E2AB5" w:rsidRDefault="00867816" w:rsidP="00867816">
            <w:pPr>
              <w:pStyle w:val="TABLECELLS"/>
            </w:pPr>
            <w:r w:rsidRPr="001E2AB5">
              <w:t>None</w:t>
            </w:r>
          </w:p>
        </w:tc>
      </w:tr>
      <w:tr w:rsidR="00B62C61" w:rsidRPr="001E2AB5">
        <w:trPr>
          <w:cantSplit/>
          <w:trHeight w:val="337"/>
          <w:jc w:val="center"/>
        </w:trPr>
        <w:tc>
          <w:tcPr>
            <w:tcW w:w="2769" w:type="dxa"/>
          </w:tcPr>
          <w:p w:rsidR="00B62C61" w:rsidRPr="001E2AB5" w:rsidRDefault="00B62C61" w:rsidP="00867816">
            <w:pPr>
              <w:pStyle w:val="TABLECELLS"/>
            </w:pPr>
            <w:r w:rsidRPr="001E2AB5">
              <w:t>Annotated S/W Detailed Design Docs</w:t>
            </w:r>
          </w:p>
        </w:tc>
        <w:tc>
          <w:tcPr>
            <w:tcW w:w="989" w:type="dxa"/>
          </w:tcPr>
          <w:p w:rsidR="00B62C61" w:rsidRPr="001E2AB5" w:rsidRDefault="00B62C61" w:rsidP="00B62C61">
            <w:pPr>
              <w:pStyle w:val="TABLECELLS"/>
              <w:jc w:val="center"/>
            </w:pPr>
            <w:r>
              <w:t>No</w:t>
            </w:r>
          </w:p>
        </w:tc>
        <w:tc>
          <w:tcPr>
            <w:tcW w:w="1080" w:type="dxa"/>
          </w:tcPr>
          <w:p w:rsidR="00B62C61" w:rsidRPr="00172EE4" w:rsidRDefault="00B62C61" w:rsidP="00172EE4">
            <w:pPr>
              <w:jc w:val="center"/>
              <w:rPr>
                <w:rFonts w:ascii="Arial" w:hAnsi="Arial" w:cs="Arial"/>
                <w:sz w:val="16"/>
                <w:szCs w:val="16"/>
              </w:rPr>
            </w:pPr>
            <w:r w:rsidRPr="00172EE4">
              <w:rPr>
                <w:rFonts w:ascii="Arial" w:hAnsi="Arial" w:cs="Arial"/>
                <w:sz w:val="16"/>
                <w:szCs w:val="16"/>
              </w:rPr>
              <w:t>N/A</w:t>
            </w:r>
          </w:p>
        </w:tc>
        <w:tc>
          <w:tcPr>
            <w:tcW w:w="3869" w:type="dxa"/>
          </w:tcPr>
          <w:p w:rsidR="00B62C61" w:rsidRPr="001E2AB5" w:rsidRDefault="00B62C61" w:rsidP="00867816">
            <w:pPr>
              <w:pStyle w:val="TABLECELLS"/>
            </w:pPr>
            <w:r w:rsidRPr="001E2AB5">
              <w:t>fsb.gsfc.nasa.gov/CFS</w:t>
            </w:r>
          </w:p>
        </w:tc>
      </w:tr>
      <w:tr w:rsidR="00B62C61" w:rsidRPr="001E2AB5">
        <w:trPr>
          <w:cantSplit/>
          <w:jc w:val="center"/>
        </w:trPr>
        <w:tc>
          <w:tcPr>
            <w:tcW w:w="2769" w:type="dxa"/>
          </w:tcPr>
          <w:p w:rsidR="00B62C61" w:rsidRPr="001E2AB5" w:rsidRDefault="00B62C61" w:rsidP="00867816">
            <w:pPr>
              <w:pStyle w:val="TABLECELLS"/>
            </w:pPr>
            <w:r w:rsidRPr="001E2AB5">
              <w:t>Ground System T&amp;C Database</w:t>
            </w:r>
          </w:p>
        </w:tc>
        <w:tc>
          <w:tcPr>
            <w:tcW w:w="989" w:type="dxa"/>
          </w:tcPr>
          <w:p w:rsidR="00B62C61" w:rsidRPr="001E2AB5" w:rsidRDefault="00172EE4" w:rsidP="00867816">
            <w:pPr>
              <w:pStyle w:val="TABLECELLS"/>
              <w:jc w:val="center"/>
            </w:pPr>
            <w:r>
              <w:t>No</w:t>
            </w:r>
          </w:p>
        </w:tc>
        <w:tc>
          <w:tcPr>
            <w:tcW w:w="1080" w:type="dxa"/>
          </w:tcPr>
          <w:p w:rsidR="00B62C61" w:rsidRPr="00172EE4" w:rsidRDefault="00B62C61" w:rsidP="00172EE4">
            <w:pPr>
              <w:jc w:val="center"/>
              <w:rPr>
                <w:rFonts w:ascii="Arial" w:hAnsi="Arial" w:cs="Arial"/>
                <w:sz w:val="16"/>
                <w:szCs w:val="16"/>
              </w:rPr>
            </w:pPr>
            <w:r w:rsidRPr="00172EE4">
              <w:rPr>
                <w:rFonts w:ascii="Arial" w:hAnsi="Arial" w:cs="Arial"/>
                <w:sz w:val="16"/>
                <w:szCs w:val="16"/>
              </w:rPr>
              <w:t>N/A</w:t>
            </w:r>
          </w:p>
        </w:tc>
        <w:tc>
          <w:tcPr>
            <w:tcW w:w="3869" w:type="dxa"/>
          </w:tcPr>
          <w:p w:rsidR="00B62C61" w:rsidRPr="001E2AB5" w:rsidRDefault="00B62C61"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Ground System Scripts developed by FSB</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 xml:space="preserve">Simulator and Test Data Generator Software  </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None</w:t>
            </w:r>
          </w:p>
        </w:tc>
      </w:tr>
      <w:tr w:rsidR="00172EE4" w:rsidRPr="001E2AB5">
        <w:trPr>
          <w:cantSplit/>
          <w:jc w:val="center"/>
        </w:trPr>
        <w:tc>
          <w:tcPr>
            <w:tcW w:w="2769" w:type="dxa"/>
          </w:tcPr>
          <w:p w:rsidR="00172EE4" w:rsidRPr="001E2AB5" w:rsidRDefault="00172EE4" w:rsidP="00867816">
            <w:pPr>
              <w:pStyle w:val="TABLECELLS"/>
            </w:pPr>
            <w:r w:rsidRPr="001E2AB5">
              <w:t>Executable - Ground Tools associated with FSW (tools to build stored command loads, etc.)</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None</w:t>
            </w:r>
          </w:p>
        </w:tc>
      </w:tr>
      <w:tr w:rsidR="00172EE4" w:rsidRPr="001E2AB5">
        <w:trPr>
          <w:cantSplit/>
          <w:jc w:val="center"/>
        </w:trPr>
        <w:tc>
          <w:tcPr>
            <w:tcW w:w="2769" w:type="dxa"/>
          </w:tcPr>
          <w:p w:rsidR="00172EE4" w:rsidRPr="001E2AB5" w:rsidRDefault="00172EE4" w:rsidP="00867816">
            <w:pPr>
              <w:pStyle w:val="TABLECELLS"/>
            </w:pPr>
            <w:r w:rsidRPr="001E2AB5">
              <w:t>Source Code - Ground Tools associated with FSW (tools to build stored command loads, etc.)</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Perl scripts to generate ground database and build verification pro</w:t>
            </w:r>
            <w:r>
              <w:t>cedures  from templates (see CFS</w:t>
            </w:r>
            <w:r w:rsidRPr="001E2AB5">
              <w:t xml:space="preserve"> Deployment Guide)</w:t>
            </w:r>
          </w:p>
        </w:tc>
      </w:tr>
      <w:tr w:rsidR="00172EE4" w:rsidRPr="001E2AB5">
        <w:trPr>
          <w:cantSplit/>
          <w:jc w:val="center"/>
        </w:trPr>
        <w:tc>
          <w:tcPr>
            <w:tcW w:w="2769" w:type="dxa"/>
          </w:tcPr>
          <w:p w:rsidR="00172EE4" w:rsidRPr="001E2AB5" w:rsidRDefault="00172EE4" w:rsidP="00867816">
            <w:pPr>
              <w:pStyle w:val="TABLECELLS"/>
            </w:pPr>
            <w:r w:rsidRPr="001E2AB5">
              <w:t>Unit Test Procedures</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Unit Test Data</w:t>
            </w:r>
          </w:p>
        </w:tc>
        <w:tc>
          <w:tcPr>
            <w:tcW w:w="989" w:type="dxa"/>
          </w:tcPr>
          <w:p w:rsidR="00172EE4" w:rsidRPr="00172EE4" w:rsidRDefault="00D41331" w:rsidP="00172EE4">
            <w:pPr>
              <w:jc w:val="center"/>
              <w:rPr>
                <w:rFonts w:ascii="Arial" w:hAnsi="Arial" w:cs="Arial"/>
                <w:sz w:val="16"/>
                <w:szCs w:val="16"/>
              </w:rPr>
            </w:pPr>
            <w:r>
              <w:rPr>
                <w:rFonts w:ascii="Arial" w:hAnsi="Arial" w:cs="Arial"/>
                <w:sz w:val="16"/>
                <w:szCs w:val="16"/>
              </w:rPr>
              <w:t>Yes</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Unit Test Results</w:t>
            </w:r>
          </w:p>
        </w:tc>
        <w:tc>
          <w:tcPr>
            <w:tcW w:w="989" w:type="dxa"/>
          </w:tcPr>
          <w:p w:rsidR="00172EE4" w:rsidRPr="00172EE4" w:rsidRDefault="00D41331" w:rsidP="00172EE4">
            <w:pPr>
              <w:jc w:val="center"/>
              <w:rPr>
                <w:rFonts w:ascii="Arial" w:hAnsi="Arial" w:cs="Arial"/>
                <w:sz w:val="16"/>
                <w:szCs w:val="16"/>
              </w:rPr>
            </w:pPr>
            <w:r>
              <w:rPr>
                <w:rFonts w:ascii="Arial" w:hAnsi="Arial" w:cs="Arial"/>
                <w:sz w:val="16"/>
                <w:szCs w:val="16"/>
              </w:rPr>
              <w:t>Yes</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FSW Make Files</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172EE4" w:rsidRPr="001E2AB5">
        <w:trPr>
          <w:cantSplit/>
          <w:jc w:val="center"/>
        </w:trPr>
        <w:tc>
          <w:tcPr>
            <w:tcW w:w="2769" w:type="dxa"/>
          </w:tcPr>
          <w:p w:rsidR="00172EE4" w:rsidRPr="001E2AB5" w:rsidRDefault="00172EE4" w:rsidP="00867816">
            <w:pPr>
              <w:pStyle w:val="TABLECELLS"/>
            </w:pPr>
            <w:r w:rsidRPr="001E2AB5">
              <w:t>Linker &amp; Compiler Configuration Files</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Tlserver3.gsfc.nasa.gov</w:t>
            </w:r>
          </w:p>
        </w:tc>
      </w:tr>
      <w:tr w:rsidR="00867816" w:rsidRPr="001E2AB5">
        <w:trPr>
          <w:cantSplit/>
          <w:jc w:val="center"/>
        </w:trPr>
        <w:tc>
          <w:tcPr>
            <w:tcW w:w="2769" w:type="dxa"/>
          </w:tcPr>
          <w:p w:rsidR="00867816" w:rsidRPr="001E2AB5" w:rsidRDefault="00867816" w:rsidP="00867816">
            <w:pPr>
              <w:pStyle w:val="TABLECELLS"/>
            </w:pPr>
            <w:r>
              <w:t>Requirements version (from MKS)</w:t>
            </w:r>
          </w:p>
        </w:tc>
        <w:tc>
          <w:tcPr>
            <w:tcW w:w="989" w:type="dxa"/>
          </w:tcPr>
          <w:p w:rsidR="00867816" w:rsidRPr="001E2AB5" w:rsidRDefault="00854104" w:rsidP="00867816">
            <w:pPr>
              <w:pStyle w:val="TABLECELLS"/>
              <w:jc w:val="center"/>
            </w:pPr>
            <w:r>
              <w:t>Yes</w:t>
            </w:r>
          </w:p>
        </w:tc>
        <w:tc>
          <w:tcPr>
            <w:tcW w:w="1080" w:type="dxa"/>
          </w:tcPr>
          <w:p w:rsidR="00867816" w:rsidRPr="001E2AB5" w:rsidRDefault="00D41331" w:rsidP="00867816">
            <w:pPr>
              <w:pStyle w:val="TABLECELLS"/>
              <w:jc w:val="center"/>
            </w:pPr>
            <w:r>
              <w:t>1.5</w:t>
            </w:r>
          </w:p>
        </w:tc>
        <w:tc>
          <w:tcPr>
            <w:tcW w:w="3869" w:type="dxa"/>
          </w:tcPr>
          <w:p w:rsidR="00867816" w:rsidRPr="001E2AB5" w:rsidRDefault="00854104" w:rsidP="00C9655B">
            <w:pPr>
              <w:pStyle w:val="TABLECELLS"/>
            </w:pPr>
            <w:r w:rsidRPr="001E2AB5">
              <w:t>Tlserver3.gsfc.nasa.gov</w:t>
            </w:r>
          </w:p>
        </w:tc>
      </w:tr>
    </w:tbl>
    <w:p w:rsidR="00867816" w:rsidRPr="001E2AB5" w:rsidRDefault="00867816" w:rsidP="00867816">
      <w:pPr>
        <w:rPr>
          <w:rFonts w:cs="Arial"/>
        </w:rPr>
      </w:pPr>
    </w:p>
    <w:p w:rsidR="00867816" w:rsidRPr="001E2AB5" w:rsidRDefault="00867816" w:rsidP="0086781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867816" w:rsidRPr="001E2AB5" w:rsidRDefault="00867816" w:rsidP="0086781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867816" w:rsidRPr="001E2AB5" w:rsidRDefault="00867816" w:rsidP="00867816">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6"/>
        <w:gridCol w:w="1895"/>
        <w:gridCol w:w="1117"/>
        <w:gridCol w:w="3808"/>
      </w:tblGrid>
      <w:tr w:rsidR="00867816" w:rsidRPr="001E2AB5" w:rsidTr="00D41331">
        <w:trPr>
          <w:cantSplit/>
          <w:tblHeader/>
        </w:trPr>
        <w:tc>
          <w:tcPr>
            <w:tcW w:w="1861" w:type="dxa"/>
          </w:tcPr>
          <w:p w:rsidR="00867816" w:rsidRPr="001E2AB5" w:rsidRDefault="00867816" w:rsidP="00867816">
            <w:pPr>
              <w:pStyle w:val="TABLEHEADER"/>
              <w:rPr>
                <w:rFonts w:cs="Arial"/>
              </w:rPr>
            </w:pPr>
            <w:r w:rsidRPr="001E2AB5">
              <w:rPr>
                <w:rFonts w:cs="Arial"/>
              </w:rPr>
              <w:t>Destination</w:t>
            </w:r>
          </w:p>
          <w:p w:rsidR="00867816" w:rsidRPr="001E2AB5" w:rsidRDefault="00867816" w:rsidP="00867816">
            <w:pPr>
              <w:pStyle w:val="TABLEHEADER"/>
              <w:rPr>
                <w:rFonts w:cs="Arial"/>
              </w:rPr>
            </w:pPr>
            <w:r w:rsidRPr="001E2AB5">
              <w:rPr>
                <w:rFonts w:cs="Arial"/>
              </w:rPr>
              <w:t>(Target System)</w:t>
            </w:r>
          </w:p>
        </w:tc>
        <w:tc>
          <w:tcPr>
            <w:tcW w:w="2112" w:type="dxa"/>
          </w:tcPr>
          <w:p w:rsidR="00867816" w:rsidRPr="001E2AB5" w:rsidRDefault="00867816" w:rsidP="00867816">
            <w:pPr>
              <w:pStyle w:val="TABLEHEADER"/>
              <w:rPr>
                <w:rFonts w:cs="Arial"/>
              </w:rPr>
            </w:pPr>
            <w:r w:rsidRPr="001E2AB5">
              <w:rPr>
                <w:rFonts w:cs="Arial"/>
              </w:rPr>
              <w:t>Filename</w:t>
            </w:r>
          </w:p>
        </w:tc>
        <w:tc>
          <w:tcPr>
            <w:tcW w:w="1189" w:type="dxa"/>
          </w:tcPr>
          <w:p w:rsidR="00867816" w:rsidRPr="001E2AB5" w:rsidRDefault="00867816" w:rsidP="00867816">
            <w:pPr>
              <w:pStyle w:val="TABLEHEADER"/>
              <w:rPr>
                <w:rFonts w:cs="Arial"/>
              </w:rPr>
            </w:pPr>
            <w:r w:rsidRPr="001E2AB5">
              <w:rPr>
                <w:rFonts w:cs="Arial"/>
              </w:rPr>
              <w:t>Version and Date</w:t>
            </w:r>
          </w:p>
        </w:tc>
        <w:tc>
          <w:tcPr>
            <w:tcW w:w="3364" w:type="dxa"/>
          </w:tcPr>
          <w:p w:rsidR="00867816" w:rsidRPr="001E2AB5" w:rsidRDefault="00867816" w:rsidP="00867816">
            <w:pPr>
              <w:pStyle w:val="TABLEHEADER"/>
              <w:rPr>
                <w:rFonts w:cs="Arial"/>
              </w:rPr>
            </w:pPr>
            <w:r w:rsidRPr="001E2AB5">
              <w:rPr>
                <w:rFonts w:cs="Arial"/>
              </w:rPr>
              <w:t>Location</w:t>
            </w:r>
          </w:p>
        </w:tc>
      </w:tr>
      <w:tr w:rsidR="00D41331" w:rsidRPr="001E2AB5" w:rsidTr="00D41331">
        <w:trPr>
          <w:cantSplit/>
        </w:trPr>
        <w:tc>
          <w:tcPr>
            <w:tcW w:w="1861" w:type="dxa"/>
          </w:tcPr>
          <w:p w:rsidR="00D41331" w:rsidRPr="001E2AB5" w:rsidRDefault="00D41331" w:rsidP="00D41331">
            <w:pPr>
              <w:pStyle w:val="TAILORINGADVICE"/>
              <w:jc w:val="left"/>
              <w:rPr>
                <w:color w:val="auto"/>
              </w:rPr>
            </w:pPr>
            <w:r w:rsidRPr="001E2AB5">
              <w:rPr>
                <w:color w:val="auto"/>
              </w:rPr>
              <w:t>N/A</w:t>
            </w:r>
          </w:p>
        </w:tc>
        <w:tc>
          <w:tcPr>
            <w:tcW w:w="2112" w:type="dxa"/>
          </w:tcPr>
          <w:p w:rsidR="00D41331" w:rsidRPr="001E2AB5" w:rsidRDefault="00D41331" w:rsidP="00D41331">
            <w:pPr>
              <w:pStyle w:val="TAILORINGADVICE"/>
              <w:jc w:val="left"/>
              <w:rPr>
                <w:color w:val="auto"/>
              </w:rPr>
            </w:pPr>
            <w:r w:rsidRPr="001E2AB5">
              <w:rPr>
                <w:color w:val="auto"/>
              </w:rPr>
              <w:t xml:space="preserve">See CFS </w:t>
            </w:r>
            <w:r>
              <w:rPr>
                <w:color w:val="auto"/>
              </w:rPr>
              <w:t>Deployment Guide</w:t>
            </w:r>
          </w:p>
        </w:tc>
        <w:tc>
          <w:tcPr>
            <w:tcW w:w="1189" w:type="dxa"/>
          </w:tcPr>
          <w:p w:rsidR="00D41331" w:rsidRPr="001E2AB5" w:rsidRDefault="00D41331" w:rsidP="00D41331">
            <w:pPr>
              <w:pStyle w:val="TAILORINGADVICE"/>
              <w:jc w:val="left"/>
              <w:rPr>
                <w:color w:val="auto"/>
              </w:rPr>
            </w:pPr>
            <w:r w:rsidRPr="001E2AB5">
              <w:rPr>
                <w:color w:val="auto"/>
              </w:rPr>
              <w:t xml:space="preserve">Version </w:t>
            </w:r>
            <w:r>
              <w:rPr>
                <w:color w:val="auto"/>
              </w:rPr>
              <w:t>3.0</w:t>
            </w:r>
          </w:p>
        </w:tc>
        <w:tc>
          <w:tcPr>
            <w:tcW w:w="3364" w:type="dxa"/>
          </w:tcPr>
          <w:p w:rsidR="00D41331" w:rsidRDefault="00D41331" w:rsidP="00D41331">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rsidR="00D41331" w:rsidRDefault="00E31EAD" w:rsidP="00D41331">
            <w:pPr>
              <w:pStyle w:val="TAILORINGADVICE"/>
              <w:jc w:val="left"/>
              <w:rPr>
                <w:color w:val="auto"/>
              </w:rPr>
            </w:pPr>
            <w:hyperlink r:id="rId8" w:history="1">
              <w:r w:rsidR="00D41331" w:rsidRPr="00F352C0">
                <w:rPr>
                  <w:rStyle w:val="Hyperlink"/>
                </w:rPr>
                <w:t>http://sourceforge.net/projects/coreflightexec/</w:t>
              </w:r>
            </w:hyperlink>
          </w:p>
          <w:p w:rsidR="00D41331" w:rsidRPr="001E2AB5" w:rsidRDefault="00D41331" w:rsidP="00D41331">
            <w:pPr>
              <w:pStyle w:val="TAILORINGADVICE"/>
              <w:jc w:val="left"/>
              <w:rPr>
                <w:color w:val="auto"/>
              </w:rPr>
            </w:pPr>
            <w:r>
              <w:rPr>
                <w:color w:val="auto"/>
              </w:rPr>
              <w:t>and on Tlserver3.ndc.nasa.gov</w:t>
            </w:r>
          </w:p>
        </w:tc>
      </w:tr>
    </w:tbl>
    <w:p w:rsidR="00867816" w:rsidRPr="001E2AB5" w:rsidRDefault="00867816" w:rsidP="00867816">
      <w:pPr>
        <w:rPr>
          <w:rFonts w:cs="Arial"/>
        </w:rPr>
      </w:pPr>
    </w:p>
    <w:p w:rsidR="00867816" w:rsidRPr="001E2AB5" w:rsidRDefault="00867816" w:rsidP="00867816">
      <w:pPr>
        <w:pStyle w:val="HDR10"/>
        <w:rPr>
          <w:rFonts w:cs="Arial"/>
        </w:rPr>
      </w:pPr>
      <w:r w:rsidRPr="001E2AB5">
        <w:rPr>
          <w:rFonts w:cs="Arial"/>
        </w:rPr>
        <w:t>4.0</w:t>
      </w:r>
      <w:r w:rsidRPr="001E2AB5">
        <w:rPr>
          <w:rFonts w:cs="Arial"/>
        </w:rPr>
        <w:tab/>
        <w:t>Configuration summary and version identification</w:t>
      </w:r>
    </w:p>
    <w:p w:rsidR="00867816" w:rsidRDefault="00867816" w:rsidP="00867816">
      <w:r>
        <w:t xml:space="preserve">SC Build </w:t>
      </w:r>
      <w:r w:rsidR="00D41331">
        <w:t>2.4</w:t>
      </w:r>
      <w:r w:rsidR="00BE02B6">
        <w:t>.0.0</w:t>
      </w:r>
      <w:r w:rsidRPr="001E2AB5">
        <w:t xml:space="preserve"> can be found on tlserver3.gsfc.nasa.gov.  Verification of the version can be done by sending a </w:t>
      </w:r>
      <w:r>
        <w:t>SC</w:t>
      </w:r>
      <w:r w:rsidRPr="001E2AB5">
        <w:t xml:space="preserve"> </w:t>
      </w:r>
      <w:proofErr w:type="spellStart"/>
      <w:r w:rsidRPr="001E2AB5">
        <w:t>Noop</w:t>
      </w:r>
      <w:proofErr w:type="spellEnd"/>
      <w:r w:rsidRPr="001E2AB5">
        <w:t xml:space="preserve"> command which produces an event message containing the version.  In addition, the initialization event message generated during the application startup provides the version.</w:t>
      </w:r>
    </w:p>
    <w:p w:rsidR="00867816" w:rsidRPr="001E2AB5" w:rsidRDefault="00867816" w:rsidP="00867816"/>
    <w:p w:rsidR="00867816" w:rsidRPr="001E2AB5" w:rsidRDefault="00867816" w:rsidP="00867816">
      <w:pPr>
        <w:pStyle w:val="HDR10"/>
      </w:pPr>
      <w:r>
        <w:t>5</w:t>
      </w:r>
      <w:r w:rsidRPr="001E2AB5">
        <w:t>.0</w:t>
      </w:r>
      <w:r w:rsidRPr="001E2AB5">
        <w:tab/>
      </w:r>
      <w:r>
        <w:t>Software CopyRight Notice</w:t>
      </w:r>
    </w:p>
    <w:p w:rsidR="00867816" w:rsidRPr="00F774D9" w:rsidRDefault="008B289B" w:rsidP="00867816">
      <w:pPr>
        <w:pStyle w:val="Footer"/>
      </w:pPr>
      <w:r>
        <w:rPr>
          <w:b/>
          <w:u w:val="single"/>
        </w:rPr>
        <w:t>Copyright © 2011</w:t>
      </w:r>
      <w:r w:rsidR="00867816" w:rsidRPr="00F774D9">
        <w:rPr>
          <w:b/>
          <w:u w:val="single"/>
        </w:rPr>
        <w:t>-20</w:t>
      </w:r>
      <w:r w:rsidR="00DD298B">
        <w:rPr>
          <w:b/>
          <w:u w:val="single"/>
        </w:rPr>
        <w:t>1</w:t>
      </w:r>
      <w:r>
        <w:rPr>
          <w:b/>
          <w:u w:val="single"/>
        </w:rPr>
        <w:t>5</w:t>
      </w:r>
      <w:r w:rsidR="00867816" w:rsidRPr="00F774D9">
        <w:t xml:space="preserve"> United States Government as represented by the Administrator of the National Aeronautics and Space Administration. All Rights Reserved</w:t>
      </w:r>
    </w:p>
    <w:p w:rsidR="00867816" w:rsidRPr="001E2AB5" w:rsidRDefault="00867816" w:rsidP="00867816">
      <w:pPr>
        <w:pStyle w:val="HDR10"/>
        <w:ind w:right="360"/>
        <w:rPr>
          <w:rFonts w:cs="Arial"/>
        </w:rPr>
      </w:pPr>
      <w:r w:rsidRPr="001E2AB5">
        <w:br w:type="page"/>
      </w:r>
      <w:r w:rsidRPr="001E2AB5">
        <w:lastRenderedPageBreak/>
        <w:t>Acronyms</w:t>
      </w:r>
    </w:p>
    <w:p w:rsidR="00867816" w:rsidRPr="001E2AB5" w:rsidRDefault="00867816" w:rsidP="00867816">
      <w:pPr>
        <w:pStyle w:val="ACRONYMS"/>
        <w:rPr>
          <w:rFonts w:cs="Arial"/>
        </w:rPr>
      </w:pPr>
      <w:r w:rsidRPr="001E2AB5">
        <w:rPr>
          <w:rFonts w:cs="Arial"/>
        </w:rPr>
        <w:t>ACS</w:t>
      </w:r>
      <w:r w:rsidRPr="001E2AB5">
        <w:rPr>
          <w:rFonts w:cs="Arial"/>
        </w:rPr>
        <w:tab/>
        <w:t>Attitude Control System</w:t>
      </w:r>
    </w:p>
    <w:p w:rsidR="00867816" w:rsidRDefault="00867816" w:rsidP="00867816">
      <w:pPr>
        <w:pStyle w:val="ACRONYMS"/>
        <w:rPr>
          <w:rFonts w:cs="Arial"/>
        </w:rPr>
      </w:pPr>
      <w:r w:rsidRPr="001E2AB5">
        <w:rPr>
          <w:rFonts w:cs="Arial"/>
        </w:rPr>
        <w:t>C&amp;DH</w:t>
      </w:r>
      <w:r w:rsidRPr="001E2AB5">
        <w:rPr>
          <w:rFonts w:cs="Arial"/>
        </w:rPr>
        <w:tab/>
        <w:t>Command and Data Handling</w:t>
      </w:r>
    </w:p>
    <w:p w:rsidR="00896245" w:rsidRDefault="00896245" w:rsidP="00867816">
      <w:pPr>
        <w:pStyle w:val="ACRONYMS"/>
        <w:rPr>
          <w:rFonts w:cs="Arial"/>
        </w:rPr>
      </w:pPr>
      <w:r>
        <w:rPr>
          <w:rFonts w:cs="Arial"/>
        </w:rPr>
        <w:t>CDS…………………………………………………………………………………………..……Critical Data Store</w:t>
      </w:r>
    </w:p>
    <w:p w:rsidR="00867816" w:rsidRPr="001E2AB5" w:rsidRDefault="00867816" w:rsidP="00867816">
      <w:pPr>
        <w:pStyle w:val="ACRONYMS"/>
        <w:rPr>
          <w:rFonts w:cs="Arial"/>
        </w:rPr>
      </w:pPr>
      <w:r>
        <w:rPr>
          <w:rFonts w:cs="Arial"/>
        </w:rPr>
        <w:t>cFE…………………………………………………………………………………………..……Core Flight Executive</w:t>
      </w:r>
    </w:p>
    <w:p w:rsidR="00867816" w:rsidRDefault="00867816" w:rsidP="00867816">
      <w:pPr>
        <w:pStyle w:val="ACRONYMS"/>
        <w:rPr>
          <w:rFonts w:cs="Arial"/>
        </w:rPr>
      </w:pPr>
      <w:r>
        <w:rPr>
          <w:rFonts w:cs="Arial"/>
        </w:rPr>
        <w:t xml:space="preserve">CFS………………………………………………………………………………………Core Flight Software System </w:t>
      </w:r>
    </w:p>
    <w:p w:rsidR="00867816" w:rsidRPr="001E2AB5" w:rsidRDefault="00867816" w:rsidP="00867816">
      <w:pPr>
        <w:pStyle w:val="ACRONYMS"/>
        <w:rPr>
          <w:rFonts w:cs="Arial"/>
        </w:rPr>
      </w:pPr>
      <w:r w:rsidRPr="001E2AB5">
        <w:rPr>
          <w:rFonts w:cs="Arial"/>
        </w:rPr>
        <w:t>CM</w:t>
      </w:r>
      <w:r w:rsidRPr="001E2AB5">
        <w:rPr>
          <w:rFonts w:cs="Arial"/>
        </w:rPr>
        <w:tab/>
        <w:t>Configuration Management</w:t>
      </w:r>
    </w:p>
    <w:p w:rsidR="00867816" w:rsidRPr="001E2AB5" w:rsidRDefault="00867816" w:rsidP="00867816">
      <w:pPr>
        <w:pStyle w:val="ACRONYMS"/>
        <w:rPr>
          <w:rFonts w:cs="Arial"/>
        </w:rPr>
      </w:pPr>
      <w:r w:rsidRPr="001E2AB5">
        <w:rPr>
          <w:rFonts w:cs="Arial"/>
        </w:rPr>
        <w:t>COTS</w:t>
      </w:r>
      <w:r w:rsidRPr="001E2AB5">
        <w:rPr>
          <w:rFonts w:cs="Arial"/>
        </w:rPr>
        <w:tab/>
        <w:t>Commercial Off-The-Shelf</w:t>
      </w:r>
    </w:p>
    <w:p w:rsidR="00867816" w:rsidRPr="001E2AB5" w:rsidRDefault="00867816" w:rsidP="00867816">
      <w:pPr>
        <w:pStyle w:val="ACRONYMS"/>
        <w:rPr>
          <w:rFonts w:cs="Arial"/>
        </w:rPr>
      </w:pPr>
      <w:r w:rsidRPr="001E2AB5">
        <w:rPr>
          <w:rFonts w:cs="Arial"/>
        </w:rPr>
        <w:t>DCR</w:t>
      </w:r>
      <w:r w:rsidRPr="001E2AB5">
        <w:rPr>
          <w:rFonts w:cs="Arial"/>
        </w:rPr>
        <w:tab/>
        <w:t>Discrepancy/Change Request</w:t>
      </w:r>
    </w:p>
    <w:p w:rsidR="00867816" w:rsidRPr="001E2AB5" w:rsidRDefault="00867816" w:rsidP="00867816">
      <w:pPr>
        <w:pStyle w:val="ACRONYMS"/>
        <w:rPr>
          <w:rFonts w:cs="Arial"/>
        </w:rPr>
      </w:pPr>
      <w:r w:rsidRPr="001E2AB5">
        <w:rPr>
          <w:rFonts w:cs="Arial"/>
        </w:rPr>
        <w:t>ETU</w:t>
      </w:r>
      <w:r w:rsidRPr="001E2AB5">
        <w:rPr>
          <w:rFonts w:cs="Arial"/>
        </w:rPr>
        <w:tab/>
        <w:t>Engineering Test Unit</w:t>
      </w:r>
    </w:p>
    <w:p w:rsidR="00867816" w:rsidRPr="001E2AB5" w:rsidRDefault="00867816" w:rsidP="00867816">
      <w:pPr>
        <w:pStyle w:val="ACRONYMS"/>
        <w:rPr>
          <w:rFonts w:cs="Arial"/>
        </w:rPr>
      </w:pPr>
      <w:r w:rsidRPr="001E2AB5">
        <w:rPr>
          <w:rFonts w:cs="Arial"/>
        </w:rPr>
        <w:t>FSB</w:t>
      </w:r>
      <w:r w:rsidRPr="001E2AB5">
        <w:rPr>
          <w:rFonts w:cs="Arial"/>
        </w:rPr>
        <w:tab/>
        <w:t>Flight Software Branch</w:t>
      </w:r>
    </w:p>
    <w:p w:rsidR="00867816" w:rsidRPr="001E2AB5" w:rsidRDefault="00867816" w:rsidP="00867816">
      <w:pPr>
        <w:pStyle w:val="ACRONYMS"/>
        <w:rPr>
          <w:rFonts w:cs="Arial"/>
        </w:rPr>
      </w:pPr>
      <w:r w:rsidRPr="001E2AB5">
        <w:rPr>
          <w:rFonts w:cs="Arial"/>
        </w:rPr>
        <w:t>FSW</w:t>
      </w:r>
      <w:r w:rsidRPr="001E2AB5">
        <w:rPr>
          <w:rFonts w:cs="Arial"/>
        </w:rPr>
        <w:tab/>
        <w:t>Flight Software</w:t>
      </w:r>
    </w:p>
    <w:p w:rsidR="00867816" w:rsidRDefault="00867816" w:rsidP="00867816">
      <w:pPr>
        <w:pStyle w:val="ACRONYMS"/>
        <w:rPr>
          <w:rFonts w:cs="Arial"/>
        </w:rPr>
      </w:pPr>
      <w:r w:rsidRPr="001E2AB5">
        <w:rPr>
          <w:rFonts w:cs="Arial"/>
        </w:rPr>
        <w:t>I&amp;T</w:t>
      </w:r>
      <w:r w:rsidRPr="001E2AB5">
        <w:rPr>
          <w:rFonts w:cs="Arial"/>
        </w:rPr>
        <w:tab/>
        <w:t>Integration &amp; Test</w:t>
      </w:r>
    </w:p>
    <w:p w:rsidR="00867816" w:rsidRPr="001E2AB5" w:rsidRDefault="00867816" w:rsidP="00867816">
      <w:pPr>
        <w:pStyle w:val="ACRONYMS"/>
        <w:rPr>
          <w:rFonts w:cs="Arial"/>
        </w:rPr>
      </w:pPr>
      <w:r>
        <w:rPr>
          <w:rFonts w:cs="Arial"/>
        </w:rPr>
        <w:t>OSAL……………………………………………………………………………Operating System Abstraction Layer</w:t>
      </w:r>
    </w:p>
    <w:p w:rsidR="00867816" w:rsidRPr="001E2AB5" w:rsidRDefault="00867816" w:rsidP="00867816">
      <w:pPr>
        <w:pStyle w:val="ACRONYMS"/>
        <w:rPr>
          <w:rFonts w:cs="Arial"/>
        </w:rPr>
      </w:pPr>
      <w:r w:rsidRPr="001E2AB5">
        <w:rPr>
          <w:rFonts w:cs="Arial"/>
        </w:rPr>
        <w:t>RTOS</w:t>
      </w:r>
      <w:r w:rsidRPr="001E2AB5">
        <w:rPr>
          <w:rFonts w:cs="Arial"/>
        </w:rPr>
        <w:tab/>
        <w:t>Real-Time Operating System</w:t>
      </w:r>
    </w:p>
    <w:p w:rsidR="00867816" w:rsidRDefault="00867816" w:rsidP="00867816">
      <w:pPr>
        <w:pStyle w:val="ACRONYMS"/>
        <w:rPr>
          <w:rFonts w:cs="Arial"/>
        </w:rPr>
      </w:pPr>
      <w:r>
        <w:rPr>
          <w:rFonts w:cs="Arial"/>
        </w:rPr>
        <w:t>SC………………………………………………………………………………………………...…...Stored Command</w:t>
      </w:r>
    </w:p>
    <w:p w:rsidR="00867816" w:rsidRPr="001E2AB5" w:rsidRDefault="00867816" w:rsidP="00867816">
      <w:pPr>
        <w:pStyle w:val="ACRONYMS"/>
        <w:rPr>
          <w:rFonts w:cs="Arial"/>
        </w:rPr>
      </w:pPr>
      <w:r w:rsidRPr="001E2AB5">
        <w:rPr>
          <w:rFonts w:cs="Arial"/>
        </w:rPr>
        <w:t>T&amp;C</w:t>
      </w:r>
      <w:r w:rsidRPr="001E2AB5">
        <w:rPr>
          <w:rFonts w:cs="Arial"/>
        </w:rPr>
        <w:tab/>
        <w:t>Telemetry and Command</w:t>
      </w:r>
    </w:p>
    <w:p w:rsidR="00867816" w:rsidRPr="001E2AB5" w:rsidRDefault="00867816" w:rsidP="00867816">
      <w:pPr>
        <w:pStyle w:val="ACRONYMS"/>
        <w:rPr>
          <w:rFonts w:cs="Arial"/>
        </w:rPr>
      </w:pPr>
      <w:r w:rsidRPr="001E2AB5">
        <w:rPr>
          <w:rFonts w:cs="Arial"/>
        </w:rPr>
        <w:t>URL</w:t>
      </w:r>
      <w:r w:rsidRPr="001E2AB5">
        <w:rPr>
          <w:rFonts w:cs="Arial"/>
        </w:rPr>
        <w:tab/>
        <w:t>Universal Resource Locator</w:t>
      </w:r>
    </w:p>
    <w:p w:rsidR="00867816" w:rsidRPr="001E2AB5" w:rsidRDefault="00867816" w:rsidP="00867816">
      <w:pPr>
        <w:pStyle w:val="ACRONYMS"/>
        <w:rPr>
          <w:rFonts w:cs="Arial"/>
        </w:rPr>
      </w:pPr>
      <w:r w:rsidRPr="001E2AB5">
        <w:rPr>
          <w:rFonts w:cs="Arial"/>
        </w:rPr>
        <w:t>VDD</w:t>
      </w:r>
      <w:r w:rsidRPr="001E2AB5">
        <w:rPr>
          <w:rFonts w:cs="Arial"/>
        </w:rPr>
        <w:tab/>
        <w:t>Version Description Document</w:t>
      </w:r>
    </w:p>
    <w:p w:rsidR="007F5F39" w:rsidRDefault="007F5F39"/>
    <w:p w:rsidR="007F5F39" w:rsidRDefault="007F5F39">
      <w:pPr>
        <w:spacing w:after="0" w:line="240" w:lineRule="auto"/>
        <w:jc w:val="left"/>
      </w:pPr>
      <w:r>
        <w:br w:type="page"/>
      </w:r>
    </w:p>
    <w:p w:rsidR="007F5F39" w:rsidRPr="00F57339" w:rsidRDefault="007F5F39" w:rsidP="007F5F39">
      <w:pPr>
        <w:pStyle w:val="HDR10"/>
        <w:rPr>
          <w:rFonts w:cs="Arial"/>
        </w:rPr>
      </w:pPr>
      <w:r>
        <w:rPr>
          <w:rFonts w:cs="Arial"/>
        </w:rPr>
        <w:lastRenderedPageBreak/>
        <w:t>ATTACHMENT 1 – CFS Stored Command build 2.4.0.0 DCRs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5"/>
        <w:gridCol w:w="1346"/>
        <w:gridCol w:w="2520"/>
        <w:gridCol w:w="1159"/>
        <w:gridCol w:w="1466"/>
        <w:gridCol w:w="1484"/>
      </w:tblGrid>
      <w:tr w:rsidR="00D46838" w:rsidTr="00852112">
        <w:trPr>
          <w:tblHeader/>
          <w:tblCellSpacing w:w="15" w:type="dxa"/>
        </w:trPr>
        <w:tc>
          <w:tcPr>
            <w:tcW w:w="0" w:type="auto"/>
            <w:gridSpan w:val="6"/>
            <w:hideMark/>
          </w:tcPr>
          <w:p w:rsidR="00D46838" w:rsidRDefault="00D46838" w:rsidP="00852112">
            <w:pPr>
              <w:jc w:val="right"/>
              <w:rPr>
                <w:b/>
                <w:bCs/>
                <w:color w:val="000000"/>
                <w:sz w:val="22"/>
                <w:szCs w:val="22"/>
              </w:rPr>
            </w:pPr>
            <w:r>
              <w:rPr>
                <w:b/>
                <w:bCs/>
                <w:color w:val="000000"/>
                <w:sz w:val="22"/>
                <w:szCs w:val="22"/>
              </w:rPr>
              <w:t>Dec 29, 2014</w:t>
            </w:r>
          </w:p>
        </w:tc>
      </w:tr>
      <w:tr w:rsidR="00D46838" w:rsidTr="00852112">
        <w:trPr>
          <w:tblHeader/>
          <w:tblCellSpacing w:w="15" w:type="dxa"/>
        </w:trPr>
        <w:tc>
          <w:tcPr>
            <w:tcW w:w="0" w:type="auto"/>
            <w:gridSpan w:val="6"/>
            <w:hideMark/>
          </w:tcPr>
          <w:p w:rsidR="00D46838" w:rsidRDefault="00E31EAD" w:rsidP="00852112">
            <w:pPr>
              <w:jc w:val="left"/>
              <w:rPr>
                <w:sz w:val="22"/>
                <w:szCs w:val="22"/>
              </w:rPr>
            </w:pPr>
            <w:r>
              <w:rPr>
                <w:sz w:val="22"/>
                <w:szCs w:val="22"/>
              </w:rPr>
              <w:pict>
                <v:rect id="_x0000_i1025" style="width:106.2pt;height:.75pt" o:hralign="center" o:hrstd="t" o:hrnoshade="t" o:hr="t" fillcolor="black" stroked="f"/>
              </w:pict>
            </w:r>
          </w:p>
        </w:tc>
      </w:tr>
      <w:tr w:rsidR="00D46838" w:rsidTr="00852112">
        <w:trPr>
          <w:tblHeader/>
          <w:tblCellSpacing w:w="15" w:type="dxa"/>
        </w:trPr>
        <w:tc>
          <w:tcPr>
            <w:tcW w:w="0" w:type="auto"/>
            <w:shd w:val="clear" w:color="auto" w:fill="FFFFFF"/>
            <w:vAlign w:val="center"/>
            <w:hideMark/>
          </w:tcPr>
          <w:p w:rsidR="00D46838" w:rsidRDefault="00D46838" w:rsidP="00852112">
            <w:pPr>
              <w:jc w:val="center"/>
              <w:rPr>
                <w:b/>
                <w:bCs/>
                <w:color w:val="000000"/>
                <w:sz w:val="26"/>
                <w:szCs w:val="26"/>
              </w:rPr>
            </w:pPr>
            <w:r>
              <w:rPr>
                <w:b/>
                <w:bCs/>
                <w:color w:val="000000"/>
                <w:sz w:val="26"/>
                <w:szCs w:val="26"/>
              </w:rPr>
              <w:t>ID</w:t>
            </w:r>
          </w:p>
        </w:tc>
        <w:tc>
          <w:tcPr>
            <w:tcW w:w="0" w:type="auto"/>
            <w:shd w:val="clear" w:color="auto" w:fill="FFFFFF"/>
            <w:vAlign w:val="center"/>
            <w:hideMark/>
          </w:tcPr>
          <w:p w:rsidR="00D46838" w:rsidRDefault="00D46838" w:rsidP="00852112">
            <w:pPr>
              <w:jc w:val="center"/>
              <w:rPr>
                <w:b/>
                <w:bCs/>
                <w:color w:val="000000"/>
                <w:sz w:val="26"/>
                <w:szCs w:val="26"/>
              </w:rPr>
            </w:pPr>
            <w:proofErr w:type="spellStart"/>
            <w:r>
              <w:rPr>
                <w:b/>
                <w:bCs/>
                <w:color w:val="000000"/>
                <w:sz w:val="26"/>
                <w:szCs w:val="26"/>
              </w:rPr>
              <w:t>DCR_Type</w:t>
            </w:r>
            <w:proofErr w:type="spellEnd"/>
          </w:p>
        </w:tc>
        <w:tc>
          <w:tcPr>
            <w:tcW w:w="0" w:type="auto"/>
            <w:shd w:val="clear" w:color="auto" w:fill="FFFFFF"/>
            <w:vAlign w:val="center"/>
            <w:hideMark/>
          </w:tcPr>
          <w:p w:rsidR="00D46838" w:rsidRDefault="00D46838" w:rsidP="00852112">
            <w:pPr>
              <w:jc w:val="center"/>
              <w:rPr>
                <w:b/>
                <w:bCs/>
                <w:color w:val="000000"/>
                <w:sz w:val="26"/>
                <w:szCs w:val="26"/>
              </w:rPr>
            </w:pPr>
            <w:proofErr w:type="spellStart"/>
            <w:r>
              <w:rPr>
                <w:b/>
                <w:bCs/>
                <w:color w:val="000000"/>
                <w:sz w:val="26"/>
                <w:szCs w:val="26"/>
              </w:rPr>
              <w:t>DCR_Title</w:t>
            </w:r>
            <w:proofErr w:type="spellEnd"/>
          </w:p>
        </w:tc>
        <w:tc>
          <w:tcPr>
            <w:tcW w:w="0" w:type="auto"/>
            <w:shd w:val="clear" w:color="auto" w:fill="FFFFFF"/>
            <w:vAlign w:val="center"/>
            <w:hideMark/>
          </w:tcPr>
          <w:p w:rsidR="00D46838" w:rsidRDefault="00D46838" w:rsidP="00852112">
            <w:pPr>
              <w:jc w:val="center"/>
              <w:rPr>
                <w:b/>
                <w:bCs/>
                <w:color w:val="000000"/>
                <w:sz w:val="26"/>
                <w:szCs w:val="26"/>
              </w:rPr>
            </w:pPr>
            <w:r>
              <w:rPr>
                <w:b/>
                <w:bCs/>
                <w:color w:val="000000"/>
                <w:sz w:val="26"/>
                <w:szCs w:val="26"/>
              </w:rPr>
              <w:t>State</w:t>
            </w:r>
          </w:p>
        </w:tc>
        <w:tc>
          <w:tcPr>
            <w:tcW w:w="0" w:type="auto"/>
            <w:shd w:val="clear" w:color="auto" w:fill="FFFFFF"/>
            <w:vAlign w:val="center"/>
            <w:hideMark/>
          </w:tcPr>
          <w:p w:rsidR="00D46838" w:rsidRDefault="00D46838" w:rsidP="00852112">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Found</w:t>
            </w:r>
          </w:p>
        </w:tc>
        <w:tc>
          <w:tcPr>
            <w:tcW w:w="0" w:type="auto"/>
            <w:shd w:val="clear" w:color="auto" w:fill="FFFFFF"/>
            <w:vAlign w:val="center"/>
            <w:hideMark/>
          </w:tcPr>
          <w:p w:rsidR="00D46838" w:rsidRDefault="00D46838" w:rsidP="00852112">
            <w:pPr>
              <w:jc w:val="center"/>
              <w:rPr>
                <w:b/>
                <w:bCs/>
                <w:color w:val="000000"/>
                <w:sz w:val="26"/>
                <w:szCs w:val="26"/>
              </w:rPr>
            </w:pPr>
            <w:proofErr w:type="spellStart"/>
            <w:r>
              <w:rPr>
                <w:b/>
                <w:bCs/>
                <w:color w:val="000000"/>
                <w:sz w:val="26"/>
                <w:szCs w:val="26"/>
              </w:rPr>
              <w:t>DCR_Build</w:t>
            </w:r>
            <w:proofErr w:type="spellEnd"/>
            <w:r>
              <w:rPr>
                <w:b/>
                <w:bCs/>
                <w:color w:val="000000"/>
                <w:sz w:val="26"/>
                <w:szCs w:val="26"/>
              </w:rPr>
              <w:t xml:space="preserve"> Target</w:t>
            </w:r>
          </w:p>
        </w:tc>
      </w:tr>
      <w:tr w:rsidR="00D46838" w:rsidTr="00852112">
        <w:trPr>
          <w:tblHeader/>
          <w:tblCellSpacing w:w="15" w:type="dxa"/>
        </w:trPr>
        <w:tc>
          <w:tcPr>
            <w:tcW w:w="0" w:type="auto"/>
            <w:gridSpan w:val="6"/>
            <w:hideMark/>
          </w:tcPr>
          <w:p w:rsidR="00D46838" w:rsidRDefault="00E31EAD" w:rsidP="00852112">
            <w:pPr>
              <w:jc w:val="left"/>
              <w:rPr>
                <w:sz w:val="22"/>
                <w:szCs w:val="22"/>
              </w:rPr>
            </w:pPr>
            <w:r>
              <w:rPr>
                <w:sz w:val="22"/>
                <w:szCs w:val="22"/>
              </w:rPr>
              <w:pict>
                <v:rect id="_x0000_i1026" style="width:106.2pt;height:.75pt" o:hralign="center" o:hrstd="t" o:hrnoshade="t" o:hr="t" fillcolor="black" stroked="f"/>
              </w:pict>
            </w:r>
          </w:p>
        </w:tc>
      </w:tr>
      <w:tr w:rsidR="00D46838" w:rsidTr="00852112">
        <w:trPr>
          <w:tblCellSpacing w:w="15" w:type="dxa"/>
        </w:trPr>
        <w:tc>
          <w:tcPr>
            <w:tcW w:w="0" w:type="auto"/>
            <w:gridSpan w:val="6"/>
            <w:hideMark/>
          </w:tcPr>
          <w:p w:rsidR="00D46838" w:rsidRDefault="00E31EAD" w:rsidP="00852112">
            <w:pPr>
              <w:rPr>
                <w:sz w:val="22"/>
                <w:szCs w:val="22"/>
              </w:rPr>
            </w:pPr>
            <w:r>
              <w:rPr>
                <w:sz w:val="22"/>
                <w:szCs w:val="22"/>
              </w:rPr>
              <w:pict>
                <v:rect id="_x0000_i1027" style="width:106.2pt;height:.75pt" o:hralign="center" o:hrstd="t" o:hrnoshade="t" o:hr="t" fillcolor="black" stroked="f"/>
              </w:pict>
            </w:r>
          </w:p>
        </w:tc>
      </w:tr>
      <w:tr w:rsidR="00D46838" w:rsidTr="00852112">
        <w:trPr>
          <w:tblCellSpacing w:w="15" w:type="dxa"/>
        </w:trPr>
        <w:tc>
          <w:tcPr>
            <w:tcW w:w="0" w:type="auto"/>
            <w:gridSpan w:val="6"/>
            <w:hideMark/>
          </w:tcPr>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17270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Remove Table Compiler Warning from Default Table(s)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2.2.1.0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19196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Reports Incorrect Number of RTS's Loaded at Startup</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19212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GPM-IVV-1281 - SC - Not Consistently Verifying Message Length</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19213</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GPM-IVV-1315 - SC2005.1 Not Implemented Correctly</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19500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 xml:space="preserve">SC - Update Design Charts to Reflect Removal of Pad Words from ATS and RTS Command Table Entries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20974</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Add User Guide Word and .pdf Documents to SC Repository Trunk</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20976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Uninitialized Variable Causes Compiler Warning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20982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Update CFS/SC to verify HK command packet length</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lastRenderedPageBreak/>
              <w:t>21200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Update CFS/SC documentation to reflect secret pad byte needed in RTSs and ATSs for odd length commands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21538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 xml:space="preserve">IV&amp;V Requirements Validation Findings - SC4000 Items b) and c) Should be </w:t>
            </w:r>
            <w:proofErr w:type="spellStart"/>
            <w:r>
              <w:rPr>
                <w:sz w:val="22"/>
                <w:szCs w:val="22"/>
              </w:rPr>
              <w:t>Clairified</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21590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Users Guide Does Not Provide Critical ATS Table Information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21740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Incorrect RTP Ctrl Table Handle Used in Table Manage Command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22621</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 xml:space="preserve">SC - RTS Event Message Text is Inconsistent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2.3.0.0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22723</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Change Request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 Requirement SC2005.1 is Misleading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Ready For Closure</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2.1.1.0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r w:rsidR="00D46838" w:rsidTr="00852112">
        <w:trP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22836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Defect</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SC tables have CCSDS primary packet headers that must be Big Endian on Little Endian platforms</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F33660" w:rsidP="00852112">
            <w:pPr>
              <w:rPr>
                <w:sz w:val="22"/>
                <w:szCs w:val="22"/>
              </w:rPr>
            </w:pPr>
            <w:r>
              <w:rPr>
                <w:sz w:val="22"/>
                <w:szCs w:val="22"/>
              </w:rPr>
              <w:t>Test Completed</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hideMark/>
          </w:tcPr>
          <w:p w:rsidR="00D46838" w:rsidRDefault="00D46838" w:rsidP="00852112">
            <w:pPr>
              <w:rPr>
                <w:sz w:val="22"/>
                <w:szCs w:val="22"/>
              </w:rPr>
            </w:pPr>
            <w:r>
              <w:rPr>
                <w:sz w:val="22"/>
                <w:szCs w:val="22"/>
              </w:rPr>
              <w:t>2.4.0.0</w:t>
            </w:r>
          </w:p>
          <w:p w:rsidR="00D46838" w:rsidRDefault="00D46838" w:rsidP="00852112">
            <w:pPr>
              <w:rPr>
                <w:sz w:val="22"/>
                <w:szCs w:val="22"/>
              </w:rPr>
            </w:pPr>
          </w:p>
        </w:tc>
      </w:tr>
    </w:tbl>
    <w:p w:rsidR="00867816" w:rsidRPr="001E2AB5" w:rsidRDefault="00867816"/>
    <w:sectPr w:rsidR="00867816" w:rsidRPr="001E2AB5" w:rsidSect="001F02A2">
      <w:headerReference w:type="default" r:id="rId9"/>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EAD" w:rsidRDefault="00E31EAD">
      <w:r>
        <w:separator/>
      </w:r>
    </w:p>
  </w:endnote>
  <w:endnote w:type="continuationSeparator" w:id="0">
    <w:p w:rsidR="00E31EAD" w:rsidRDefault="00E3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EAD" w:rsidRDefault="00E31EAD">
      <w:r>
        <w:separator/>
      </w:r>
    </w:p>
  </w:footnote>
  <w:footnote w:type="continuationSeparator" w:id="0">
    <w:p w:rsidR="00E31EAD" w:rsidRDefault="00E31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816" w:rsidRDefault="003B353D" w:rsidP="00870E63">
    <w:pPr>
      <w:pStyle w:val="TAILORINGADVICE"/>
      <w:jc w:val="left"/>
    </w:pPr>
    <w:r>
      <w:rPr>
        <w:noProof/>
      </w:rPr>
      <w:drawing>
        <wp:anchor distT="0" distB="0" distL="114300" distR="114300" simplePos="0" relativeHeight="251659264" behindDoc="1" locked="0" layoutInCell="1" allowOverlap="1" wp14:anchorId="2F72BA36" wp14:editId="5F5E8195">
          <wp:simplePos x="0" y="0"/>
          <wp:positionH relativeFrom="margin">
            <wp:posOffset>0</wp:posOffset>
          </wp:positionH>
          <wp:positionV relativeFrom="paragraph">
            <wp:posOffset>-190500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rsidR="00870E63">
      <w:t xml:space="preserve">                                                     </w:t>
    </w:r>
    <w:r>
      <w:t xml:space="preserve">                              </w:t>
    </w:r>
    <w:r w:rsidR="00870E63">
      <w:t xml:space="preserve">   </w:t>
    </w:r>
    <w:r w:rsidR="00867816">
      <w:t xml:space="preserve">CFS SC </w:t>
    </w:r>
    <w:r w:rsidR="00867816">
      <w:rPr>
        <w:color w:val="auto"/>
      </w:rPr>
      <w:t>FSW Build Version</w:t>
    </w:r>
    <w:r w:rsidR="00867816">
      <w:t xml:space="preserve"> </w:t>
    </w:r>
    <w:r w:rsidR="00870E63">
      <w:t>2.4</w:t>
    </w:r>
    <w:r w:rsidR="00BE02B6">
      <w:t>.0.0</w:t>
    </w:r>
    <w:r w:rsidR="00867816">
      <w:rPr>
        <w:color w:val="auto"/>
      </w:rPr>
      <w:t xml:space="preserve">– page </w:t>
    </w:r>
    <w:r w:rsidR="000D0100">
      <w:rPr>
        <w:rStyle w:val="PageNumber"/>
        <w:rFonts w:cs="Arial"/>
        <w:color w:val="auto"/>
      </w:rPr>
      <w:fldChar w:fldCharType="begin"/>
    </w:r>
    <w:r w:rsidR="00867816">
      <w:rPr>
        <w:rStyle w:val="PageNumber"/>
        <w:rFonts w:cs="Arial"/>
        <w:color w:val="auto"/>
      </w:rPr>
      <w:instrText xml:space="preserve"> PAGE </w:instrText>
    </w:r>
    <w:r w:rsidR="000D0100">
      <w:rPr>
        <w:rStyle w:val="PageNumber"/>
        <w:rFonts w:cs="Arial"/>
        <w:color w:val="auto"/>
      </w:rPr>
      <w:fldChar w:fldCharType="separate"/>
    </w:r>
    <w:r w:rsidR="00BE1559">
      <w:rPr>
        <w:rStyle w:val="PageNumber"/>
        <w:rFonts w:cs="Arial"/>
        <w:noProof/>
        <w:color w:val="auto"/>
      </w:rPr>
      <w:t>8</w:t>
    </w:r>
    <w:r w:rsidR="000D0100">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30021"/>
    <w:rsid w:val="00060331"/>
    <w:rsid w:val="0006293F"/>
    <w:rsid w:val="000B4B25"/>
    <w:rsid w:val="000D0100"/>
    <w:rsid w:val="000D6B1F"/>
    <w:rsid w:val="000E1FFD"/>
    <w:rsid w:val="00166AF2"/>
    <w:rsid w:val="00172EE4"/>
    <w:rsid w:val="001844A8"/>
    <w:rsid w:val="001F02A2"/>
    <w:rsid w:val="0022286E"/>
    <w:rsid w:val="002C308E"/>
    <w:rsid w:val="0035738C"/>
    <w:rsid w:val="003B353D"/>
    <w:rsid w:val="0041141C"/>
    <w:rsid w:val="00491ECC"/>
    <w:rsid w:val="004F73F0"/>
    <w:rsid w:val="005B5CA0"/>
    <w:rsid w:val="007246A5"/>
    <w:rsid w:val="00733538"/>
    <w:rsid w:val="00790C0A"/>
    <w:rsid w:val="007F5F39"/>
    <w:rsid w:val="00817876"/>
    <w:rsid w:val="0082186A"/>
    <w:rsid w:val="00854104"/>
    <w:rsid w:val="00867816"/>
    <w:rsid w:val="00870E63"/>
    <w:rsid w:val="00872DDF"/>
    <w:rsid w:val="00896245"/>
    <w:rsid w:val="008B289B"/>
    <w:rsid w:val="008F3C3A"/>
    <w:rsid w:val="00976CC3"/>
    <w:rsid w:val="009A686B"/>
    <w:rsid w:val="00A073A0"/>
    <w:rsid w:val="00A65367"/>
    <w:rsid w:val="00A91984"/>
    <w:rsid w:val="00A92E6B"/>
    <w:rsid w:val="00B62C61"/>
    <w:rsid w:val="00B66630"/>
    <w:rsid w:val="00BE02B6"/>
    <w:rsid w:val="00BE1559"/>
    <w:rsid w:val="00BF7FF1"/>
    <w:rsid w:val="00C05E68"/>
    <w:rsid w:val="00C27D97"/>
    <w:rsid w:val="00C77D93"/>
    <w:rsid w:val="00C8095B"/>
    <w:rsid w:val="00C9655B"/>
    <w:rsid w:val="00CB1624"/>
    <w:rsid w:val="00CD75D4"/>
    <w:rsid w:val="00D41331"/>
    <w:rsid w:val="00D441C4"/>
    <w:rsid w:val="00D46838"/>
    <w:rsid w:val="00DB19F7"/>
    <w:rsid w:val="00DB4C2D"/>
    <w:rsid w:val="00DD298B"/>
    <w:rsid w:val="00E27574"/>
    <w:rsid w:val="00E31EAD"/>
    <w:rsid w:val="00E81D3B"/>
    <w:rsid w:val="00EB2C84"/>
    <w:rsid w:val="00F33660"/>
    <w:rsid w:val="00F37EBF"/>
    <w:rsid w:val="00F950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5040C6A-1345-4E74-AA98-F9103CA0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523CBC"/>
  </w:style>
  <w:style w:type="character" w:styleId="Hyperlink">
    <w:name w:val="Hyperlink"/>
    <w:rsid w:val="00D44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coreflightexec/" TargetMode="External"/><Relationship Id="rId3" Type="http://schemas.openxmlformats.org/officeDocument/2006/relationships/settings" Target="settings.xml"/><Relationship Id="rId7" Type="http://schemas.openxmlformats.org/officeDocument/2006/relationships/hyperlink" Target="http://tlserver3.gsfc.nasa.gov:700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22</cp:revision>
  <dcterms:created xsi:type="dcterms:W3CDTF">2014-12-29T19:03:00Z</dcterms:created>
  <dcterms:modified xsi:type="dcterms:W3CDTF">2015-01-22T16:23:00Z</dcterms:modified>
</cp:coreProperties>
</file>