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7FF4D9" w14:textId="36AACB48" w:rsidR="00ED6D87" w:rsidRPr="00ED6D87" w:rsidRDefault="00ED6D87" w:rsidP="00ED6D87">
      <w:pPr>
        <w:jc w:val="center"/>
        <w:rPr>
          <w:b/>
          <w:bCs/>
          <w:sz w:val="32"/>
          <w:szCs w:val="32"/>
        </w:rPr>
      </w:pPr>
      <w:r w:rsidRPr="00ED6D87">
        <w:rPr>
          <w:b/>
          <w:bCs/>
          <w:sz w:val="32"/>
          <w:szCs w:val="32"/>
        </w:rPr>
        <w:t xml:space="preserve">Motor Fan </w:t>
      </w:r>
      <w:r w:rsidR="006602F3">
        <w:rPr>
          <w:b/>
          <w:bCs/>
          <w:sz w:val="32"/>
          <w:szCs w:val="32"/>
        </w:rPr>
        <w:t>w/ Potentiometer &amp; Switch</w:t>
      </w:r>
    </w:p>
    <w:p w14:paraId="03F72585" w14:textId="77777777" w:rsidR="007E4F6F" w:rsidRPr="007E4F6F" w:rsidRDefault="007E4F6F" w:rsidP="007E4F6F">
      <w:pPr>
        <w:rPr>
          <w:b/>
          <w:bCs/>
        </w:rPr>
      </w:pPr>
      <w:r w:rsidRPr="007E4F6F">
        <w:rPr>
          <w:b/>
          <w:bCs/>
        </w:rPr>
        <w:t>Materials:</w:t>
      </w:r>
    </w:p>
    <w:p w14:paraId="02C016EF" w14:textId="5E66E3BB" w:rsidR="006602F3" w:rsidRPr="003521D4" w:rsidRDefault="006602F3" w:rsidP="006602F3">
      <w:pPr>
        <w:numPr>
          <w:ilvl w:val="0"/>
          <w:numId w:val="1"/>
        </w:numPr>
        <w:spacing w:before="100" w:beforeAutospacing="1" w:after="100" w:afterAutospacing="1" w:line="240" w:lineRule="auto"/>
        <w:rPr>
          <w:rFonts w:eastAsia="Times New Roman" w:cs="Times New Roman"/>
          <w:kern w:val="0"/>
          <w14:ligatures w14:val="none"/>
        </w:rPr>
      </w:pPr>
      <w:r w:rsidRPr="003521D4">
        <w:rPr>
          <w:rFonts w:eastAsia="Times New Roman" w:cs="Times New Roman"/>
          <w:kern w:val="0"/>
          <w14:ligatures w14:val="none"/>
        </w:rPr>
        <w:t xml:space="preserve">DC </w:t>
      </w:r>
      <w:r w:rsidR="001F63F4">
        <w:rPr>
          <w:rFonts w:eastAsia="Times New Roman" w:cs="Times New Roman"/>
          <w:kern w:val="0"/>
          <w14:ligatures w14:val="none"/>
        </w:rPr>
        <w:t>m</w:t>
      </w:r>
      <w:r w:rsidRPr="003521D4">
        <w:rPr>
          <w:rFonts w:eastAsia="Times New Roman" w:cs="Times New Roman"/>
          <w:kern w:val="0"/>
          <w14:ligatures w14:val="none"/>
        </w:rPr>
        <w:t>otor</w:t>
      </w:r>
    </w:p>
    <w:p w14:paraId="10740BC4" w14:textId="575D8A87" w:rsidR="006602F3" w:rsidRPr="00C66AF3" w:rsidRDefault="006602F3" w:rsidP="00370CED">
      <w:pPr>
        <w:numPr>
          <w:ilvl w:val="0"/>
          <w:numId w:val="1"/>
        </w:numPr>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1</w:t>
      </w:r>
      <w:r w:rsidR="00370CED">
        <w:rPr>
          <w:rFonts w:eastAsia="Times New Roman" w:cs="Times New Roman"/>
          <w:kern w:val="0"/>
          <w14:ligatures w14:val="none"/>
        </w:rPr>
        <w:t>x</w:t>
      </w:r>
      <w:r w:rsidRPr="00C66AF3">
        <w:rPr>
          <w:rFonts w:eastAsia="Times New Roman" w:cs="Times New Roman"/>
          <w:kern w:val="0"/>
          <w14:ligatures w14:val="none"/>
        </w:rPr>
        <w:t xml:space="preserve"> 100 Ω</w:t>
      </w:r>
    </w:p>
    <w:p w14:paraId="4EF41008" w14:textId="3A9840A0" w:rsidR="006602F3" w:rsidRPr="00C66AF3" w:rsidRDefault="006602F3" w:rsidP="00370CED">
      <w:pPr>
        <w:numPr>
          <w:ilvl w:val="0"/>
          <w:numId w:val="1"/>
        </w:numPr>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3</w:t>
      </w:r>
      <w:r w:rsidR="00370CED">
        <w:rPr>
          <w:rFonts w:eastAsia="Times New Roman" w:cs="Times New Roman"/>
          <w:kern w:val="0"/>
          <w14:ligatures w14:val="none"/>
        </w:rPr>
        <w:t xml:space="preserve">x </w:t>
      </w:r>
      <w:r w:rsidRPr="00C66AF3">
        <w:rPr>
          <w:rFonts w:eastAsia="Times New Roman" w:cs="Times New Roman"/>
          <w:kern w:val="0"/>
          <w14:ligatures w14:val="none"/>
        </w:rPr>
        <w:t>200 Ω</w:t>
      </w:r>
    </w:p>
    <w:p w14:paraId="0417D4BB" w14:textId="670D9872" w:rsidR="006602F3" w:rsidRPr="00C66AF3" w:rsidRDefault="006602F3" w:rsidP="006602F3">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Potentiometer</w:t>
      </w:r>
    </w:p>
    <w:p w14:paraId="2148CAE6" w14:textId="21E22320" w:rsidR="006602F3" w:rsidRPr="00C66AF3" w:rsidRDefault="006602F3" w:rsidP="006602F3">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Switch</w:t>
      </w:r>
    </w:p>
    <w:p w14:paraId="009C9F8B" w14:textId="2A1EB5E5" w:rsidR="006602F3" w:rsidRPr="00C66AF3" w:rsidRDefault="006602F3" w:rsidP="006602F3">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3</w:t>
      </w:r>
      <w:r>
        <w:rPr>
          <w:rFonts w:eastAsia="Times New Roman" w:cs="Times New Roman"/>
          <w:kern w:val="0"/>
          <w14:ligatures w14:val="none"/>
        </w:rPr>
        <w:t>x</w:t>
      </w:r>
      <w:r w:rsidRPr="00C66AF3">
        <w:rPr>
          <w:rFonts w:eastAsia="Times New Roman" w:cs="Times New Roman"/>
          <w:kern w:val="0"/>
          <w14:ligatures w14:val="none"/>
        </w:rPr>
        <w:t xml:space="preserve"> LEDS</w:t>
      </w:r>
      <w:r w:rsidRPr="003521D4">
        <w:rPr>
          <w:rFonts w:eastAsia="Times New Roman" w:cs="Times New Roman"/>
          <w:kern w:val="0"/>
          <w14:ligatures w14:val="none"/>
        </w:rPr>
        <w:t xml:space="preserve">: </w:t>
      </w:r>
    </w:p>
    <w:p w14:paraId="13A13DA3" w14:textId="77777777" w:rsidR="006602F3" w:rsidRPr="00C66AF3" w:rsidRDefault="006602F3" w:rsidP="006602F3">
      <w:pPr>
        <w:numPr>
          <w:ilvl w:val="1"/>
          <w:numId w:val="1"/>
        </w:numPr>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1 Green, 1 Blue, 1 Red</w:t>
      </w:r>
    </w:p>
    <w:p w14:paraId="68526354" w14:textId="78BEF634" w:rsidR="006602F3" w:rsidRPr="006602F3" w:rsidRDefault="006602F3" w:rsidP="006602F3">
      <w:pPr>
        <w:numPr>
          <w:ilvl w:val="0"/>
          <w:numId w:val="1"/>
        </w:numPr>
        <w:tabs>
          <w:tab w:val="num" w:pos="720"/>
        </w:tabs>
        <w:spacing w:before="100" w:beforeAutospacing="1" w:after="100" w:afterAutospacing="1" w:line="240" w:lineRule="auto"/>
        <w:rPr>
          <w:rFonts w:eastAsia="Times New Roman" w:cs="Times New Roman"/>
          <w:kern w:val="0"/>
          <w14:ligatures w14:val="none"/>
        </w:rPr>
      </w:pPr>
      <w:r w:rsidRPr="00C66AF3">
        <w:rPr>
          <w:rFonts w:eastAsia="Times New Roman" w:cs="Times New Roman"/>
          <w:kern w:val="0"/>
          <w14:ligatures w14:val="none"/>
        </w:rPr>
        <w:t>Power Supply</w:t>
      </w:r>
    </w:p>
    <w:p w14:paraId="06B93DA5" w14:textId="5D2B7C74" w:rsidR="007E4F6F" w:rsidRPr="00C66AF3" w:rsidRDefault="007E4F6F" w:rsidP="006602F3">
      <w:pPr>
        <w:spacing w:before="100" w:beforeAutospacing="1" w:after="100" w:afterAutospacing="1" w:line="240" w:lineRule="auto"/>
        <w:rPr>
          <w:rFonts w:eastAsia="Times New Roman" w:cs="Times New Roman"/>
          <w:b/>
          <w:bCs/>
          <w:kern w:val="0"/>
          <w14:ligatures w14:val="none"/>
        </w:rPr>
      </w:pPr>
      <w:r w:rsidRPr="007E4F6F">
        <w:rPr>
          <w:rFonts w:eastAsia="Times New Roman" w:cs="Times New Roman"/>
          <w:b/>
          <w:bCs/>
          <w:kern w:val="0"/>
          <w14:ligatures w14:val="none"/>
        </w:rPr>
        <w:t xml:space="preserve">How it works: </w:t>
      </w:r>
    </w:p>
    <w:p w14:paraId="691048B3" w14:textId="77777777" w:rsidR="006602F3" w:rsidRPr="00D60412" w:rsidRDefault="006602F3" w:rsidP="006602F3">
      <w:pPr>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This circuit controls the speed of a DC motor (fan) using a potentiometer and a switch, while LEDs provide visual feedback of the operating state. The switch is used to turn the circuit on and off by controlling the flow of power from the supply to the motor and other components.</w:t>
      </w:r>
    </w:p>
    <w:p w14:paraId="30C1F9E2" w14:textId="77777777" w:rsidR="006602F3" w:rsidRPr="00D60412" w:rsidRDefault="006602F3" w:rsidP="006602F3">
      <w:pPr>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The potentiometer acts as a variable resistor, allowing the user to adjust the amount of current flowing to the motor. As the resistance is decreased, more current flows and the motor spins faster; as resistance increases, the current decreases and the motor slows down. This provides simple, manual speed control of the fan.</w:t>
      </w:r>
    </w:p>
    <w:p w14:paraId="5677626F" w14:textId="6471B970" w:rsidR="007E4F6F" w:rsidRDefault="006602F3" w:rsidP="006602F3">
      <w:pPr>
        <w:spacing w:before="100" w:beforeAutospacing="1" w:after="100" w:afterAutospacing="1" w:line="240" w:lineRule="auto"/>
        <w:rPr>
          <w:rFonts w:eastAsia="Times New Roman" w:cs="Times New Roman"/>
          <w:kern w:val="0"/>
          <w14:ligatures w14:val="none"/>
        </w:rPr>
      </w:pPr>
      <w:r w:rsidRPr="00D60412">
        <w:rPr>
          <w:rFonts w:eastAsia="Times New Roman" w:cs="Times New Roman"/>
          <w:kern w:val="0"/>
          <w14:ligatures w14:val="none"/>
        </w:rPr>
        <w:t>The fixed resistors are used to limit current and protect the LEDs from excessive current. The green, blue, and red LEDs indicate different operating conditions of the circuit, such as power on, medium speed, or high speed, depending on how they are connected within the circuit.</w:t>
      </w:r>
    </w:p>
    <w:p w14:paraId="67D4E71B" w14:textId="77777777" w:rsidR="006602F3" w:rsidRDefault="006602F3" w:rsidP="006602F3">
      <w:pPr>
        <w:spacing w:before="100" w:beforeAutospacing="1" w:after="100" w:afterAutospacing="1" w:line="240" w:lineRule="auto"/>
        <w:rPr>
          <w:rFonts w:eastAsia="Times New Roman" w:cs="Times New Roman"/>
          <w:kern w:val="0"/>
          <w14:ligatures w14:val="none"/>
        </w:rPr>
      </w:pPr>
    </w:p>
    <w:p w14:paraId="044B1052" w14:textId="77777777" w:rsidR="006602F3" w:rsidRDefault="006602F3" w:rsidP="006602F3">
      <w:pPr>
        <w:spacing w:before="100" w:beforeAutospacing="1" w:after="100" w:afterAutospacing="1" w:line="240" w:lineRule="auto"/>
        <w:rPr>
          <w:rFonts w:eastAsia="Times New Roman" w:cs="Times New Roman"/>
          <w:kern w:val="0"/>
          <w14:ligatures w14:val="none"/>
        </w:rPr>
      </w:pPr>
    </w:p>
    <w:p w14:paraId="60FD0C72" w14:textId="77777777" w:rsidR="006602F3" w:rsidRDefault="006602F3" w:rsidP="006602F3">
      <w:pPr>
        <w:spacing w:before="100" w:beforeAutospacing="1" w:after="100" w:afterAutospacing="1" w:line="240" w:lineRule="auto"/>
        <w:rPr>
          <w:rFonts w:eastAsia="Times New Roman" w:cs="Times New Roman"/>
          <w:kern w:val="0"/>
          <w14:ligatures w14:val="none"/>
        </w:rPr>
      </w:pPr>
    </w:p>
    <w:p w14:paraId="53F2032A" w14:textId="77777777" w:rsidR="006602F3" w:rsidRDefault="006602F3" w:rsidP="006602F3">
      <w:pPr>
        <w:spacing w:before="100" w:beforeAutospacing="1" w:after="100" w:afterAutospacing="1" w:line="240" w:lineRule="auto"/>
        <w:rPr>
          <w:rFonts w:eastAsia="Times New Roman" w:cs="Times New Roman"/>
          <w:kern w:val="0"/>
          <w14:ligatures w14:val="none"/>
        </w:rPr>
      </w:pPr>
    </w:p>
    <w:p w14:paraId="194E6D4F" w14:textId="77777777" w:rsidR="006602F3" w:rsidRDefault="006602F3" w:rsidP="006602F3">
      <w:pPr>
        <w:spacing w:before="100" w:beforeAutospacing="1" w:after="100" w:afterAutospacing="1" w:line="240" w:lineRule="auto"/>
        <w:rPr>
          <w:rFonts w:eastAsia="Times New Roman" w:cs="Times New Roman"/>
          <w:kern w:val="0"/>
          <w14:ligatures w14:val="none"/>
        </w:rPr>
      </w:pPr>
    </w:p>
    <w:p w14:paraId="33C4D623" w14:textId="77777777" w:rsidR="006602F3" w:rsidRDefault="006602F3" w:rsidP="006602F3">
      <w:pPr>
        <w:spacing w:before="100" w:beforeAutospacing="1" w:after="100" w:afterAutospacing="1" w:line="240" w:lineRule="auto"/>
        <w:rPr>
          <w:rFonts w:eastAsia="Times New Roman" w:cs="Times New Roman"/>
          <w:kern w:val="0"/>
          <w14:ligatures w14:val="none"/>
        </w:rPr>
      </w:pPr>
    </w:p>
    <w:p w14:paraId="3E428020" w14:textId="77777777" w:rsidR="006602F3" w:rsidRPr="003521D4" w:rsidRDefault="006602F3" w:rsidP="006602F3">
      <w:pPr>
        <w:spacing w:before="100" w:beforeAutospacing="1" w:after="100" w:afterAutospacing="1" w:line="240" w:lineRule="auto"/>
        <w:rPr>
          <w:rFonts w:eastAsia="Times New Roman" w:cs="Times New Roman"/>
          <w:kern w:val="0"/>
          <w14:ligatures w14:val="none"/>
        </w:rPr>
      </w:pPr>
    </w:p>
    <w:p w14:paraId="3D08308A" w14:textId="3ABD56B2" w:rsidR="007E4F6F" w:rsidRDefault="006602F3" w:rsidP="007E4F6F">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lastRenderedPageBreak/>
        <w:t>Inside the motor:</w:t>
      </w:r>
    </w:p>
    <w:p w14:paraId="1682B0A3" w14:textId="74B093CB" w:rsidR="006602F3" w:rsidRDefault="006602F3" w:rsidP="007E4F6F">
      <w:pPr>
        <w:spacing w:before="100" w:beforeAutospacing="1" w:after="100" w:afterAutospacing="1" w:line="240" w:lineRule="auto"/>
        <w:rPr>
          <w:rFonts w:eastAsia="Times New Roman" w:cs="Times New Roman"/>
          <w:b/>
          <w:bCs/>
          <w:kern w:val="0"/>
          <w14:ligatures w14:val="none"/>
        </w:rPr>
      </w:pPr>
      <w:r>
        <w:rPr>
          <w:rFonts w:eastAsia="Times New Roman" w:cs="Times New Roman"/>
          <w:b/>
          <w:bCs/>
          <w:noProof/>
          <w:kern w:val="0"/>
        </w:rPr>
        <w:drawing>
          <wp:inline distT="0" distB="0" distL="0" distR="0" wp14:anchorId="3522DBCA" wp14:editId="35F1E1D4">
            <wp:extent cx="5943600" cy="3095625"/>
            <wp:effectExtent l="0" t="0" r="0" b="9525"/>
            <wp:docPr id="2064111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111977" name="Picture 2064111977"/>
                    <pic:cNvPicPr/>
                  </pic:nvPicPr>
                  <pic:blipFill>
                    <a:blip r:embed="rId5">
                      <a:extLst>
                        <a:ext uri="{28A0092B-C50C-407E-A947-70E740481C1C}">
                          <a14:useLocalDpi xmlns:a14="http://schemas.microsoft.com/office/drawing/2010/main" val="0"/>
                        </a:ext>
                      </a:extLst>
                    </a:blip>
                    <a:stretch>
                      <a:fillRect/>
                    </a:stretch>
                  </pic:blipFill>
                  <pic:spPr>
                    <a:xfrm>
                      <a:off x="0" y="0"/>
                      <a:ext cx="5943600" cy="3095625"/>
                    </a:xfrm>
                    <a:prstGeom prst="rect">
                      <a:avLst/>
                    </a:prstGeom>
                  </pic:spPr>
                </pic:pic>
              </a:graphicData>
            </a:graphic>
          </wp:inline>
        </w:drawing>
      </w:r>
    </w:p>
    <w:p w14:paraId="01DEFC16" w14:textId="77777777" w:rsidR="006602F3" w:rsidRPr="006602F3" w:rsidRDefault="006602F3" w:rsidP="006602F3">
      <w:pPr>
        <w:spacing w:before="100" w:beforeAutospacing="1" w:after="100" w:afterAutospacing="1" w:line="240" w:lineRule="auto"/>
        <w:rPr>
          <w:rFonts w:eastAsia="Times New Roman" w:cs="Times New Roman"/>
          <w:kern w:val="0"/>
          <w14:ligatures w14:val="none"/>
        </w:rPr>
      </w:pPr>
      <w:r w:rsidRPr="006602F3">
        <w:rPr>
          <w:rFonts w:eastAsia="Times New Roman" w:cs="Times New Roman"/>
          <w:kern w:val="0"/>
          <w14:ligatures w14:val="none"/>
        </w:rPr>
        <w:t xml:space="preserve">Rotor Coils: The rotating piece in the motor. It turns whenever the magnetic field from the alternating current interacts with the magnetic field from the stator magnets. </w:t>
      </w:r>
    </w:p>
    <w:p w14:paraId="627994D5" w14:textId="77777777" w:rsidR="006602F3" w:rsidRPr="006602F3" w:rsidRDefault="006602F3" w:rsidP="006602F3">
      <w:pPr>
        <w:spacing w:before="100" w:beforeAutospacing="1" w:after="100" w:afterAutospacing="1" w:line="240" w:lineRule="auto"/>
        <w:rPr>
          <w:rFonts w:eastAsia="Times New Roman" w:cs="Times New Roman"/>
          <w:kern w:val="0"/>
          <w14:ligatures w14:val="none"/>
        </w:rPr>
      </w:pPr>
      <w:r w:rsidRPr="006602F3">
        <w:rPr>
          <w:rFonts w:eastAsia="Times New Roman" w:cs="Times New Roman"/>
          <w:kern w:val="0"/>
          <w14:ligatures w14:val="none"/>
        </w:rPr>
        <w:t xml:space="preserve">Commutator: A rotating conductor piece that helps to reverse the direction of current each half-turn in the rotor coils. </w:t>
      </w:r>
    </w:p>
    <w:p w14:paraId="6D4F9C1A" w14:textId="77777777" w:rsidR="006602F3" w:rsidRPr="006602F3" w:rsidRDefault="006602F3" w:rsidP="006602F3">
      <w:pPr>
        <w:spacing w:before="100" w:beforeAutospacing="1" w:after="100" w:afterAutospacing="1" w:line="240" w:lineRule="auto"/>
        <w:rPr>
          <w:rFonts w:eastAsia="Times New Roman" w:cs="Times New Roman"/>
          <w:kern w:val="0"/>
          <w14:ligatures w14:val="none"/>
        </w:rPr>
      </w:pPr>
      <w:r w:rsidRPr="006602F3">
        <w:rPr>
          <w:rFonts w:eastAsia="Times New Roman" w:cs="Times New Roman"/>
          <w:kern w:val="0"/>
          <w14:ligatures w14:val="none"/>
        </w:rPr>
        <w:t xml:space="preserve">Brushes: Helps to bring current from the power supply to the commutator and then to the rotor coils. </w:t>
      </w:r>
    </w:p>
    <w:p w14:paraId="2224716E" w14:textId="77777777" w:rsidR="006602F3" w:rsidRPr="006602F3" w:rsidRDefault="006602F3" w:rsidP="006602F3">
      <w:pPr>
        <w:spacing w:before="100" w:beforeAutospacing="1" w:after="100" w:afterAutospacing="1" w:line="240" w:lineRule="auto"/>
        <w:rPr>
          <w:rFonts w:eastAsia="Times New Roman" w:cs="Times New Roman"/>
          <w:kern w:val="0"/>
          <w14:ligatures w14:val="none"/>
        </w:rPr>
      </w:pPr>
      <w:r w:rsidRPr="006602F3">
        <w:rPr>
          <w:rFonts w:eastAsia="Times New Roman" w:cs="Times New Roman"/>
          <w:kern w:val="0"/>
          <w14:ligatures w14:val="none"/>
        </w:rPr>
        <w:t xml:space="preserve">Shaft: A rod that helps to transfer the rotational energy to the fan. </w:t>
      </w:r>
    </w:p>
    <w:p w14:paraId="51C812F3" w14:textId="2BEA9956" w:rsidR="00ED6D87" w:rsidRDefault="006602F3" w:rsidP="007E4F6F">
      <w:pPr>
        <w:spacing w:before="100" w:beforeAutospacing="1" w:after="100" w:afterAutospacing="1" w:line="240" w:lineRule="auto"/>
        <w:rPr>
          <w:rFonts w:eastAsia="Times New Roman" w:cs="Times New Roman"/>
          <w:kern w:val="0"/>
          <w14:ligatures w14:val="none"/>
        </w:rPr>
      </w:pPr>
      <w:r w:rsidRPr="006602F3">
        <w:rPr>
          <w:rFonts w:eastAsia="Times New Roman" w:cs="Times New Roman"/>
          <w:kern w:val="0"/>
          <w14:ligatures w14:val="none"/>
        </w:rPr>
        <w:t xml:space="preserve">Stator Magnets: Produce a magnetic field. </w:t>
      </w:r>
    </w:p>
    <w:p w14:paraId="095A5C4E" w14:textId="77777777" w:rsidR="006602F3" w:rsidRDefault="006602F3" w:rsidP="007E4F6F">
      <w:pPr>
        <w:spacing w:before="100" w:beforeAutospacing="1" w:after="100" w:afterAutospacing="1" w:line="240" w:lineRule="auto"/>
        <w:rPr>
          <w:rFonts w:eastAsia="Times New Roman" w:cs="Times New Roman"/>
          <w:kern w:val="0"/>
          <w14:ligatures w14:val="none"/>
        </w:rPr>
      </w:pPr>
    </w:p>
    <w:p w14:paraId="41874808" w14:textId="77777777" w:rsidR="006602F3" w:rsidRDefault="006602F3" w:rsidP="007E4F6F">
      <w:pPr>
        <w:spacing w:before="100" w:beforeAutospacing="1" w:after="100" w:afterAutospacing="1" w:line="240" w:lineRule="auto"/>
        <w:rPr>
          <w:rFonts w:eastAsia="Times New Roman" w:cs="Times New Roman"/>
          <w:kern w:val="0"/>
          <w14:ligatures w14:val="none"/>
        </w:rPr>
      </w:pPr>
    </w:p>
    <w:p w14:paraId="0F01255B" w14:textId="77777777" w:rsidR="006602F3" w:rsidRDefault="006602F3" w:rsidP="007E4F6F">
      <w:pPr>
        <w:spacing w:before="100" w:beforeAutospacing="1" w:after="100" w:afterAutospacing="1" w:line="240" w:lineRule="auto"/>
        <w:rPr>
          <w:rFonts w:eastAsia="Times New Roman" w:cs="Times New Roman"/>
          <w:kern w:val="0"/>
          <w14:ligatures w14:val="none"/>
        </w:rPr>
      </w:pPr>
    </w:p>
    <w:p w14:paraId="1AB001C9" w14:textId="77777777" w:rsidR="006602F3" w:rsidRDefault="006602F3" w:rsidP="007E4F6F">
      <w:pPr>
        <w:spacing w:before="100" w:beforeAutospacing="1" w:after="100" w:afterAutospacing="1" w:line="240" w:lineRule="auto"/>
        <w:rPr>
          <w:rFonts w:eastAsia="Times New Roman" w:cs="Times New Roman"/>
          <w:kern w:val="0"/>
          <w14:ligatures w14:val="none"/>
        </w:rPr>
      </w:pPr>
    </w:p>
    <w:p w14:paraId="79ED1F9D" w14:textId="77777777" w:rsidR="006602F3" w:rsidRDefault="006602F3" w:rsidP="007E4F6F">
      <w:pPr>
        <w:spacing w:before="100" w:beforeAutospacing="1" w:after="100" w:afterAutospacing="1" w:line="240" w:lineRule="auto"/>
        <w:rPr>
          <w:rFonts w:eastAsia="Times New Roman" w:cs="Times New Roman"/>
          <w:kern w:val="0"/>
          <w14:ligatures w14:val="none"/>
        </w:rPr>
      </w:pPr>
    </w:p>
    <w:p w14:paraId="4FA355D6" w14:textId="77777777" w:rsidR="006602F3" w:rsidRPr="006602F3" w:rsidRDefault="006602F3" w:rsidP="007E4F6F">
      <w:pPr>
        <w:spacing w:before="100" w:beforeAutospacing="1" w:after="100" w:afterAutospacing="1" w:line="240" w:lineRule="auto"/>
        <w:rPr>
          <w:rFonts w:eastAsia="Times New Roman" w:cs="Times New Roman"/>
          <w:kern w:val="0"/>
          <w14:ligatures w14:val="none"/>
        </w:rPr>
      </w:pPr>
    </w:p>
    <w:p w14:paraId="4113E5D3" w14:textId="31201CD5" w:rsidR="006602F3" w:rsidRDefault="006602F3" w:rsidP="007E4F6F">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lastRenderedPageBreak/>
        <w:t xml:space="preserve">Maxwell’s Equations for Electromagnetics </w:t>
      </w:r>
    </w:p>
    <w:p w14:paraId="4AFABE93" w14:textId="16E55891" w:rsidR="006602F3" w:rsidRDefault="006602F3" w:rsidP="006602F3">
      <w:pPr>
        <w:spacing w:before="100" w:beforeAutospacing="1" w:after="100" w:afterAutospacing="1" w:line="240" w:lineRule="auto"/>
        <w:jc w:val="center"/>
        <w:rPr>
          <w:rFonts w:eastAsia="Times New Roman" w:cs="Times New Roman"/>
          <w:kern w:val="0"/>
          <w14:ligatures w14:val="none"/>
        </w:rPr>
      </w:pPr>
      <w:r w:rsidRPr="006602F3">
        <w:rPr>
          <w:rFonts w:eastAsia="Times New Roman" w:cs="Times New Roman"/>
          <w:kern w:val="0"/>
          <w14:ligatures w14:val="none"/>
        </w:rPr>
        <w:t>Faraday’s Law of Electromagnetic Induction</w:t>
      </w:r>
    </w:p>
    <w:p w14:paraId="1E54DC03" w14:textId="7D12EA17" w:rsidR="006602F3" w:rsidRPr="006602F3" w:rsidRDefault="006602F3" w:rsidP="006602F3">
      <w:pPr>
        <w:spacing w:before="100" w:beforeAutospacing="1" w:after="100" w:afterAutospacing="1" w:line="240" w:lineRule="auto"/>
        <w:jc w:val="center"/>
        <w:rPr>
          <w:rFonts w:eastAsia="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Ε</m:t>
          </m:r>
          <m:r>
            <w:rPr>
              <w:rFonts w:ascii="Cambria Math" w:eastAsia="Times New Roman" w:hAnsi="Cambria Math" w:cs="Times New Roman"/>
              <w:kern w:val="0"/>
              <w14:ligatures w14:val="none"/>
            </w:rPr>
            <m:t>=-</m:t>
          </m:r>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B</m:t>
              </m:r>
            </m:num>
            <m:den>
              <m:r>
                <w:rPr>
                  <w:rFonts w:ascii="Cambria Math" w:eastAsia="Times New Roman" w:hAnsi="Cambria Math" w:cs="Times New Roman"/>
                  <w:kern w:val="0"/>
                  <w14:ligatures w14:val="none"/>
                </w:rPr>
                <m:t>∂t</m:t>
              </m:r>
            </m:den>
          </m:f>
        </m:oMath>
      </m:oMathPara>
    </w:p>
    <w:p w14:paraId="4F46E27B" w14:textId="77777777" w:rsidR="006602F3" w:rsidRPr="006602F3" w:rsidRDefault="006602F3" w:rsidP="006602F3">
      <w:pPr>
        <w:spacing w:before="100" w:beforeAutospacing="1" w:after="100" w:afterAutospacing="1" w:line="240" w:lineRule="auto"/>
        <w:rPr>
          <w:rFonts w:eastAsia="Times New Roman" w:cs="Times New Roman"/>
          <w:kern w:val="0"/>
          <w14:ligatures w14:val="none"/>
        </w:rPr>
      </w:pPr>
      <w:r w:rsidRPr="006602F3">
        <w:rPr>
          <w:rFonts w:eastAsia="Times New Roman" w:cs="Times New Roman"/>
          <w:kern w:val="0"/>
          <w14:ligatures w14:val="none"/>
        </w:rPr>
        <w:t>Meaning: A changing magnetic field induces an electric field (and hence, an emf).</w:t>
      </w:r>
    </w:p>
    <w:p w14:paraId="6D6B5F00" w14:textId="0410916E" w:rsidR="006602F3" w:rsidRPr="006602F3" w:rsidRDefault="006602F3" w:rsidP="006602F3">
      <w:pPr>
        <w:spacing w:before="100" w:beforeAutospacing="1" w:after="100" w:afterAutospacing="1" w:line="240" w:lineRule="auto"/>
        <w:rPr>
          <w:rFonts w:eastAsia="Times New Roman" w:cs="Times New Roman"/>
          <w:kern w:val="0"/>
          <w14:ligatures w14:val="none"/>
        </w:rPr>
      </w:pPr>
      <w:r w:rsidRPr="006602F3">
        <w:rPr>
          <w:rFonts w:eastAsia="Times New Roman" w:cs="Times New Roman"/>
          <w:kern w:val="0"/>
          <w14:ligatures w14:val="none"/>
        </w:rPr>
        <w:t>In a motor: This is the key law</w:t>
      </w:r>
      <w:r>
        <w:rPr>
          <w:rFonts w:eastAsia="Times New Roman" w:cs="Times New Roman"/>
          <w:kern w:val="0"/>
          <w14:ligatures w14:val="none"/>
        </w:rPr>
        <w:t>, where</w:t>
      </w:r>
      <w:r w:rsidRPr="006602F3">
        <w:rPr>
          <w:rFonts w:eastAsia="Times New Roman" w:cs="Times New Roman"/>
          <w:kern w:val="0"/>
          <w14:ligatures w14:val="none"/>
        </w:rPr>
        <w:t xml:space="preserve"> the magnetic field from the stator magnets induces voltages (emf) in the rotor windings, producing current and torque.</w:t>
      </w:r>
    </w:p>
    <w:p w14:paraId="67EE654C" w14:textId="77777777" w:rsidR="006602F3" w:rsidRDefault="006602F3" w:rsidP="006602F3">
      <w:pPr>
        <w:spacing w:before="100" w:beforeAutospacing="1" w:after="100" w:afterAutospacing="1" w:line="240" w:lineRule="auto"/>
        <w:jc w:val="center"/>
        <w:rPr>
          <w:rFonts w:eastAsia="Times New Roman" w:cs="Times New Roman"/>
          <w:kern w:val="0"/>
          <w14:ligatures w14:val="none"/>
        </w:rPr>
      </w:pPr>
      <w:r w:rsidRPr="006602F3">
        <w:rPr>
          <w:rFonts w:eastAsia="Times New Roman" w:cs="Times New Roman"/>
          <w:kern w:val="0"/>
          <w14:ligatures w14:val="none"/>
        </w:rPr>
        <w:t>Ampère-Maxwell Law</w:t>
      </w:r>
    </w:p>
    <w:p w14:paraId="1489BCA8" w14:textId="050C83A7" w:rsidR="006602F3" w:rsidRPr="006602F3" w:rsidRDefault="006602F3" w:rsidP="006602F3">
      <w:pPr>
        <w:spacing w:before="100" w:beforeAutospacing="1" w:after="100" w:afterAutospacing="1" w:line="240" w:lineRule="auto"/>
        <w:jc w:val="center"/>
        <w:rPr>
          <w:rFonts w:eastAsia="Times New Roman" w:cs="Times New Roman"/>
          <w:kern w:val="0"/>
          <w14:ligatures w14:val="none"/>
        </w:rPr>
      </w:pPr>
      <m:oMathPara>
        <m:oMath>
          <m:r>
            <m:rPr>
              <m:sty m:val="p"/>
            </m:rPr>
            <w:rPr>
              <w:rFonts w:ascii="Cambria Math" w:eastAsia="Times New Roman" w:hAnsi="Cambria Math" w:cs="Times New Roman"/>
              <w:kern w:val="0"/>
              <w14:ligatures w14:val="none"/>
            </w:rPr>
            <m:t>∇</m:t>
          </m:r>
          <m:r>
            <w:rPr>
              <w:rFonts w:ascii="Cambria Math" w:eastAsia="Times New Roman" w:hAnsi="Cambria Math" w:cs="Times New Roman"/>
              <w:kern w:val="0"/>
              <w14:ligatures w14:val="none"/>
            </w:rPr>
            <m:t>×</m:t>
          </m:r>
          <m:r>
            <m:rPr>
              <m:sty m:val="p"/>
            </m:rPr>
            <w:rPr>
              <w:rFonts w:ascii="Cambria Math" w:eastAsia="Times New Roman" w:hAnsi="Cambria Math" w:cs="Times New Roman"/>
              <w:kern w:val="0"/>
              <w14:ligatures w14:val="none"/>
            </w:rPr>
            <m:t>Β</m:t>
          </m:r>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r>
            <m:rPr>
              <m:sty m:val="p"/>
            </m:rPr>
            <w:rPr>
              <w:rFonts w:ascii="Cambria Math" w:eastAsia="Times New Roman" w:hAnsi="Cambria Math" w:cs="Times New Roman"/>
              <w:kern w:val="0"/>
              <w14:ligatures w14:val="none"/>
            </w:rPr>
            <m:t>J</m:t>
          </m:r>
          <m:r>
            <w:rPr>
              <w:rFonts w:ascii="Cambria Math" w:eastAsia="Times New Roman" w:hAnsi="Cambria Math" w:cs="Times New Roman"/>
              <w:kern w:val="0"/>
              <w14:ligatures w14:val="none"/>
            </w:rPr>
            <m:t>+</m:t>
          </m:r>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μ</m:t>
              </m:r>
            </m:e>
            <m:sub>
              <m:r>
                <w:rPr>
                  <w:rFonts w:ascii="Cambria Math" w:eastAsia="Times New Roman" w:hAnsi="Cambria Math" w:cs="Times New Roman"/>
                  <w:kern w:val="0"/>
                  <w14:ligatures w14:val="none"/>
                </w:rPr>
                <m:t>0</m:t>
              </m:r>
            </m:sub>
          </m:sSub>
          <m:sSub>
            <m:sSubPr>
              <m:ctrlPr>
                <w:rPr>
                  <w:rFonts w:ascii="Cambria Math" w:eastAsia="Times New Roman" w:hAnsi="Cambria Math" w:cs="Times New Roman"/>
                  <w:i/>
                  <w:kern w:val="0"/>
                  <w14:ligatures w14:val="none"/>
                </w:rPr>
              </m:ctrlPr>
            </m:sSubPr>
            <m:e>
              <m:r>
                <w:rPr>
                  <w:rFonts w:ascii="Cambria Math" w:eastAsia="Times New Roman" w:hAnsi="Cambria Math" w:cs="Times New Roman"/>
                  <w:kern w:val="0"/>
                  <w14:ligatures w14:val="none"/>
                </w:rPr>
                <m:t>ϵ</m:t>
              </m:r>
            </m:e>
            <m:sub>
              <m:r>
                <w:rPr>
                  <w:rFonts w:ascii="Cambria Math" w:eastAsia="Times New Roman" w:hAnsi="Cambria Math" w:cs="Times New Roman"/>
                  <w:kern w:val="0"/>
                  <w14:ligatures w14:val="none"/>
                </w:rPr>
                <m:t>0</m:t>
              </m:r>
            </m:sub>
          </m:sSub>
          <m:f>
            <m:fPr>
              <m:ctrlPr>
                <w:rPr>
                  <w:rFonts w:ascii="Cambria Math" w:eastAsia="Times New Roman" w:hAnsi="Cambria Math" w:cs="Times New Roman"/>
                  <w:i/>
                  <w:kern w:val="0"/>
                  <w14:ligatures w14:val="none"/>
                </w:rPr>
              </m:ctrlPr>
            </m:fPr>
            <m:num>
              <m:r>
                <w:rPr>
                  <w:rFonts w:ascii="Cambria Math" w:eastAsia="Times New Roman" w:hAnsi="Cambria Math" w:cs="Times New Roman"/>
                  <w:kern w:val="0"/>
                  <w14:ligatures w14:val="none"/>
                </w:rPr>
                <m:t>∂</m:t>
              </m:r>
              <m:r>
                <m:rPr>
                  <m:sty m:val="b"/>
                </m:rPr>
                <w:rPr>
                  <w:rFonts w:ascii="Cambria Math" w:eastAsia="Times New Roman" w:hAnsi="Cambria Math" w:cs="Times New Roman"/>
                  <w:kern w:val="0"/>
                  <w14:ligatures w14:val="none"/>
                </w:rPr>
                <m:t>E</m:t>
              </m:r>
            </m:num>
            <m:den>
              <m:r>
                <w:rPr>
                  <w:rFonts w:ascii="Cambria Math" w:eastAsia="Times New Roman" w:hAnsi="Cambria Math" w:cs="Times New Roman"/>
                  <w:kern w:val="0"/>
                  <w14:ligatures w14:val="none"/>
                </w:rPr>
                <m:t>∂t</m:t>
              </m:r>
            </m:den>
          </m:f>
        </m:oMath>
      </m:oMathPara>
    </w:p>
    <w:p w14:paraId="3FB0FE8F" w14:textId="77777777" w:rsidR="006602F3" w:rsidRPr="006602F3" w:rsidRDefault="006602F3" w:rsidP="006602F3">
      <w:pPr>
        <w:spacing w:before="100" w:beforeAutospacing="1" w:after="100" w:afterAutospacing="1" w:line="240" w:lineRule="auto"/>
        <w:rPr>
          <w:rFonts w:eastAsia="Times New Roman" w:cs="Times New Roman"/>
          <w:kern w:val="0"/>
          <w14:ligatures w14:val="none"/>
        </w:rPr>
      </w:pPr>
      <w:r w:rsidRPr="006602F3">
        <w:rPr>
          <w:rFonts w:eastAsia="Times New Roman" w:cs="Times New Roman"/>
          <w:kern w:val="0"/>
          <w14:ligatures w14:val="none"/>
        </w:rPr>
        <w:t>Meaning: Magnetic fields are generated by electric currents and by changing electric fields.</w:t>
      </w:r>
    </w:p>
    <w:p w14:paraId="042287A6" w14:textId="7229A34F" w:rsidR="006602F3" w:rsidRPr="006602F3" w:rsidRDefault="006602F3" w:rsidP="006602F3">
      <w:pPr>
        <w:spacing w:before="100" w:beforeAutospacing="1" w:after="100" w:afterAutospacing="1" w:line="240" w:lineRule="auto"/>
        <w:rPr>
          <w:rFonts w:eastAsia="Times New Roman" w:cs="Times New Roman"/>
          <w:kern w:val="0"/>
          <w14:ligatures w14:val="none"/>
        </w:rPr>
      </w:pPr>
      <w:r w:rsidRPr="006602F3">
        <w:rPr>
          <w:rFonts w:eastAsia="Times New Roman" w:cs="Times New Roman"/>
          <w:kern w:val="0"/>
          <w14:ligatures w14:val="none"/>
        </w:rPr>
        <w:t>In a motor: The current in the rotor coils creates the magnetic field that interacts with the stator magnets</w:t>
      </w:r>
      <w:r>
        <w:rPr>
          <w:rFonts w:eastAsia="Times New Roman" w:cs="Times New Roman"/>
          <w:kern w:val="0"/>
          <w14:ligatures w14:val="none"/>
        </w:rPr>
        <w:t xml:space="preserve">, </w:t>
      </w:r>
      <w:r w:rsidRPr="006602F3">
        <w:rPr>
          <w:rFonts w:eastAsia="Times New Roman" w:cs="Times New Roman"/>
          <w:kern w:val="0"/>
          <w14:ligatures w14:val="none"/>
        </w:rPr>
        <w:t xml:space="preserve">producing torque or rotational energy. </w:t>
      </w:r>
    </w:p>
    <w:p w14:paraId="486ABAAF" w14:textId="77777777" w:rsidR="006602F3" w:rsidRDefault="006602F3" w:rsidP="007E4F6F">
      <w:pPr>
        <w:spacing w:before="100" w:beforeAutospacing="1" w:after="100" w:afterAutospacing="1" w:line="240" w:lineRule="auto"/>
        <w:rPr>
          <w:rFonts w:eastAsia="Times New Roman" w:cs="Times New Roman"/>
          <w:b/>
          <w:bCs/>
          <w:kern w:val="0"/>
          <w14:ligatures w14:val="none"/>
        </w:rPr>
      </w:pPr>
    </w:p>
    <w:p w14:paraId="375F9D1A" w14:textId="77777777" w:rsidR="006602F3" w:rsidRDefault="006602F3" w:rsidP="007E4F6F">
      <w:pPr>
        <w:spacing w:before="100" w:beforeAutospacing="1" w:after="100" w:afterAutospacing="1" w:line="240" w:lineRule="auto"/>
        <w:rPr>
          <w:rFonts w:eastAsia="Times New Roman" w:cs="Times New Roman"/>
          <w:b/>
          <w:bCs/>
          <w:kern w:val="0"/>
          <w14:ligatures w14:val="none"/>
        </w:rPr>
      </w:pPr>
    </w:p>
    <w:p w14:paraId="062F40A3" w14:textId="77777777" w:rsidR="006602F3" w:rsidRDefault="006602F3" w:rsidP="007E4F6F">
      <w:pPr>
        <w:spacing w:before="100" w:beforeAutospacing="1" w:after="100" w:afterAutospacing="1" w:line="240" w:lineRule="auto"/>
        <w:rPr>
          <w:rFonts w:eastAsia="Times New Roman" w:cs="Times New Roman"/>
          <w:b/>
          <w:bCs/>
          <w:kern w:val="0"/>
          <w14:ligatures w14:val="none"/>
        </w:rPr>
      </w:pPr>
    </w:p>
    <w:p w14:paraId="79722450" w14:textId="77777777" w:rsidR="006602F3" w:rsidRDefault="006602F3" w:rsidP="007E4F6F">
      <w:pPr>
        <w:spacing w:before="100" w:beforeAutospacing="1" w:after="100" w:afterAutospacing="1" w:line="240" w:lineRule="auto"/>
        <w:rPr>
          <w:rFonts w:eastAsia="Times New Roman" w:cs="Times New Roman"/>
          <w:b/>
          <w:bCs/>
          <w:kern w:val="0"/>
          <w14:ligatures w14:val="none"/>
        </w:rPr>
      </w:pPr>
    </w:p>
    <w:p w14:paraId="21F705F4" w14:textId="77777777" w:rsidR="006602F3" w:rsidRDefault="006602F3" w:rsidP="007E4F6F">
      <w:pPr>
        <w:spacing w:before="100" w:beforeAutospacing="1" w:after="100" w:afterAutospacing="1" w:line="240" w:lineRule="auto"/>
        <w:rPr>
          <w:rFonts w:eastAsia="Times New Roman" w:cs="Times New Roman"/>
          <w:b/>
          <w:bCs/>
          <w:kern w:val="0"/>
          <w14:ligatures w14:val="none"/>
        </w:rPr>
      </w:pPr>
    </w:p>
    <w:p w14:paraId="15A6988A" w14:textId="77777777" w:rsidR="006602F3" w:rsidRDefault="006602F3" w:rsidP="007E4F6F">
      <w:pPr>
        <w:spacing w:before="100" w:beforeAutospacing="1" w:after="100" w:afterAutospacing="1" w:line="240" w:lineRule="auto"/>
        <w:rPr>
          <w:rFonts w:eastAsia="Times New Roman" w:cs="Times New Roman"/>
          <w:b/>
          <w:bCs/>
          <w:kern w:val="0"/>
          <w14:ligatures w14:val="none"/>
        </w:rPr>
      </w:pPr>
    </w:p>
    <w:p w14:paraId="54393E9B" w14:textId="77777777" w:rsidR="006602F3" w:rsidRDefault="006602F3" w:rsidP="007E4F6F">
      <w:pPr>
        <w:spacing w:before="100" w:beforeAutospacing="1" w:after="100" w:afterAutospacing="1" w:line="240" w:lineRule="auto"/>
        <w:rPr>
          <w:rFonts w:eastAsia="Times New Roman" w:cs="Times New Roman"/>
          <w:b/>
          <w:bCs/>
          <w:kern w:val="0"/>
          <w14:ligatures w14:val="none"/>
        </w:rPr>
      </w:pPr>
    </w:p>
    <w:p w14:paraId="78BACB84" w14:textId="77777777" w:rsidR="006602F3" w:rsidRDefault="006602F3" w:rsidP="007E4F6F">
      <w:pPr>
        <w:spacing w:before="100" w:beforeAutospacing="1" w:after="100" w:afterAutospacing="1" w:line="240" w:lineRule="auto"/>
        <w:rPr>
          <w:rFonts w:eastAsia="Times New Roman" w:cs="Times New Roman"/>
          <w:b/>
          <w:bCs/>
          <w:kern w:val="0"/>
          <w14:ligatures w14:val="none"/>
        </w:rPr>
      </w:pPr>
    </w:p>
    <w:p w14:paraId="79930E1A" w14:textId="77777777" w:rsidR="006602F3" w:rsidRDefault="006602F3" w:rsidP="007E4F6F">
      <w:pPr>
        <w:spacing w:before="100" w:beforeAutospacing="1" w:after="100" w:afterAutospacing="1" w:line="240" w:lineRule="auto"/>
        <w:rPr>
          <w:rFonts w:eastAsia="Times New Roman" w:cs="Times New Roman"/>
          <w:b/>
          <w:bCs/>
          <w:kern w:val="0"/>
          <w14:ligatures w14:val="none"/>
        </w:rPr>
      </w:pPr>
    </w:p>
    <w:p w14:paraId="69A885E9" w14:textId="77777777" w:rsidR="006602F3" w:rsidRDefault="006602F3" w:rsidP="007E4F6F">
      <w:pPr>
        <w:spacing w:before="100" w:beforeAutospacing="1" w:after="100" w:afterAutospacing="1" w:line="240" w:lineRule="auto"/>
        <w:rPr>
          <w:rFonts w:eastAsia="Times New Roman" w:cs="Times New Roman"/>
          <w:b/>
          <w:bCs/>
          <w:kern w:val="0"/>
          <w14:ligatures w14:val="none"/>
        </w:rPr>
      </w:pPr>
    </w:p>
    <w:p w14:paraId="2EF3121F" w14:textId="77777777" w:rsidR="006602F3" w:rsidRDefault="006602F3" w:rsidP="007E4F6F">
      <w:pPr>
        <w:spacing w:before="100" w:beforeAutospacing="1" w:after="100" w:afterAutospacing="1" w:line="240" w:lineRule="auto"/>
        <w:rPr>
          <w:rFonts w:eastAsia="Times New Roman" w:cs="Times New Roman"/>
          <w:b/>
          <w:bCs/>
          <w:kern w:val="0"/>
          <w14:ligatures w14:val="none"/>
        </w:rPr>
      </w:pPr>
    </w:p>
    <w:p w14:paraId="55560EB9" w14:textId="77777777" w:rsidR="006602F3" w:rsidRDefault="006602F3" w:rsidP="007E4F6F">
      <w:pPr>
        <w:spacing w:before="100" w:beforeAutospacing="1" w:after="100" w:afterAutospacing="1" w:line="240" w:lineRule="auto"/>
        <w:rPr>
          <w:rFonts w:eastAsia="Times New Roman" w:cs="Times New Roman"/>
          <w:b/>
          <w:bCs/>
          <w:kern w:val="0"/>
          <w14:ligatures w14:val="none"/>
        </w:rPr>
      </w:pPr>
    </w:p>
    <w:p w14:paraId="1E32C1DF" w14:textId="7734D673" w:rsidR="007E4F6F" w:rsidRPr="007E4F6F" w:rsidRDefault="007E4F6F" w:rsidP="007E4F6F">
      <w:pPr>
        <w:spacing w:before="100" w:beforeAutospacing="1" w:after="100" w:afterAutospacing="1" w:line="240" w:lineRule="auto"/>
        <w:rPr>
          <w:rFonts w:eastAsia="Times New Roman" w:cs="Times New Roman"/>
          <w:b/>
          <w:bCs/>
          <w:kern w:val="0"/>
          <w14:ligatures w14:val="none"/>
        </w:rPr>
      </w:pPr>
      <w:r>
        <w:rPr>
          <w:rFonts w:eastAsia="Times New Roman" w:cs="Times New Roman"/>
          <w:b/>
          <w:bCs/>
          <w:kern w:val="0"/>
          <w14:ligatures w14:val="none"/>
        </w:rPr>
        <w:lastRenderedPageBreak/>
        <w:t>Schematic (</w:t>
      </w:r>
      <w:proofErr w:type="spellStart"/>
      <w:r>
        <w:rPr>
          <w:rFonts w:eastAsia="Times New Roman" w:cs="Times New Roman"/>
          <w:b/>
          <w:bCs/>
          <w:kern w:val="0"/>
          <w14:ligatures w14:val="none"/>
        </w:rPr>
        <w:t>KiCAD</w:t>
      </w:r>
      <w:proofErr w:type="spellEnd"/>
      <w:r>
        <w:rPr>
          <w:rFonts w:eastAsia="Times New Roman" w:cs="Times New Roman"/>
          <w:b/>
          <w:bCs/>
          <w:kern w:val="0"/>
          <w14:ligatures w14:val="none"/>
        </w:rPr>
        <w:t>)</w:t>
      </w:r>
      <w:r w:rsidR="00ED6D87">
        <w:rPr>
          <w:rFonts w:eastAsia="Times New Roman" w:cs="Times New Roman"/>
          <w:b/>
          <w:bCs/>
          <w:kern w:val="0"/>
          <w14:ligatures w14:val="none"/>
        </w:rPr>
        <w:t xml:space="preserve">: </w:t>
      </w:r>
    </w:p>
    <w:p w14:paraId="1C444EBF" w14:textId="6A39FD63" w:rsidR="007E4F6F" w:rsidRPr="003521D4" w:rsidRDefault="00520180" w:rsidP="00520180">
      <w:pPr>
        <w:spacing w:before="100" w:beforeAutospacing="1" w:after="100" w:afterAutospacing="1" w:line="240" w:lineRule="auto"/>
        <w:jc w:val="center"/>
        <w:rPr>
          <w:rFonts w:eastAsia="Times New Roman" w:cs="Times New Roman"/>
          <w:kern w:val="0"/>
          <w14:ligatures w14:val="none"/>
        </w:rPr>
      </w:pPr>
      <w:r w:rsidRPr="003521D4">
        <w:rPr>
          <w:rFonts w:eastAsia="Times New Roman" w:cs="Times New Roman"/>
          <w:noProof/>
          <w:kern w:val="0"/>
        </w:rPr>
        <w:drawing>
          <wp:inline distT="0" distB="0" distL="0" distR="0" wp14:anchorId="4DBAAFA8" wp14:editId="0DF1A111">
            <wp:extent cx="5334462" cy="3825572"/>
            <wp:effectExtent l="0" t="0" r="8255" b="5080"/>
            <wp:docPr id="57961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16121" name="Picture 579616121"/>
                    <pic:cNvPicPr/>
                  </pic:nvPicPr>
                  <pic:blipFill>
                    <a:blip r:embed="rId6">
                      <a:extLst>
                        <a:ext uri="{28A0092B-C50C-407E-A947-70E740481C1C}">
                          <a14:useLocalDpi xmlns:a14="http://schemas.microsoft.com/office/drawing/2010/main" val="0"/>
                        </a:ext>
                      </a:extLst>
                    </a:blip>
                    <a:stretch>
                      <a:fillRect/>
                    </a:stretch>
                  </pic:blipFill>
                  <pic:spPr>
                    <a:xfrm>
                      <a:off x="0" y="0"/>
                      <a:ext cx="5334462" cy="3825572"/>
                    </a:xfrm>
                    <a:prstGeom prst="rect">
                      <a:avLst/>
                    </a:prstGeom>
                  </pic:spPr>
                </pic:pic>
              </a:graphicData>
            </a:graphic>
          </wp:inline>
        </w:drawing>
      </w:r>
    </w:p>
    <w:p w14:paraId="38475D4A" w14:textId="1463D02B" w:rsidR="007E4F6F" w:rsidRPr="007E4F6F" w:rsidRDefault="007E4F6F">
      <w:pPr>
        <w:rPr>
          <w:b/>
          <w:bCs/>
        </w:rPr>
      </w:pPr>
    </w:p>
    <w:sectPr w:rsidR="007E4F6F" w:rsidRPr="007E4F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E4EA2"/>
    <w:multiLevelType w:val="hybridMultilevel"/>
    <w:tmpl w:val="C84A45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CCE6C0B"/>
    <w:multiLevelType w:val="multilevel"/>
    <w:tmpl w:val="460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462AF7"/>
    <w:multiLevelType w:val="multilevel"/>
    <w:tmpl w:val="003E8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DEC22B8"/>
    <w:multiLevelType w:val="hybridMultilevel"/>
    <w:tmpl w:val="2F8A3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672611">
    <w:abstractNumId w:val="0"/>
  </w:num>
  <w:num w:numId="2" w16cid:durableId="800079214">
    <w:abstractNumId w:val="1"/>
  </w:num>
  <w:num w:numId="3" w16cid:durableId="568420820">
    <w:abstractNumId w:val="2"/>
  </w:num>
  <w:num w:numId="4" w16cid:durableId="18731807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FD8"/>
    <w:rsid w:val="001F5812"/>
    <w:rsid w:val="001F63F4"/>
    <w:rsid w:val="00296D0A"/>
    <w:rsid w:val="00370CED"/>
    <w:rsid w:val="003A41A4"/>
    <w:rsid w:val="00520180"/>
    <w:rsid w:val="006602F3"/>
    <w:rsid w:val="007E4F6F"/>
    <w:rsid w:val="00805E6D"/>
    <w:rsid w:val="00A24FD8"/>
    <w:rsid w:val="00ED6D87"/>
    <w:rsid w:val="00F419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8F2B06"/>
  <w15:chartTrackingRefBased/>
  <w15:docId w15:val="{FE3118E5-5C7A-48ED-A576-AA8E6D723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4F6F"/>
  </w:style>
  <w:style w:type="paragraph" w:styleId="Heading1">
    <w:name w:val="heading 1"/>
    <w:basedOn w:val="Normal"/>
    <w:next w:val="Normal"/>
    <w:link w:val="Heading1Char"/>
    <w:uiPriority w:val="9"/>
    <w:qFormat/>
    <w:rsid w:val="00A24F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4F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4F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4F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4F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4F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4F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4F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4F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4F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4F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4F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4F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4F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4F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4F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4F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4FD8"/>
    <w:rPr>
      <w:rFonts w:eastAsiaTheme="majorEastAsia" w:cstheme="majorBidi"/>
      <w:color w:val="272727" w:themeColor="text1" w:themeTint="D8"/>
    </w:rPr>
  </w:style>
  <w:style w:type="paragraph" w:styleId="Title">
    <w:name w:val="Title"/>
    <w:basedOn w:val="Normal"/>
    <w:next w:val="Normal"/>
    <w:link w:val="TitleChar"/>
    <w:uiPriority w:val="10"/>
    <w:qFormat/>
    <w:rsid w:val="00A24F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4F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4F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4F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4FD8"/>
    <w:pPr>
      <w:spacing w:before="160"/>
      <w:jc w:val="center"/>
    </w:pPr>
    <w:rPr>
      <w:i/>
      <w:iCs/>
      <w:color w:val="404040" w:themeColor="text1" w:themeTint="BF"/>
    </w:rPr>
  </w:style>
  <w:style w:type="character" w:customStyle="1" w:styleId="QuoteChar">
    <w:name w:val="Quote Char"/>
    <w:basedOn w:val="DefaultParagraphFont"/>
    <w:link w:val="Quote"/>
    <w:uiPriority w:val="29"/>
    <w:rsid w:val="00A24FD8"/>
    <w:rPr>
      <w:i/>
      <w:iCs/>
      <w:color w:val="404040" w:themeColor="text1" w:themeTint="BF"/>
    </w:rPr>
  </w:style>
  <w:style w:type="paragraph" w:styleId="ListParagraph">
    <w:name w:val="List Paragraph"/>
    <w:basedOn w:val="Normal"/>
    <w:uiPriority w:val="34"/>
    <w:qFormat/>
    <w:rsid w:val="00A24FD8"/>
    <w:pPr>
      <w:ind w:left="720"/>
      <w:contextualSpacing/>
    </w:pPr>
  </w:style>
  <w:style w:type="character" w:styleId="IntenseEmphasis">
    <w:name w:val="Intense Emphasis"/>
    <w:basedOn w:val="DefaultParagraphFont"/>
    <w:uiPriority w:val="21"/>
    <w:qFormat/>
    <w:rsid w:val="00A24FD8"/>
    <w:rPr>
      <w:i/>
      <w:iCs/>
      <w:color w:val="0F4761" w:themeColor="accent1" w:themeShade="BF"/>
    </w:rPr>
  </w:style>
  <w:style w:type="paragraph" w:styleId="IntenseQuote">
    <w:name w:val="Intense Quote"/>
    <w:basedOn w:val="Normal"/>
    <w:next w:val="Normal"/>
    <w:link w:val="IntenseQuoteChar"/>
    <w:uiPriority w:val="30"/>
    <w:qFormat/>
    <w:rsid w:val="00A24F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4FD8"/>
    <w:rPr>
      <w:i/>
      <w:iCs/>
      <w:color w:val="0F4761" w:themeColor="accent1" w:themeShade="BF"/>
    </w:rPr>
  </w:style>
  <w:style w:type="character" w:styleId="IntenseReference">
    <w:name w:val="Intense Reference"/>
    <w:basedOn w:val="DefaultParagraphFont"/>
    <w:uiPriority w:val="32"/>
    <w:qFormat/>
    <w:rsid w:val="00A24FD8"/>
    <w:rPr>
      <w:b/>
      <w:bCs/>
      <w:smallCaps/>
      <w:color w:val="0F4761" w:themeColor="accent1" w:themeShade="BF"/>
      <w:spacing w:val="5"/>
    </w:rPr>
  </w:style>
  <w:style w:type="table" w:styleId="TableGrid">
    <w:name w:val="Table Grid"/>
    <w:basedOn w:val="TableNormal"/>
    <w:uiPriority w:val="39"/>
    <w:rsid w:val="007E4F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gcmg">
    <w:name w:val="a_gcmg"/>
    <w:basedOn w:val="DefaultParagraphFont"/>
    <w:rsid w:val="007E4F6F"/>
  </w:style>
  <w:style w:type="character" w:styleId="Hyperlink">
    <w:name w:val="Hyperlink"/>
    <w:basedOn w:val="DefaultParagraphFont"/>
    <w:uiPriority w:val="99"/>
    <w:unhideWhenUsed/>
    <w:rsid w:val="00ED6D87"/>
    <w:rPr>
      <w:color w:val="467886" w:themeColor="hyperlink"/>
      <w:u w:val="single"/>
    </w:rPr>
  </w:style>
  <w:style w:type="character" w:styleId="PlaceholderText">
    <w:name w:val="Placeholder Text"/>
    <w:basedOn w:val="DefaultParagraphFont"/>
    <w:uiPriority w:val="99"/>
    <w:semiHidden/>
    <w:rsid w:val="006602F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4</Pages>
  <Words>337</Words>
  <Characters>1924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Nam H</dc:creator>
  <cp:keywords/>
  <dc:description/>
  <cp:lastModifiedBy>Nguyen, Nam H</cp:lastModifiedBy>
  <cp:revision>6</cp:revision>
  <dcterms:created xsi:type="dcterms:W3CDTF">2026-04-14T18:24:00Z</dcterms:created>
  <dcterms:modified xsi:type="dcterms:W3CDTF">2026-04-14T19:06:00Z</dcterms:modified>
</cp:coreProperties>
</file>