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642" w:rsidRPr="009679D0" w:rsidRDefault="00430642">
      <w:pPr>
        <w:rPr>
          <w:rFonts w:hint="eastAsia"/>
          <w:color w:val="000000"/>
        </w:rPr>
      </w:pPr>
    </w:p>
    <w:p w:rsidR="007B7B22" w:rsidRPr="0026455B" w:rsidRDefault="007B7B22" w:rsidP="007B7B22">
      <w:pPr>
        <w:ind w:right="422"/>
        <w:rPr>
          <w:rFonts w:eastAsia="仿宋_GB2312"/>
          <w:sz w:val="28"/>
          <w:szCs w:val="28"/>
        </w:rPr>
      </w:pPr>
    </w:p>
    <w:p w:rsidR="007B7B22" w:rsidRPr="0026455B" w:rsidRDefault="007B7B22" w:rsidP="007B7B22">
      <w:pPr>
        <w:ind w:right="422"/>
        <w:jc w:val="center"/>
        <w:rPr>
          <w:rFonts w:eastAsia="黑体"/>
          <w:sz w:val="44"/>
        </w:rPr>
      </w:pPr>
    </w:p>
    <w:p w:rsidR="007B7B22" w:rsidRPr="0026455B" w:rsidRDefault="007B7B22" w:rsidP="007B7B22">
      <w:pPr>
        <w:ind w:left="420" w:right="-4"/>
        <w:jc w:val="center"/>
        <w:rPr>
          <w:rFonts w:eastAsia="黑体"/>
          <w:b/>
          <w:sz w:val="48"/>
        </w:rPr>
      </w:pPr>
      <w:r>
        <w:rPr>
          <w:rFonts w:eastAsia="黑体" w:hint="eastAsia"/>
          <w:b/>
          <w:sz w:val="48"/>
        </w:rPr>
        <w:t>SJTU</w:t>
      </w:r>
      <w:r>
        <w:rPr>
          <w:rFonts w:eastAsia="黑体" w:hint="eastAsia"/>
          <w:b/>
          <w:sz w:val="48"/>
        </w:rPr>
        <w:t>公司</w:t>
      </w:r>
    </w:p>
    <w:p w:rsidR="007B7B22" w:rsidRPr="0026455B" w:rsidRDefault="007B7B22" w:rsidP="007B7B22">
      <w:pPr>
        <w:ind w:left="420" w:right="-4"/>
        <w:jc w:val="center"/>
        <w:rPr>
          <w:rFonts w:eastAsia="黑体"/>
          <w:b/>
          <w:sz w:val="48"/>
        </w:rPr>
      </w:pPr>
      <w:r>
        <w:rPr>
          <w:rFonts w:eastAsia="黑体"/>
          <w:b/>
          <w:sz w:val="48"/>
        </w:rPr>
        <w:tab/>
      </w:r>
      <w:r>
        <w:rPr>
          <w:rFonts w:eastAsia="黑体" w:hint="eastAsia"/>
          <w:b/>
          <w:sz w:val="48"/>
        </w:rPr>
        <w:t>立项</w:t>
      </w:r>
      <w:r w:rsidR="00320FC9">
        <w:rPr>
          <w:rFonts w:eastAsia="黑体" w:hint="eastAsia"/>
          <w:b/>
          <w:sz w:val="48"/>
        </w:rPr>
        <w:t>建议</w:t>
      </w:r>
      <w:r>
        <w:rPr>
          <w:rFonts w:eastAsia="黑体" w:hint="eastAsia"/>
          <w:b/>
          <w:sz w:val="48"/>
        </w:rPr>
        <w:t>书</w:t>
      </w:r>
      <w:r>
        <w:rPr>
          <w:rFonts w:eastAsia="黑体"/>
          <w:b/>
          <w:sz w:val="48"/>
        </w:rPr>
        <w:tab/>
      </w:r>
    </w:p>
    <w:p w:rsidR="007B7B22" w:rsidRPr="0026455B" w:rsidRDefault="007B7B22" w:rsidP="007B7B22">
      <w:pPr>
        <w:ind w:left="420" w:right="-4"/>
        <w:jc w:val="center"/>
        <w:rPr>
          <w:sz w:val="48"/>
        </w:rPr>
      </w:pPr>
    </w:p>
    <w:p w:rsidR="007B7B22" w:rsidRPr="0026455B" w:rsidRDefault="007B7B22" w:rsidP="007B7B22">
      <w:pPr>
        <w:ind w:left="1050" w:right="-4"/>
        <w:rPr>
          <w:rFonts w:eastAsia="楷体"/>
          <w:sz w:val="32"/>
        </w:rPr>
      </w:pPr>
    </w:p>
    <w:p w:rsidR="007B7B22" w:rsidRPr="0026455B" w:rsidRDefault="007B7B22" w:rsidP="007B7B22">
      <w:pPr>
        <w:ind w:left="1050" w:right="-4"/>
        <w:rPr>
          <w:rFonts w:eastAsia="黑体"/>
          <w:sz w:val="32"/>
        </w:rPr>
      </w:pPr>
    </w:p>
    <w:p w:rsidR="007B7B22" w:rsidRDefault="007B7B22" w:rsidP="007B7B22">
      <w:pPr>
        <w:ind w:leftChars="500" w:left="2698" w:right="-4" w:hangingChars="515" w:hanging="1648"/>
        <w:rPr>
          <w:rFonts w:eastAsia="黑体"/>
          <w:sz w:val="32"/>
        </w:rPr>
      </w:pPr>
      <w:r>
        <w:rPr>
          <w:rFonts w:eastAsia="黑体" w:hint="eastAsia"/>
          <w:sz w:val="32"/>
        </w:rPr>
        <w:t>项目</w:t>
      </w:r>
      <w:r w:rsidRPr="0026455B">
        <w:rPr>
          <w:rFonts w:eastAsia="黑体"/>
          <w:sz w:val="32"/>
        </w:rPr>
        <w:t>名称：</w:t>
      </w:r>
      <w:r w:rsidR="00F95D26">
        <w:rPr>
          <w:rFonts w:eastAsia="黑体" w:hint="eastAsia"/>
          <w:sz w:val="32"/>
        </w:rPr>
        <w:t xml:space="preserve">SJTU Flow </w:t>
      </w:r>
      <w:r w:rsidR="00F95D26">
        <w:rPr>
          <w:rFonts w:eastAsia="黑体" w:hint="eastAsia"/>
          <w:sz w:val="32"/>
        </w:rPr>
        <w:t>计算机流体模拟框架</w:t>
      </w:r>
    </w:p>
    <w:p w:rsidR="007B7B22" w:rsidRDefault="007B7B22" w:rsidP="007B7B22">
      <w:pPr>
        <w:ind w:leftChars="500" w:left="2698" w:right="-4" w:hangingChars="515" w:hanging="1648"/>
        <w:rPr>
          <w:rFonts w:eastAsia="黑体"/>
          <w:sz w:val="32"/>
        </w:rPr>
      </w:pPr>
      <w:r>
        <w:rPr>
          <w:rFonts w:eastAsia="黑体" w:hint="eastAsia"/>
          <w:sz w:val="32"/>
        </w:rPr>
        <w:t>项目组组号：</w:t>
      </w:r>
      <w:r w:rsidR="00F95D26">
        <w:rPr>
          <w:rFonts w:eastAsia="黑体" w:hint="eastAsia"/>
          <w:sz w:val="32"/>
        </w:rPr>
        <w:t>2</w:t>
      </w:r>
    </w:p>
    <w:p w:rsidR="007B7B22" w:rsidRDefault="007B7B22" w:rsidP="007B7B22">
      <w:pPr>
        <w:ind w:left="1050" w:right="-4"/>
        <w:rPr>
          <w:rFonts w:eastAsia="黑体"/>
          <w:sz w:val="32"/>
        </w:rPr>
      </w:pPr>
      <w:r>
        <w:rPr>
          <w:rFonts w:eastAsia="黑体" w:hint="eastAsia"/>
          <w:sz w:val="32"/>
        </w:rPr>
        <w:t>项目组负责人：</w:t>
      </w:r>
      <w:r>
        <w:rPr>
          <w:rFonts w:eastAsia="黑体" w:hint="eastAsia"/>
          <w:sz w:val="32"/>
        </w:rPr>
        <w:t xml:space="preserve"> </w:t>
      </w:r>
      <w:r w:rsidR="00F95D26">
        <w:rPr>
          <w:rFonts w:eastAsia="黑体" w:hint="eastAsia"/>
          <w:sz w:val="32"/>
        </w:rPr>
        <w:t>陆昊天</w:t>
      </w:r>
    </w:p>
    <w:p w:rsidR="007B7B22" w:rsidRDefault="007B7B22" w:rsidP="007B7B22">
      <w:pPr>
        <w:ind w:left="1050" w:right="-4"/>
        <w:rPr>
          <w:rFonts w:eastAsia="黑体"/>
          <w:sz w:val="32"/>
        </w:rPr>
      </w:pPr>
      <w:r>
        <w:rPr>
          <w:rFonts w:eastAsia="黑体" w:hint="eastAsia"/>
          <w:sz w:val="32"/>
        </w:rPr>
        <w:t>联系电话：</w:t>
      </w:r>
      <w:r w:rsidR="00F95D26">
        <w:rPr>
          <w:rFonts w:eastAsia="黑体" w:hint="eastAsia"/>
          <w:sz w:val="32"/>
        </w:rPr>
        <w:t>15216708599</w:t>
      </w:r>
    </w:p>
    <w:p w:rsidR="007B7B22" w:rsidRPr="0026455B" w:rsidRDefault="007B7B22" w:rsidP="007B7B22">
      <w:pPr>
        <w:ind w:left="1050" w:right="-4"/>
        <w:rPr>
          <w:rFonts w:eastAsia="黑体"/>
          <w:sz w:val="32"/>
        </w:rPr>
      </w:pPr>
      <w:r>
        <w:rPr>
          <w:rFonts w:eastAsia="黑体" w:hint="eastAsia"/>
          <w:sz w:val="32"/>
        </w:rPr>
        <w:t>电子邮箱：</w:t>
      </w:r>
      <w:r w:rsidR="00F95D26">
        <w:rPr>
          <w:rFonts w:eastAsia="黑体" w:hint="eastAsia"/>
          <w:sz w:val="32"/>
        </w:rPr>
        <w:t>park006@qq.com</w:t>
      </w:r>
    </w:p>
    <w:p w:rsidR="007B7B22" w:rsidRPr="001E0DEC" w:rsidRDefault="007B7B22" w:rsidP="007B7B22">
      <w:pPr>
        <w:ind w:left="1050" w:right="-4"/>
        <w:rPr>
          <w:rFonts w:eastAsia="黑体"/>
          <w:sz w:val="32"/>
        </w:rPr>
      </w:pPr>
    </w:p>
    <w:p w:rsidR="007B7B22" w:rsidRPr="0026455B" w:rsidRDefault="007B7B22" w:rsidP="007B7B22">
      <w:pPr>
        <w:ind w:left="420" w:right="-4"/>
        <w:rPr>
          <w:rFonts w:eastAsia="楷体"/>
          <w:b/>
          <w:sz w:val="32"/>
        </w:rPr>
      </w:pPr>
    </w:p>
    <w:p w:rsidR="007B7B22" w:rsidRPr="0026455B" w:rsidRDefault="007B7B22" w:rsidP="00647C9A">
      <w:pPr>
        <w:ind w:left="419" w:right="-4" w:hangingChars="116" w:hanging="419"/>
        <w:jc w:val="center"/>
        <w:rPr>
          <w:rFonts w:eastAsia="仿宋_GB2312"/>
          <w:b/>
          <w:sz w:val="36"/>
        </w:rPr>
      </w:pPr>
      <w:r>
        <w:rPr>
          <w:rFonts w:eastAsia="仿宋_GB2312" w:hint="eastAsia"/>
          <w:b/>
          <w:sz w:val="36"/>
        </w:rPr>
        <w:t>20</w:t>
      </w:r>
      <w:r w:rsidR="00647C9A">
        <w:rPr>
          <w:rFonts w:eastAsia="仿宋_GB2312" w:hint="eastAsia"/>
          <w:b/>
          <w:sz w:val="36"/>
        </w:rPr>
        <w:t>13</w:t>
      </w:r>
      <w:r w:rsidRPr="0026455B">
        <w:rPr>
          <w:rFonts w:eastAsia="仿宋_GB2312"/>
          <w:b/>
          <w:sz w:val="36"/>
        </w:rPr>
        <w:t>年</w:t>
      </w:r>
      <w:r w:rsidR="00647C9A">
        <w:rPr>
          <w:rFonts w:eastAsia="仿宋_GB2312" w:hint="eastAsia"/>
          <w:b/>
          <w:sz w:val="36"/>
        </w:rPr>
        <w:t>10</w:t>
      </w:r>
      <w:r w:rsidRPr="0026455B">
        <w:rPr>
          <w:rFonts w:eastAsia="仿宋_GB2312"/>
          <w:b/>
          <w:sz w:val="36"/>
        </w:rPr>
        <w:t>月</w:t>
      </w:r>
    </w:p>
    <w:p w:rsidR="007B7B22" w:rsidRDefault="009D3D06" w:rsidP="00944B33">
      <w:pPr>
        <w:numPr>
          <w:ilvl w:val="0"/>
          <w:numId w:val="1"/>
        </w:numPr>
        <w:ind w:left="709" w:right="-864" w:hanging="703"/>
        <w:outlineLvl w:val="0"/>
        <w:rPr>
          <w:rFonts w:eastAsia="黑体"/>
          <w:sz w:val="30"/>
        </w:rPr>
      </w:pPr>
      <w:r>
        <w:rPr>
          <w:color w:val="000000"/>
          <w:sz w:val="28"/>
        </w:rPr>
        <w:br w:type="page"/>
      </w:r>
      <w:r w:rsidR="007B7B22">
        <w:rPr>
          <w:rFonts w:eastAsia="黑体" w:hint="eastAsia"/>
          <w:sz w:val="30"/>
        </w:rPr>
        <w:lastRenderedPageBreak/>
        <w:t>项目的必要性</w:t>
      </w:r>
    </w:p>
    <w:p w:rsidR="00F95D26" w:rsidRPr="003A3D0C" w:rsidRDefault="00163358" w:rsidP="003A3D0C">
      <w:pPr>
        <w:ind w:firstLineChars="200" w:firstLine="480"/>
        <w:rPr>
          <w:rFonts w:eastAsia="黑体"/>
          <w:sz w:val="24"/>
          <w:szCs w:val="24"/>
        </w:rPr>
      </w:pPr>
      <w:r>
        <w:rPr>
          <w:rFonts w:ascii="宋体" w:hAnsi="宋体" w:cs="宋体" w:hint="eastAsia"/>
          <w:sz w:val="24"/>
          <w:szCs w:val="24"/>
        </w:rPr>
        <w:t>交大软件学院数字艺术实验室对于流体在计算机中的模拟进行了</w:t>
      </w:r>
      <w:r w:rsidR="00F95D26" w:rsidRPr="003A3D0C">
        <w:rPr>
          <w:rFonts w:ascii="宋体" w:hAnsi="宋体" w:cs="宋体" w:hint="eastAsia"/>
          <w:sz w:val="24"/>
          <w:szCs w:val="24"/>
        </w:rPr>
        <w:t>多年的潜心研究，</w:t>
      </w:r>
      <w:r>
        <w:rPr>
          <w:rFonts w:ascii="宋体" w:hAnsi="宋体" w:cs="宋体" w:hint="eastAsia"/>
          <w:sz w:val="24"/>
          <w:szCs w:val="24"/>
        </w:rPr>
        <w:t>研究并实现了</w:t>
      </w:r>
      <w:r w:rsidR="00F95D26" w:rsidRPr="003A3D0C">
        <w:rPr>
          <w:rFonts w:ascii="宋体" w:hAnsi="宋体" w:cs="宋体" w:hint="eastAsia"/>
          <w:sz w:val="24"/>
          <w:szCs w:val="24"/>
        </w:rPr>
        <w:t>流体模拟</w:t>
      </w:r>
      <w:r>
        <w:rPr>
          <w:rFonts w:ascii="宋体" w:hAnsi="宋体" w:cs="宋体" w:hint="eastAsia"/>
          <w:sz w:val="24"/>
          <w:szCs w:val="24"/>
        </w:rPr>
        <w:t>过程中</w:t>
      </w:r>
      <w:r w:rsidR="00F95D26" w:rsidRPr="003A3D0C">
        <w:rPr>
          <w:rFonts w:ascii="宋体" w:hAnsi="宋体" w:cs="宋体" w:hint="eastAsia"/>
          <w:sz w:val="24"/>
          <w:szCs w:val="24"/>
        </w:rPr>
        <w:t>的</w:t>
      </w:r>
      <w:r>
        <w:rPr>
          <w:rFonts w:ascii="宋体" w:hAnsi="宋体" w:cs="宋体" w:hint="eastAsia"/>
          <w:sz w:val="24"/>
          <w:szCs w:val="24"/>
        </w:rPr>
        <w:t>许多算法，并设计了</w:t>
      </w:r>
      <w:r w:rsidR="0053422E">
        <w:rPr>
          <w:rFonts w:ascii="宋体" w:hAnsi="宋体" w:cs="宋体" w:hint="eastAsia"/>
          <w:sz w:val="24"/>
          <w:szCs w:val="24"/>
        </w:rPr>
        <w:t>实验场景。这些算法有效地对</w:t>
      </w:r>
      <w:r w:rsidR="006F5EA4">
        <w:rPr>
          <w:rFonts w:ascii="宋体" w:hAnsi="宋体" w:cs="宋体" w:hint="eastAsia"/>
          <w:sz w:val="24"/>
          <w:szCs w:val="24"/>
        </w:rPr>
        <w:t>当今主流论文提出的许多方法进行了验证以及改进，对于后来从事流体模拟的学生和老师有极高的研究价值。但是由于</w:t>
      </w:r>
      <w:r w:rsidR="00F95D26" w:rsidRPr="003A3D0C">
        <w:rPr>
          <w:rFonts w:ascii="宋体" w:hAnsi="宋体" w:cs="宋体" w:hint="eastAsia"/>
          <w:sz w:val="24"/>
          <w:szCs w:val="24"/>
        </w:rPr>
        <w:t>没有</w:t>
      </w:r>
      <w:r w:rsidR="006F5EA4">
        <w:rPr>
          <w:rFonts w:ascii="宋体" w:hAnsi="宋体" w:cs="宋体" w:hint="eastAsia"/>
          <w:sz w:val="24"/>
          <w:szCs w:val="24"/>
        </w:rPr>
        <w:t>规范地编写代码，之前实现的许多算法以及场景都不能直接使用</w:t>
      </w:r>
      <w:r w:rsidR="00F95D26" w:rsidRPr="003A3D0C">
        <w:rPr>
          <w:rFonts w:ascii="宋体" w:hAnsi="宋体" w:cs="宋体" w:hint="eastAsia"/>
          <w:sz w:val="24"/>
          <w:szCs w:val="24"/>
        </w:rPr>
        <w:t>，</w:t>
      </w:r>
      <w:r w:rsidR="006F5EA4">
        <w:rPr>
          <w:rFonts w:ascii="宋体" w:hAnsi="宋体" w:cs="宋体" w:hint="eastAsia"/>
          <w:sz w:val="24"/>
          <w:szCs w:val="24"/>
        </w:rPr>
        <w:t>导致学生在进行流体场景模拟研究时，还需要自己从头实现完整的流体模拟过程</w:t>
      </w:r>
      <w:r w:rsidR="00F95D26" w:rsidRPr="003A3D0C">
        <w:rPr>
          <w:rFonts w:ascii="宋体" w:hAnsi="宋体" w:cs="宋体" w:hint="eastAsia"/>
          <w:sz w:val="24"/>
          <w:szCs w:val="24"/>
        </w:rPr>
        <w:t>、</w:t>
      </w:r>
      <w:r w:rsidR="006F5EA4">
        <w:rPr>
          <w:rFonts w:ascii="宋体" w:hAnsi="宋体" w:cs="宋体" w:hint="eastAsia"/>
          <w:sz w:val="24"/>
          <w:szCs w:val="24"/>
        </w:rPr>
        <w:t>并要重新设计实验场景，这不仅仅使得</w:t>
      </w:r>
      <w:r w:rsidR="00F95D26" w:rsidRPr="003A3D0C">
        <w:rPr>
          <w:rFonts w:ascii="宋体" w:hAnsi="宋体" w:cs="宋体" w:hint="eastAsia"/>
          <w:sz w:val="24"/>
          <w:szCs w:val="24"/>
        </w:rPr>
        <w:t>之前的资源没有得到合理的利用，</w:t>
      </w:r>
      <w:r w:rsidR="006F5EA4">
        <w:rPr>
          <w:rFonts w:ascii="宋体" w:hAnsi="宋体" w:cs="宋体" w:hint="eastAsia"/>
          <w:sz w:val="24"/>
          <w:szCs w:val="24"/>
        </w:rPr>
        <w:t>而且</w:t>
      </w:r>
      <w:r w:rsidR="00F95D26" w:rsidRPr="003A3D0C">
        <w:rPr>
          <w:rFonts w:ascii="宋体" w:hAnsi="宋体" w:cs="宋体" w:hint="eastAsia"/>
          <w:sz w:val="24"/>
          <w:szCs w:val="24"/>
        </w:rPr>
        <w:t>浪费了大量的时间重复编写</w:t>
      </w:r>
      <w:r w:rsidR="006F5EA4">
        <w:rPr>
          <w:rFonts w:ascii="宋体" w:hAnsi="宋体" w:cs="宋体" w:hint="eastAsia"/>
          <w:sz w:val="24"/>
          <w:szCs w:val="24"/>
        </w:rPr>
        <w:t>不必更改的算法</w:t>
      </w:r>
      <w:r w:rsidR="00F95D26" w:rsidRPr="003A3D0C">
        <w:rPr>
          <w:rFonts w:ascii="宋体" w:hAnsi="宋体" w:cs="宋体" w:hint="eastAsia"/>
          <w:sz w:val="24"/>
          <w:szCs w:val="24"/>
        </w:rPr>
        <w:t>。所以，如何合理的组织整理之前的优秀代码，</w:t>
      </w:r>
      <w:r w:rsidR="004D63DA">
        <w:rPr>
          <w:rFonts w:ascii="宋体" w:hAnsi="宋体" w:cs="宋体" w:hint="eastAsia"/>
          <w:sz w:val="24"/>
          <w:szCs w:val="24"/>
        </w:rPr>
        <w:t>提高之前代码的复用性，</w:t>
      </w:r>
      <w:r w:rsidR="00F95D26" w:rsidRPr="003A3D0C">
        <w:rPr>
          <w:rFonts w:ascii="宋体" w:hAnsi="宋体" w:cs="宋体" w:hint="eastAsia"/>
          <w:sz w:val="24"/>
          <w:szCs w:val="24"/>
        </w:rPr>
        <w:t>一直是数字艺术实验室老师和学生关注的重点。</w:t>
      </w:r>
    </w:p>
    <w:p w:rsidR="00F95D26" w:rsidRPr="003A3D0C" w:rsidRDefault="00F95D26" w:rsidP="003A3D0C">
      <w:pPr>
        <w:ind w:firstLineChars="200" w:firstLine="480"/>
        <w:rPr>
          <w:rFonts w:ascii="宋体" w:hAnsi="宋体" w:cs="宋体"/>
          <w:sz w:val="24"/>
          <w:szCs w:val="24"/>
        </w:rPr>
      </w:pPr>
      <w:r w:rsidRPr="003A3D0C">
        <w:rPr>
          <w:rFonts w:ascii="宋体" w:hAnsi="宋体" w:cs="宋体" w:hint="eastAsia"/>
          <w:sz w:val="24"/>
          <w:szCs w:val="24"/>
        </w:rPr>
        <w:t>目前，在</w:t>
      </w:r>
      <w:r w:rsidR="00146992">
        <w:rPr>
          <w:rFonts w:ascii="宋体" w:hAnsi="宋体" w:cs="宋体" w:hint="eastAsia"/>
          <w:sz w:val="24"/>
          <w:szCs w:val="24"/>
        </w:rPr>
        <w:t>曾在流体模拟方向提出并实现了许多具有创新引导性质的方法的流体模拟先驱者——</w:t>
      </w:r>
      <w:r w:rsidRPr="003A3D0C">
        <w:rPr>
          <w:rFonts w:ascii="宋体" w:hAnsi="宋体" w:cs="宋体" w:hint="eastAsia"/>
          <w:sz w:val="24"/>
          <w:szCs w:val="24"/>
        </w:rPr>
        <w:t>斯坦福大学，已经开始着手进行这一步的研发工作。他们</w:t>
      </w:r>
      <w:r w:rsidR="00146992">
        <w:rPr>
          <w:rFonts w:ascii="宋体" w:hAnsi="宋体" w:cs="宋体" w:hint="eastAsia"/>
          <w:sz w:val="24"/>
          <w:szCs w:val="24"/>
        </w:rPr>
        <w:t>将之前的</w:t>
      </w:r>
      <w:r w:rsidRPr="003A3D0C">
        <w:rPr>
          <w:rFonts w:ascii="宋体" w:hAnsi="宋体" w:cs="宋体" w:hint="eastAsia"/>
          <w:sz w:val="24"/>
          <w:szCs w:val="24"/>
        </w:rPr>
        <w:t>代码整理</w:t>
      </w:r>
      <w:r w:rsidR="00146992">
        <w:rPr>
          <w:rFonts w:ascii="宋体" w:hAnsi="宋体" w:cs="宋体" w:hint="eastAsia"/>
          <w:sz w:val="24"/>
          <w:szCs w:val="24"/>
        </w:rPr>
        <w:t>了成一个完整的流体模拟</w:t>
      </w:r>
      <w:r w:rsidRPr="003A3D0C">
        <w:rPr>
          <w:rFonts w:ascii="宋体" w:hAnsi="宋体" w:cs="宋体" w:hint="eastAsia"/>
          <w:sz w:val="24"/>
          <w:szCs w:val="24"/>
        </w:rPr>
        <w:t>框架，</w:t>
      </w:r>
      <w:r w:rsidR="00146992">
        <w:rPr>
          <w:rFonts w:ascii="宋体" w:hAnsi="宋体" w:cs="宋体" w:hint="eastAsia"/>
          <w:sz w:val="24"/>
          <w:szCs w:val="24"/>
        </w:rPr>
        <w:t>研究者利用这个框架编写脚本，则可以有效地进行流体模拟实验。</w:t>
      </w:r>
    </w:p>
    <w:p w:rsidR="00F95D26" w:rsidRPr="003A3D0C" w:rsidRDefault="00F95D26" w:rsidP="003A3D0C">
      <w:pPr>
        <w:ind w:firstLineChars="200" w:firstLine="480"/>
        <w:rPr>
          <w:rFonts w:ascii="宋体" w:hAnsi="宋体" w:cs="宋体"/>
          <w:sz w:val="24"/>
          <w:szCs w:val="24"/>
        </w:rPr>
      </w:pPr>
      <w:r w:rsidRPr="003A3D0C">
        <w:rPr>
          <w:rFonts w:ascii="宋体" w:hAnsi="宋体" w:cs="宋体" w:hint="eastAsia"/>
          <w:sz w:val="24"/>
          <w:szCs w:val="24"/>
        </w:rPr>
        <w:t>因此，</w:t>
      </w:r>
      <w:r w:rsidR="00FE7CF3">
        <w:rPr>
          <w:rFonts w:ascii="宋体" w:hAnsi="宋体" w:cs="宋体" w:hint="eastAsia"/>
          <w:sz w:val="24"/>
          <w:szCs w:val="24"/>
        </w:rPr>
        <w:t>为了将之前的许多代码进行集成复用</w:t>
      </w:r>
      <w:r w:rsidRPr="003A3D0C">
        <w:rPr>
          <w:rFonts w:ascii="宋体" w:hAnsi="宋体" w:cs="宋体" w:hint="eastAsia"/>
          <w:sz w:val="24"/>
          <w:szCs w:val="24"/>
        </w:rPr>
        <w:t>，</w:t>
      </w:r>
      <w:r w:rsidR="00FE7CF3">
        <w:rPr>
          <w:rFonts w:ascii="宋体" w:hAnsi="宋体" w:cs="宋体" w:hint="eastAsia"/>
          <w:sz w:val="24"/>
          <w:szCs w:val="24"/>
        </w:rPr>
        <w:t>同时将学生的关注点从实现已有的流体算法转变为</w:t>
      </w:r>
      <w:r w:rsidR="005779C7">
        <w:rPr>
          <w:rFonts w:ascii="宋体" w:hAnsi="宋体" w:cs="宋体" w:hint="eastAsia"/>
          <w:sz w:val="24"/>
          <w:szCs w:val="24"/>
        </w:rPr>
        <w:t>突破现有算法的局限性，以及思考创新</w:t>
      </w:r>
      <w:r w:rsidRPr="003A3D0C">
        <w:rPr>
          <w:rFonts w:ascii="宋体" w:hAnsi="宋体" w:cs="宋体" w:hint="eastAsia"/>
          <w:sz w:val="24"/>
          <w:szCs w:val="24"/>
        </w:rPr>
        <w:t>点，</w:t>
      </w:r>
      <w:r w:rsidR="005779C7">
        <w:rPr>
          <w:rFonts w:ascii="宋体" w:hAnsi="宋体" w:cs="宋体" w:hint="eastAsia"/>
          <w:sz w:val="24"/>
          <w:szCs w:val="24"/>
        </w:rPr>
        <w:t>结合斯坦福大学的开发经验，建立一个属于上海交通大学数字艺术实验室的流体模拟框架，并以此实现一个完整的流体模拟框架支持代码复用、算法管理、场景配置、脚本扩展已经成为如今</w:t>
      </w:r>
      <w:r w:rsidRPr="003A3D0C">
        <w:rPr>
          <w:rFonts w:ascii="宋体" w:hAnsi="宋体" w:cs="宋体" w:hint="eastAsia"/>
          <w:sz w:val="24"/>
          <w:szCs w:val="24"/>
        </w:rPr>
        <w:t>数字艺术实验室发展的必然。</w:t>
      </w:r>
    </w:p>
    <w:p w:rsidR="00F95D26" w:rsidRPr="003A3D0C" w:rsidRDefault="00265577" w:rsidP="003A3D0C">
      <w:pPr>
        <w:ind w:firstLineChars="200" w:firstLine="480"/>
        <w:rPr>
          <w:rFonts w:ascii="宋体" w:hAnsi="宋体" w:cs="宋体"/>
          <w:sz w:val="24"/>
          <w:szCs w:val="24"/>
        </w:rPr>
      </w:pPr>
      <w:r>
        <w:rPr>
          <w:rFonts w:ascii="宋体" w:hAnsi="宋体" w:cs="宋体" w:hint="eastAsia"/>
          <w:sz w:val="24"/>
          <w:szCs w:val="24"/>
        </w:rPr>
        <w:t>开发团队在实验室多年研究流体模拟算法基础上，提供一个完整的流体</w:t>
      </w:r>
      <w:r w:rsidR="00F95D26" w:rsidRPr="003A3D0C">
        <w:rPr>
          <w:rFonts w:ascii="宋体" w:hAnsi="宋体" w:cs="宋体" w:hint="eastAsia"/>
          <w:sz w:val="24"/>
          <w:szCs w:val="24"/>
        </w:rPr>
        <w:t>模拟框架以及衍生的软件，以支撑学生和老师的使用需求。</w:t>
      </w:r>
    </w:p>
    <w:p w:rsidR="00F95D26" w:rsidRPr="00B87407" w:rsidRDefault="00F95D26" w:rsidP="003A3D0C">
      <w:pPr>
        <w:ind w:firstLineChars="200" w:firstLine="480"/>
        <w:rPr>
          <w:rFonts w:ascii="宋体" w:hAnsi="宋体" w:cs="宋体"/>
          <w:sz w:val="24"/>
          <w:szCs w:val="24"/>
        </w:rPr>
      </w:pPr>
      <w:r w:rsidRPr="003A3D0C">
        <w:rPr>
          <w:rFonts w:ascii="宋体" w:hAnsi="宋体" w:cs="宋体" w:hint="eastAsia"/>
          <w:sz w:val="24"/>
          <w:szCs w:val="24"/>
        </w:rPr>
        <w:t>本项目以流体模拟技术为基础，通过</w:t>
      </w:r>
      <w:r w:rsidR="00C40434">
        <w:rPr>
          <w:rFonts w:ascii="宋体" w:hAnsi="宋体" w:cs="宋体" w:hint="eastAsia"/>
          <w:sz w:val="24"/>
          <w:szCs w:val="24"/>
        </w:rPr>
        <w:t>分析已有代码的结构</w:t>
      </w:r>
      <w:r w:rsidR="00423E82">
        <w:rPr>
          <w:rFonts w:ascii="宋体" w:hAnsi="宋体" w:cs="宋体" w:hint="eastAsia"/>
          <w:sz w:val="24"/>
          <w:szCs w:val="24"/>
        </w:rPr>
        <w:t>，结合斯坦福大学的软件</w:t>
      </w:r>
      <w:r w:rsidRPr="003A3D0C">
        <w:rPr>
          <w:rFonts w:ascii="宋体" w:hAnsi="宋体" w:cs="宋体" w:hint="eastAsia"/>
          <w:sz w:val="24"/>
          <w:szCs w:val="24"/>
        </w:rPr>
        <w:t>架构，完成从</w:t>
      </w:r>
      <w:r w:rsidR="00423E82">
        <w:rPr>
          <w:rFonts w:ascii="宋体" w:hAnsi="宋体" w:cs="宋体" w:hint="eastAsia"/>
          <w:sz w:val="24"/>
          <w:szCs w:val="24"/>
        </w:rPr>
        <w:t>已有算法到统一接口</w:t>
      </w:r>
      <w:r w:rsidRPr="003A3D0C">
        <w:rPr>
          <w:rFonts w:ascii="宋体" w:hAnsi="宋体" w:cs="宋体" w:hint="eastAsia"/>
          <w:sz w:val="24"/>
          <w:szCs w:val="24"/>
        </w:rPr>
        <w:t>的提炼，从而构建一个</w:t>
      </w:r>
      <w:r w:rsidR="00423E82">
        <w:rPr>
          <w:rFonts w:ascii="宋体" w:hAnsi="宋体" w:cs="宋体" w:hint="eastAsia"/>
          <w:sz w:val="24"/>
          <w:szCs w:val="24"/>
        </w:rPr>
        <w:t>易于编程及扩展的流体模拟框架</w:t>
      </w:r>
      <w:r w:rsidRPr="003A3D0C">
        <w:rPr>
          <w:rFonts w:ascii="宋体" w:hAnsi="宋体" w:cs="宋体" w:hint="eastAsia"/>
          <w:sz w:val="24"/>
          <w:szCs w:val="24"/>
        </w:rPr>
        <w:t>，进</w:t>
      </w:r>
      <w:r w:rsidRPr="00B87407">
        <w:rPr>
          <w:rFonts w:ascii="宋体" w:hAnsi="宋体" w:cs="宋体" w:hint="eastAsia"/>
          <w:sz w:val="24"/>
          <w:szCs w:val="24"/>
        </w:rPr>
        <w:t>而</w:t>
      </w:r>
      <w:r w:rsidR="00CE7492">
        <w:rPr>
          <w:rFonts w:ascii="宋体" w:hAnsi="宋体" w:cs="宋体" w:hint="eastAsia"/>
          <w:sz w:val="24"/>
          <w:szCs w:val="24"/>
        </w:rPr>
        <w:t>使得流体模拟研究者能够规范开发并集成自己设计某一步骤的算法，同时易于与同功能的其他算法进行比较，帮助研究者快速验证算法的性能与效果，以便对研究成果正确有效性及时</w:t>
      </w:r>
      <w:proofErr w:type="gramStart"/>
      <w:r w:rsidR="00CE7492">
        <w:rPr>
          <w:rFonts w:ascii="宋体" w:hAnsi="宋体" w:cs="宋体" w:hint="eastAsia"/>
          <w:sz w:val="24"/>
          <w:szCs w:val="24"/>
        </w:rPr>
        <w:t>作出</w:t>
      </w:r>
      <w:proofErr w:type="gramEnd"/>
      <w:r w:rsidR="00CE7492">
        <w:rPr>
          <w:rFonts w:ascii="宋体" w:hAnsi="宋体" w:cs="宋体" w:hint="eastAsia"/>
          <w:sz w:val="24"/>
          <w:szCs w:val="24"/>
        </w:rPr>
        <w:t>正确的判断。</w:t>
      </w:r>
    </w:p>
    <w:p w:rsidR="00F95D26" w:rsidRPr="00F95D26" w:rsidRDefault="007515F3" w:rsidP="003A3D0C">
      <w:pPr>
        <w:ind w:firstLineChars="200" w:firstLine="480"/>
        <w:rPr>
          <w:rFonts w:ascii="宋体" w:hAnsi="宋体" w:cs="宋体"/>
          <w:sz w:val="28"/>
          <w:szCs w:val="28"/>
        </w:rPr>
      </w:pPr>
      <w:r>
        <w:rPr>
          <w:rFonts w:ascii="宋体" w:hAnsi="宋体" w:cs="宋体" w:hint="eastAsia"/>
          <w:sz w:val="24"/>
          <w:szCs w:val="24"/>
        </w:rPr>
        <w:t>本项目不仅仅可以运用于流体的计算机模拟，还可以扩展到渲染、布料模拟、三维重建等计算机图形学所中</w:t>
      </w:r>
      <w:r w:rsidR="00F95D26" w:rsidRPr="003A3D0C">
        <w:rPr>
          <w:rFonts w:ascii="宋体" w:hAnsi="宋体" w:cs="宋体" w:hint="eastAsia"/>
          <w:sz w:val="24"/>
          <w:szCs w:val="24"/>
        </w:rPr>
        <w:t>的</w:t>
      </w:r>
      <w:r>
        <w:rPr>
          <w:rFonts w:ascii="宋体" w:hAnsi="宋体" w:cs="宋体" w:hint="eastAsia"/>
          <w:sz w:val="24"/>
          <w:szCs w:val="24"/>
        </w:rPr>
        <w:t>其他</w:t>
      </w:r>
      <w:r w:rsidR="00F95D26" w:rsidRPr="003A3D0C">
        <w:rPr>
          <w:rFonts w:ascii="宋体" w:hAnsi="宋体" w:cs="宋体" w:hint="eastAsia"/>
          <w:sz w:val="24"/>
          <w:szCs w:val="24"/>
        </w:rPr>
        <w:t>领域。</w:t>
      </w:r>
    </w:p>
    <w:p w:rsidR="009D3D06" w:rsidRPr="007B7B22" w:rsidRDefault="009D3D06" w:rsidP="009D3D06">
      <w:pPr>
        <w:ind w:right="-864"/>
        <w:outlineLvl w:val="0"/>
        <w:rPr>
          <w:rFonts w:eastAsia="黑体"/>
          <w:sz w:val="30"/>
        </w:rPr>
      </w:pPr>
      <w:r>
        <w:rPr>
          <w:rFonts w:eastAsia="黑体"/>
          <w:sz w:val="30"/>
        </w:rPr>
        <w:br w:type="page"/>
      </w:r>
    </w:p>
    <w:p w:rsidR="009D3D06" w:rsidRDefault="009D3D06" w:rsidP="00944B33">
      <w:pPr>
        <w:numPr>
          <w:ilvl w:val="0"/>
          <w:numId w:val="1"/>
        </w:numPr>
        <w:ind w:left="709" w:right="-864" w:hanging="703"/>
        <w:outlineLvl w:val="0"/>
        <w:rPr>
          <w:rFonts w:eastAsia="黑体"/>
          <w:sz w:val="30"/>
        </w:rPr>
      </w:pPr>
      <w:r w:rsidRPr="009D3D06">
        <w:rPr>
          <w:rFonts w:eastAsia="黑体"/>
          <w:sz w:val="30"/>
        </w:rPr>
        <w:lastRenderedPageBreak/>
        <w:t>项目外部条件落实情况</w:t>
      </w:r>
    </w:p>
    <w:p w:rsidR="00DC5528" w:rsidRPr="00DC5528" w:rsidRDefault="003A3D0C" w:rsidP="00944B33">
      <w:pPr>
        <w:pStyle w:val="aa"/>
        <w:numPr>
          <w:ilvl w:val="0"/>
          <w:numId w:val="7"/>
        </w:numPr>
        <w:ind w:left="560" w:hangingChars="200" w:hanging="560"/>
        <w:outlineLvl w:val="1"/>
        <w:rPr>
          <w:rFonts w:ascii="宋体" w:hAnsi="宋体" w:cs="宋体"/>
          <w:bCs/>
          <w:sz w:val="28"/>
          <w:szCs w:val="28"/>
        </w:rPr>
      </w:pPr>
      <w:r w:rsidRPr="00DC5528">
        <w:rPr>
          <w:rFonts w:ascii="宋体" w:hAnsi="宋体" w:cs="宋体" w:hint="eastAsia"/>
          <w:bCs/>
          <w:sz w:val="28"/>
          <w:szCs w:val="28"/>
        </w:rPr>
        <w:t>技术基础</w:t>
      </w:r>
    </w:p>
    <w:p w:rsidR="003A3D0C" w:rsidRPr="003A3D0C" w:rsidRDefault="003A3D0C" w:rsidP="003A3D0C">
      <w:pPr>
        <w:ind w:firstLineChars="200" w:firstLine="480"/>
        <w:rPr>
          <w:rFonts w:ascii="宋体" w:hAnsi="宋体" w:cs="宋体"/>
          <w:sz w:val="24"/>
          <w:szCs w:val="24"/>
        </w:rPr>
      </w:pPr>
      <w:r w:rsidRPr="003A3D0C">
        <w:rPr>
          <w:rFonts w:ascii="宋体" w:hAnsi="宋体" w:cs="宋体" w:hint="eastAsia"/>
          <w:sz w:val="24"/>
          <w:szCs w:val="24"/>
        </w:rPr>
        <w:t>数字艺术实验室一直专注于计算技术与媒体艺术的融合，面向影视特效、动画、游戏、移动多媒体和新型人机互动展示等应用领域，主要研究计算机图形学、计算机动 画、图像处理与计算机视觉、虚拟现实、增强现实和人机交互等数字媒体前沿计算技术和艺术设计方法，产学研密切合作，致力于创造数字艺术与技术的未来。</w:t>
      </w:r>
    </w:p>
    <w:p w:rsidR="003A3D0C" w:rsidRPr="003A3D0C" w:rsidRDefault="003A3D0C" w:rsidP="003A3D0C">
      <w:pPr>
        <w:ind w:firstLineChars="200" w:firstLine="480"/>
        <w:rPr>
          <w:rFonts w:ascii="宋体" w:hAnsi="宋体" w:cs="宋体"/>
          <w:sz w:val="24"/>
          <w:szCs w:val="24"/>
        </w:rPr>
      </w:pPr>
      <w:r w:rsidRPr="003A3D0C">
        <w:rPr>
          <w:rFonts w:ascii="宋体" w:hAnsi="宋体" w:cs="宋体" w:hint="eastAsia"/>
          <w:sz w:val="24"/>
          <w:szCs w:val="24"/>
        </w:rPr>
        <w:t>近年来尤其对于计算机流体模拟方向研究深入，承担了多个国家863计划、国家自然科学基金、国际合作和企业合作等项目，并在计算机图形学顶级会议发表多篇流体模拟相关论文。</w:t>
      </w:r>
    </w:p>
    <w:p w:rsidR="003A3D0C" w:rsidRPr="003A3D0C" w:rsidRDefault="003A3D0C" w:rsidP="003A3D0C">
      <w:pPr>
        <w:ind w:firstLineChars="200" w:firstLine="480"/>
        <w:rPr>
          <w:rFonts w:ascii="宋体" w:hAnsi="宋体" w:cs="宋体"/>
          <w:sz w:val="24"/>
          <w:szCs w:val="24"/>
        </w:rPr>
      </w:pPr>
      <w:r w:rsidRPr="003A3D0C">
        <w:rPr>
          <w:rFonts w:ascii="宋体" w:hAnsi="宋体" w:cs="宋体" w:hint="eastAsia"/>
          <w:sz w:val="24"/>
          <w:szCs w:val="24"/>
        </w:rPr>
        <w:t>本项目是在实验室拥有大量流体模拟相关研究积累的基础上，力图实现一个完整的流体力学模拟框架支持代码复用、算法管理、场景配置、脚本扩展的平台，相信对实验室流体模拟方向发展和研究具有一定促进作用。</w:t>
      </w:r>
    </w:p>
    <w:p w:rsidR="003A3D0C" w:rsidRPr="003A3D0C" w:rsidRDefault="003A3D0C" w:rsidP="00944B33">
      <w:pPr>
        <w:pStyle w:val="aa"/>
        <w:numPr>
          <w:ilvl w:val="0"/>
          <w:numId w:val="7"/>
        </w:numPr>
        <w:ind w:left="560" w:hangingChars="200" w:hanging="560"/>
        <w:outlineLvl w:val="1"/>
        <w:rPr>
          <w:rFonts w:ascii="宋体" w:hAnsi="宋体" w:cs="宋体"/>
          <w:bCs/>
          <w:sz w:val="28"/>
          <w:szCs w:val="28"/>
        </w:rPr>
      </w:pPr>
      <w:r w:rsidRPr="003A3D0C">
        <w:rPr>
          <w:rFonts w:ascii="宋体" w:hAnsi="宋体" w:cs="宋体" w:hint="eastAsia"/>
          <w:bCs/>
          <w:sz w:val="28"/>
          <w:szCs w:val="28"/>
        </w:rPr>
        <w:t>研发团队</w:t>
      </w:r>
    </w:p>
    <w:p w:rsidR="003A3D0C" w:rsidRPr="003A3D0C" w:rsidRDefault="003A3D0C" w:rsidP="003A3D0C">
      <w:pPr>
        <w:ind w:firstLineChars="200" w:firstLine="480"/>
        <w:rPr>
          <w:rFonts w:ascii="宋体" w:hAnsi="宋体" w:cs="宋体"/>
          <w:sz w:val="24"/>
          <w:szCs w:val="24"/>
        </w:rPr>
      </w:pPr>
      <w:r w:rsidRPr="003A3D0C">
        <w:rPr>
          <w:rFonts w:ascii="宋体" w:hAnsi="宋体" w:cs="宋体" w:hint="eastAsia"/>
          <w:sz w:val="24"/>
          <w:szCs w:val="24"/>
        </w:rPr>
        <w:t>本项目研发团队由数字艺术实验室五位</w:t>
      </w:r>
      <w:proofErr w:type="gramStart"/>
      <w:r w:rsidRPr="003A3D0C">
        <w:rPr>
          <w:rFonts w:ascii="宋体" w:hAnsi="宋体" w:cs="宋体" w:hint="eastAsia"/>
          <w:sz w:val="24"/>
          <w:szCs w:val="24"/>
        </w:rPr>
        <w:t>研一</w:t>
      </w:r>
      <w:proofErr w:type="gramEnd"/>
      <w:r w:rsidRPr="003A3D0C">
        <w:rPr>
          <w:rFonts w:ascii="宋体" w:hAnsi="宋体" w:cs="宋体" w:hint="eastAsia"/>
          <w:sz w:val="24"/>
          <w:szCs w:val="24"/>
        </w:rPr>
        <w:t>同学组成，并由杨旭波教授作为指导老师，以及多位在计算机流体模拟方向经验丰富的学长学</w:t>
      </w:r>
      <w:proofErr w:type="gramStart"/>
      <w:r w:rsidRPr="003A3D0C">
        <w:rPr>
          <w:rFonts w:ascii="宋体" w:hAnsi="宋体" w:cs="宋体" w:hint="eastAsia"/>
          <w:sz w:val="24"/>
          <w:szCs w:val="24"/>
        </w:rPr>
        <w:t>姐作为</w:t>
      </w:r>
      <w:proofErr w:type="gramEnd"/>
      <w:r w:rsidRPr="003A3D0C">
        <w:rPr>
          <w:rFonts w:ascii="宋体" w:hAnsi="宋体" w:cs="宋体" w:hint="eastAsia"/>
          <w:sz w:val="24"/>
          <w:szCs w:val="24"/>
        </w:rPr>
        <w:t>技术支持，共同组成了一个经验互补，协作高效的研发团队。</w:t>
      </w:r>
    </w:p>
    <w:p w:rsidR="003A3D0C" w:rsidRPr="003A3D0C" w:rsidRDefault="003A3D0C" w:rsidP="00944B33">
      <w:pPr>
        <w:pStyle w:val="aa"/>
        <w:numPr>
          <w:ilvl w:val="0"/>
          <w:numId w:val="7"/>
        </w:numPr>
        <w:ind w:left="560" w:hangingChars="200" w:hanging="560"/>
        <w:outlineLvl w:val="1"/>
        <w:rPr>
          <w:rFonts w:ascii="宋体" w:hAnsi="宋体" w:cs="宋体"/>
          <w:bCs/>
          <w:sz w:val="28"/>
          <w:szCs w:val="28"/>
        </w:rPr>
      </w:pPr>
      <w:r w:rsidRPr="003A3D0C">
        <w:rPr>
          <w:rFonts w:ascii="宋体" w:hAnsi="宋体" w:cs="宋体" w:hint="eastAsia"/>
          <w:bCs/>
          <w:sz w:val="28"/>
          <w:szCs w:val="28"/>
        </w:rPr>
        <w:t>项目组织机制设计</w:t>
      </w:r>
    </w:p>
    <w:p w:rsidR="003A3D0C" w:rsidRPr="003A3D0C" w:rsidRDefault="003A3D0C" w:rsidP="003A3D0C">
      <w:pPr>
        <w:ind w:firstLineChars="200" w:firstLine="480"/>
        <w:rPr>
          <w:rFonts w:ascii="宋体" w:hAnsi="宋体" w:cs="宋体"/>
          <w:sz w:val="24"/>
          <w:szCs w:val="24"/>
        </w:rPr>
      </w:pPr>
      <w:r w:rsidRPr="003A3D0C">
        <w:rPr>
          <w:rFonts w:ascii="宋体" w:hAnsi="宋体" w:cs="宋体" w:hint="eastAsia"/>
          <w:sz w:val="24"/>
          <w:szCs w:val="24"/>
        </w:rPr>
        <w:t>本项目由杨旭波教授发起，按照项目管理规范和CMM质量管理体系和基于</w:t>
      </w:r>
      <w:r>
        <w:rPr>
          <w:rFonts w:ascii="宋体" w:hAnsi="宋体" w:cs="宋体" w:hint="eastAsia"/>
          <w:sz w:val="24"/>
          <w:szCs w:val="24"/>
        </w:rPr>
        <w:t>SCRUM</w:t>
      </w:r>
      <w:r w:rsidRPr="003A3D0C">
        <w:rPr>
          <w:rFonts w:ascii="宋体" w:hAnsi="宋体" w:cs="宋体" w:hint="eastAsia"/>
          <w:sz w:val="24"/>
          <w:szCs w:val="24"/>
        </w:rPr>
        <w:t>开发模式，全程指导和监督项目开发过程；由公司董事长沈备军博士亲自担任项目总监，接受项目组的直接汇报，保证项目在预订时间内获得圆满成功。</w:t>
      </w:r>
    </w:p>
    <w:p w:rsidR="003A3D0C" w:rsidRPr="003A3D0C" w:rsidRDefault="003A3D0C" w:rsidP="00944B33">
      <w:pPr>
        <w:pStyle w:val="aa"/>
        <w:numPr>
          <w:ilvl w:val="0"/>
          <w:numId w:val="7"/>
        </w:numPr>
        <w:ind w:left="560" w:hangingChars="200" w:hanging="560"/>
        <w:outlineLvl w:val="1"/>
        <w:rPr>
          <w:rFonts w:ascii="宋体" w:hAnsi="宋体" w:cs="宋体"/>
          <w:bCs/>
          <w:sz w:val="28"/>
          <w:szCs w:val="28"/>
        </w:rPr>
      </w:pPr>
      <w:r w:rsidRPr="003A3D0C">
        <w:rPr>
          <w:rFonts w:ascii="宋体" w:hAnsi="宋体" w:cs="宋体" w:hint="eastAsia"/>
          <w:bCs/>
          <w:sz w:val="28"/>
          <w:szCs w:val="28"/>
        </w:rPr>
        <w:t>市场前景和市场基础</w:t>
      </w:r>
    </w:p>
    <w:p w:rsidR="003A3D0C" w:rsidRPr="003A3D0C" w:rsidRDefault="003A3D0C" w:rsidP="003A3D0C">
      <w:pPr>
        <w:ind w:firstLineChars="200" w:firstLine="480"/>
        <w:rPr>
          <w:rFonts w:ascii="宋体" w:hAnsi="宋体" w:cs="宋体"/>
          <w:sz w:val="24"/>
          <w:szCs w:val="24"/>
        </w:rPr>
      </w:pPr>
      <w:r w:rsidRPr="003A3D0C">
        <w:rPr>
          <w:rFonts w:ascii="宋体" w:hAnsi="宋体" w:cs="宋体" w:hint="eastAsia"/>
          <w:sz w:val="24"/>
          <w:szCs w:val="24"/>
        </w:rPr>
        <w:t>随着实验对于计算机流体模拟的不断深入，目前已积累了大量的代码资源，且呈明显递增趋势，考虑到流体模拟计算步骤较为固定，各个代码工程大部分是重复出现的，并且每更换一个求解算法便要重新建立工程也严重降低了实验室研究进度。一个支持资源整合，并能灵活组织代码的平台必不可少，其应用前景广阔。</w:t>
      </w:r>
    </w:p>
    <w:p w:rsidR="003A3D0C" w:rsidRPr="003A3D0C" w:rsidRDefault="003A3D0C" w:rsidP="003A3D0C">
      <w:pPr>
        <w:ind w:firstLineChars="200" w:firstLine="480"/>
        <w:rPr>
          <w:rFonts w:ascii="宋体" w:hAnsi="宋体" w:cs="宋体"/>
          <w:sz w:val="24"/>
          <w:szCs w:val="24"/>
        </w:rPr>
      </w:pPr>
      <w:r w:rsidRPr="003A3D0C">
        <w:rPr>
          <w:rFonts w:ascii="宋体" w:hAnsi="宋体" w:cs="宋体" w:hint="eastAsia"/>
          <w:sz w:val="24"/>
          <w:szCs w:val="24"/>
        </w:rPr>
        <w:t>相信如果本项目开发成功，一定会使实验室在流体模拟方向的研究发展更进一步，创造出较大效益。</w:t>
      </w:r>
    </w:p>
    <w:p w:rsidR="009D3D06" w:rsidRPr="007B7B22" w:rsidRDefault="009D3D06" w:rsidP="009D3D06">
      <w:pPr>
        <w:ind w:left="420" w:right="-864"/>
        <w:outlineLvl w:val="0"/>
        <w:rPr>
          <w:rFonts w:eastAsia="黑体"/>
          <w:sz w:val="30"/>
        </w:rPr>
      </w:pPr>
      <w:r>
        <w:rPr>
          <w:rFonts w:eastAsia="黑体"/>
          <w:sz w:val="30"/>
        </w:rPr>
        <w:br w:type="page"/>
      </w:r>
    </w:p>
    <w:p w:rsidR="007B7B22" w:rsidRDefault="007B7B22" w:rsidP="00944B33">
      <w:pPr>
        <w:numPr>
          <w:ilvl w:val="0"/>
          <w:numId w:val="1"/>
        </w:numPr>
        <w:ind w:left="709" w:right="-864" w:hanging="703"/>
        <w:outlineLvl w:val="0"/>
        <w:rPr>
          <w:rFonts w:eastAsia="黑体"/>
          <w:sz w:val="30"/>
        </w:rPr>
      </w:pPr>
      <w:r>
        <w:rPr>
          <w:rFonts w:eastAsia="黑体" w:hint="eastAsia"/>
          <w:sz w:val="30"/>
        </w:rPr>
        <w:lastRenderedPageBreak/>
        <w:t>项目目标</w:t>
      </w:r>
      <w:r w:rsidR="009D3D06">
        <w:rPr>
          <w:rFonts w:eastAsia="黑体" w:hint="eastAsia"/>
          <w:sz w:val="30"/>
        </w:rPr>
        <w:t>和创新点</w:t>
      </w:r>
    </w:p>
    <w:p w:rsidR="00DC5528" w:rsidRPr="00DC5528" w:rsidRDefault="00DC5528" w:rsidP="00944B33">
      <w:pPr>
        <w:pStyle w:val="10"/>
        <w:numPr>
          <w:ilvl w:val="0"/>
          <w:numId w:val="4"/>
        </w:numPr>
        <w:ind w:left="560" w:hangingChars="200" w:hanging="560"/>
        <w:outlineLvl w:val="1"/>
        <w:rPr>
          <w:rFonts w:ascii="宋体" w:hAnsi="宋体"/>
          <w:sz w:val="28"/>
          <w:szCs w:val="28"/>
        </w:rPr>
      </w:pPr>
      <w:r w:rsidRPr="00DC5528">
        <w:rPr>
          <w:rFonts w:ascii="宋体" w:hAnsi="宋体" w:hint="eastAsia"/>
          <w:sz w:val="28"/>
          <w:szCs w:val="28"/>
        </w:rPr>
        <w:t>本项目的主要目标</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本项目通过分析已有的流体模拟算法的代码，针对流体模拟过程中的不同步骤提取并设计出各自的接口，构建一个易于编程及扩展的流体模拟框架。</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本项目通过提取并设计流体模拟过程中各步骤的接口，使得流体模拟研究者能够规范开发并集成自己设计某一步骤的算法，同时易于与同功能的其他算法进行比较，帮助研究者快速验证算法的性能与效果以便对研究成果正确有效性及时做出正确的判断。本项目还可扩展到渲染、布料模拟、三维重建等计算机图形学中的其他研究方向。</w:t>
      </w:r>
    </w:p>
    <w:p w:rsidR="00DC5528" w:rsidRPr="00DC5528" w:rsidRDefault="00DC5528" w:rsidP="00A25315">
      <w:pPr>
        <w:ind w:firstLineChars="200" w:firstLine="480"/>
        <w:rPr>
          <w:rFonts w:ascii="宋体" w:hAnsi="宋体" w:cs="宋体"/>
          <w:sz w:val="24"/>
          <w:szCs w:val="24"/>
        </w:rPr>
      </w:pPr>
      <w:r w:rsidRPr="00DC5528">
        <w:rPr>
          <w:rFonts w:ascii="宋体" w:hAnsi="宋体" w:cs="宋体" w:hint="eastAsia"/>
          <w:sz w:val="24"/>
          <w:szCs w:val="24"/>
        </w:rPr>
        <w:t>本项目的总体目标是：开发适合流体模拟研究者进行流体模拟实验的流体模拟框架，支持研究者在可视化界面中设计实验场景，支持研究者编写脚本调用已有算法进行实验，或将自己设计的算法</w:t>
      </w:r>
      <w:proofErr w:type="gramStart"/>
      <w:r w:rsidRPr="00DC5528">
        <w:rPr>
          <w:rFonts w:ascii="宋体" w:hAnsi="宋体" w:cs="宋体" w:hint="eastAsia"/>
          <w:sz w:val="24"/>
          <w:szCs w:val="24"/>
        </w:rPr>
        <w:t>集成进</w:t>
      </w:r>
      <w:proofErr w:type="gramEnd"/>
      <w:r w:rsidRPr="00DC5528">
        <w:rPr>
          <w:rFonts w:ascii="宋体" w:hAnsi="宋体" w:cs="宋体" w:hint="eastAsia"/>
          <w:sz w:val="24"/>
          <w:szCs w:val="24"/>
        </w:rPr>
        <w:t>该流体模拟框架进行测试和检验。</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整个框架由三部分构成，本项目是在实验室已有算法代码实现的基础上进行开发，再执行期间，需对这些代码结合流体模拟的具体步骤提取统一接口，同时还需设计友好的实验场景设计界面，以及流体模拟的渲染显示界面，可以适用于大部分流体研究者的需求。</w:t>
      </w:r>
    </w:p>
    <w:p w:rsidR="00DC5528" w:rsidRPr="00DC5528" w:rsidRDefault="00DC5528" w:rsidP="00944B33">
      <w:pPr>
        <w:pStyle w:val="10"/>
        <w:numPr>
          <w:ilvl w:val="0"/>
          <w:numId w:val="5"/>
        </w:numPr>
        <w:ind w:left="560" w:hangingChars="200" w:hanging="560"/>
        <w:outlineLvl w:val="2"/>
        <w:rPr>
          <w:rFonts w:ascii="宋体" w:hAnsi="宋体"/>
          <w:sz w:val="28"/>
          <w:szCs w:val="28"/>
        </w:rPr>
      </w:pPr>
      <w:r w:rsidRPr="00DC5528">
        <w:rPr>
          <w:rFonts w:ascii="宋体" w:hAnsi="宋体" w:hint="eastAsia"/>
          <w:sz w:val="28"/>
          <w:szCs w:val="28"/>
        </w:rPr>
        <w:t>场景设计模块</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场景设计模块即是方便研究者进行实验场景布置的模块，它支持更改实验场景的大小、维度，提供快速创建一些基本元素（如三维场景中的立方体、长方体、球，二维场景中的正方形、长方形、圆）的功能，同时研究者也可自己将模型导入，同时给研究者提供拖拽的操作方式来快速设计实验场景。</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同时该模块提供保存及导入场景的功能，便于研究者在同一场景中比较不同算法的效果以及性能。</w:t>
      </w:r>
    </w:p>
    <w:p w:rsidR="00DC5528" w:rsidRPr="00DC5528" w:rsidRDefault="00DC5528" w:rsidP="00944B33">
      <w:pPr>
        <w:pStyle w:val="10"/>
        <w:numPr>
          <w:ilvl w:val="0"/>
          <w:numId w:val="5"/>
        </w:numPr>
        <w:ind w:left="560" w:hangingChars="200" w:hanging="560"/>
        <w:outlineLvl w:val="2"/>
        <w:rPr>
          <w:rFonts w:ascii="宋体" w:hAnsi="宋体"/>
          <w:sz w:val="28"/>
          <w:szCs w:val="28"/>
        </w:rPr>
      </w:pPr>
      <w:r w:rsidRPr="00DC5528">
        <w:rPr>
          <w:rFonts w:ascii="宋体" w:hAnsi="宋体" w:hint="eastAsia"/>
          <w:sz w:val="28"/>
          <w:szCs w:val="28"/>
        </w:rPr>
        <w:t>流体模拟模块</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首先分析已有的算法，并根据流体模拟的具体步骤，为各个步骤设计统一的接口，并改写已有算法，流体模拟模块则向外提供这些接口。</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同时该模块给研究者提供脚本编辑器，研究者可在此编写脚本并结合设计好的实验场景进行流体模拟。研究者也可根据统一接口编写自己设计的算法并加入本项目的算法实现结构之中去测试自己的算法。</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本项目目前主要针对欧拉框架进行流体模拟。</w:t>
      </w:r>
    </w:p>
    <w:p w:rsidR="00DC5528" w:rsidRPr="00DC5528" w:rsidRDefault="00DC5528" w:rsidP="00944B33">
      <w:pPr>
        <w:pStyle w:val="10"/>
        <w:numPr>
          <w:ilvl w:val="0"/>
          <w:numId w:val="5"/>
        </w:numPr>
        <w:ind w:left="560" w:hangingChars="200" w:hanging="560"/>
        <w:outlineLvl w:val="2"/>
        <w:rPr>
          <w:rFonts w:ascii="宋体" w:hAnsi="宋体"/>
          <w:sz w:val="28"/>
          <w:szCs w:val="28"/>
        </w:rPr>
      </w:pPr>
      <w:r w:rsidRPr="00DC5528">
        <w:rPr>
          <w:rFonts w:ascii="宋体" w:hAnsi="宋体" w:hint="eastAsia"/>
          <w:sz w:val="28"/>
          <w:szCs w:val="28"/>
        </w:rPr>
        <w:t>渲染显示模块</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渲染显示模块即是将流体模拟之后得到的结果图形化显示出来，让研究者能及时看到实验效果，同时</w:t>
      </w:r>
      <w:proofErr w:type="gramStart"/>
      <w:r w:rsidRPr="00DC5528">
        <w:rPr>
          <w:rFonts w:ascii="宋体" w:hAnsi="宋体" w:cs="宋体" w:hint="eastAsia"/>
          <w:sz w:val="24"/>
          <w:szCs w:val="24"/>
        </w:rPr>
        <w:t>提供帧率的</w:t>
      </w:r>
      <w:proofErr w:type="gramEnd"/>
      <w:r w:rsidRPr="00DC5528">
        <w:rPr>
          <w:rFonts w:ascii="宋体" w:hAnsi="宋体" w:cs="宋体" w:hint="eastAsia"/>
          <w:sz w:val="24"/>
          <w:szCs w:val="24"/>
        </w:rPr>
        <w:t>显示以便研究者研究流体模拟的速度。同时该模块可将显示结果以及性能结果保存成文件，便于研究者后期使用。</w:t>
      </w:r>
    </w:p>
    <w:p w:rsidR="00DC5528" w:rsidRPr="00DC5528" w:rsidRDefault="00DC5528" w:rsidP="00944B33">
      <w:pPr>
        <w:pStyle w:val="10"/>
        <w:numPr>
          <w:ilvl w:val="0"/>
          <w:numId w:val="4"/>
        </w:numPr>
        <w:ind w:left="560" w:hangingChars="200" w:hanging="560"/>
        <w:outlineLvl w:val="1"/>
        <w:rPr>
          <w:rFonts w:ascii="宋体" w:hAnsi="宋体"/>
          <w:sz w:val="28"/>
          <w:szCs w:val="28"/>
        </w:rPr>
      </w:pPr>
      <w:r w:rsidRPr="00DC5528">
        <w:rPr>
          <w:rFonts w:ascii="宋体" w:hAnsi="宋体" w:hint="eastAsia"/>
          <w:sz w:val="28"/>
          <w:szCs w:val="28"/>
        </w:rPr>
        <w:t>项目的创新点</w:t>
      </w:r>
    </w:p>
    <w:p w:rsidR="00DC5528" w:rsidRPr="00DC5528" w:rsidRDefault="00DC5528" w:rsidP="00944B33">
      <w:pPr>
        <w:pStyle w:val="10"/>
        <w:numPr>
          <w:ilvl w:val="0"/>
          <w:numId w:val="6"/>
        </w:numPr>
        <w:ind w:left="560" w:hangingChars="200" w:hanging="560"/>
        <w:outlineLvl w:val="2"/>
        <w:rPr>
          <w:rFonts w:ascii="宋体" w:hAnsi="宋体"/>
          <w:sz w:val="28"/>
          <w:szCs w:val="28"/>
        </w:rPr>
      </w:pPr>
      <w:r w:rsidRPr="00DC5528">
        <w:rPr>
          <w:rFonts w:ascii="宋体" w:hAnsi="宋体" w:hint="eastAsia"/>
          <w:sz w:val="28"/>
          <w:szCs w:val="28"/>
        </w:rPr>
        <w:t>本项目提供可视化的场景设计，为流体模拟研究者节省了布置场景的时间，使得研究者能方便地实验不同的场景。</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lastRenderedPageBreak/>
        <w:t>目前已有的类似的软件没有提供可视化的场景设计界面，研究者如若要进行流体模拟，则需编码实现场景的布置，而往往布置一个场景需要花费很长的时间并且没有一个直观的视觉感受。</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本项目则提供一个可视化的场景设计界面，研究者可以通过简单的拖拽操作将实验场景布置出来，同时可以直观地看出当前场景的效果，便于调整及改变场景。</w:t>
      </w:r>
    </w:p>
    <w:p w:rsidR="00DC5528" w:rsidRPr="00DC5528" w:rsidRDefault="00DC5528" w:rsidP="00944B33">
      <w:pPr>
        <w:pStyle w:val="10"/>
        <w:numPr>
          <w:ilvl w:val="0"/>
          <w:numId w:val="6"/>
        </w:numPr>
        <w:ind w:left="560" w:hangingChars="200" w:hanging="560"/>
        <w:outlineLvl w:val="2"/>
        <w:rPr>
          <w:rFonts w:ascii="宋体" w:hAnsi="宋体"/>
          <w:sz w:val="28"/>
          <w:szCs w:val="28"/>
        </w:rPr>
      </w:pPr>
      <w:r w:rsidRPr="00DC5528">
        <w:rPr>
          <w:rFonts w:ascii="宋体" w:hAnsi="宋体" w:hint="eastAsia"/>
          <w:sz w:val="28"/>
          <w:szCs w:val="28"/>
        </w:rPr>
        <w:t>本项目设计并提供统一的接口，为流体模拟研究者调用已有算法及编写新算法提供了一个规范，并使得新算法易于</w:t>
      </w:r>
      <w:proofErr w:type="gramStart"/>
      <w:r w:rsidRPr="00DC5528">
        <w:rPr>
          <w:rFonts w:ascii="宋体" w:hAnsi="宋体" w:hint="eastAsia"/>
          <w:sz w:val="28"/>
          <w:szCs w:val="28"/>
        </w:rPr>
        <w:t>集成进</w:t>
      </w:r>
      <w:proofErr w:type="gramEnd"/>
      <w:r w:rsidRPr="00DC5528">
        <w:rPr>
          <w:rFonts w:ascii="宋体" w:hAnsi="宋体" w:hint="eastAsia"/>
          <w:sz w:val="28"/>
          <w:szCs w:val="28"/>
        </w:rPr>
        <w:t>本项目，即本项目易于扩展。</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实验室已有的代码都不规范，不便于后人复用，本项目则根据流体模拟的各个步骤提取统一的接口，并将已有的代码以新接口重写。流体模拟研究者在进行流体模拟时，只需更改少数参数即能调用不同的算法；同时研究者以统一接口编写的新算法可以很容易地加入进已有的算法库中，并能快速实验观察效果，这样既便于研究者开发新算法，同时也能逐步壮大本项目的算法库。</w:t>
      </w:r>
    </w:p>
    <w:p w:rsidR="00DC5528" w:rsidRPr="00DC5528" w:rsidRDefault="00DC5528" w:rsidP="00944B33">
      <w:pPr>
        <w:pStyle w:val="10"/>
        <w:numPr>
          <w:ilvl w:val="0"/>
          <w:numId w:val="6"/>
        </w:numPr>
        <w:ind w:left="560" w:hangingChars="200" w:hanging="560"/>
        <w:outlineLvl w:val="2"/>
        <w:rPr>
          <w:rFonts w:ascii="宋体" w:hAnsi="宋体"/>
          <w:sz w:val="28"/>
          <w:szCs w:val="28"/>
        </w:rPr>
      </w:pPr>
      <w:r w:rsidRPr="00DC5528">
        <w:rPr>
          <w:rFonts w:ascii="宋体" w:hAnsi="宋体" w:hint="eastAsia"/>
          <w:sz w:val="28"/>
          <w:szCs w:val="28"/>
        </w:rPr>
        <w:t>本项目是国内首个集成众多算法的流体模拟框架，对流体模拟入门者有着极大的帮助。</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国内目前研究流体的实验室并不多，可能是流体模拟涉及众多算法公式，门槛太高，同时网上的代码鱼龙混杂，不便于初学者入门。本项目则对于流体模拟过程中的各个步骤都提供了一个统一规范的接口，易于初学者理解该算法的具体功能，并且本项目将每个步骤明确地分开，便于初学者一步一步的攻克。同时初学者使用本项目构建的流体模拟框架，能快速观测到流体模拟的效果，而且也能快速变更模拟中的算法，观测出不同算法的不同效果。</w:t>
      </w:r>
    </w:p>
    <w:p w:rsidR="00DC5528" w:rsidRPr="00DC5528" w:rsidRDefault="00DC5528" w:rsidP="00DC5528">
      <w:pPr>
        <w:ind w:firstLineChars="200" w:firstLine="480"/>
        <w:rPr>
          <w:rFonts w:ascii="宋体" w:hAnsi="宋体" w:cs="宋体"/>
          <w:sz w:val="24"/>
          <w:szCs w:val="24"/>
        </w:rPr>
      </w:pPr>
      <w:r w:rsidRPr="00DC5528">
        <w:rPr>
          <w:rFonts w:ascii="宋体" w:hAnsi="宋体" w:cs="宋体" w:hint="eastAsia"/>
          <w:sz w:val="24"/>
          <w:szCs w:val="24"/>
        </w:rPr>
        <w:t>目前流体模拟方向还有着许多未知的方法，还有许多值得改进的地方，本项目能快速帮助初学者入门，使更多的人加入流体模拟的研究之中，去挖掘那些潜在的创新点，也能壮大国内的流体研究。</w:t>
      </w:r>
    </w:p>
    <w:p w:rsidR="009D3D06" w:rsidRPr="007B7B22" w:rsidRDefault="009D3D06" w:rsidP="009D3D06">
      <w:pPr>
        <w:ind w:left="420" w:right="-864"/>
        <w:outlineLvl w:val="0"/>
        <w:rPr>
          <w:rFonts w:eastAsia="黑体"/>
          <w:sz w:val="30"/>
        </w:rPr>
      </w:pPr>
      <w:r>
        <w:rPr>
          <w:rFonts w:eastAsia="黑体"/>
          <w:sz w:val="30"/>
        </w:rPr>
        <w:br w:type="page"/>
      </w:r>
    </w:p>
    <w:p w:rsidR="007B7B22" w:rsidRDefault="007B7B22" w:rsidP="00944B33">
      <w:pPr>
        <w:numPr>
          <w:ilvl w:val="0"/>
          <w:numId w:val="1"/>
        </w:numPr>
        <w:ind w:left="709" w:right="-864" w:hanging="703"/>
        <w:outlineLvl w:val="0"/>
        <w:rPr>
          <w:rFonts w:eastAsia="黑体"/>
          <w:sz w:val="30"/>
        </w:rPr>
      </w:pPr>
      <w:r>
        <w:rPr>
          <w:rFonts w:eastAsia="黑体" w:hint="eastAsia"/>
          <w:sz w:val="30"/>
        </w:rPr>
        <w:lastRenderedPageBreak/>
        <w:t>项目方案</w:t>
      </w:r>
      <w:r w:rsidR="009D3D06">
        <w:rPr>
          <w:rFonts w:eastAsia="黑体" w:hint="eastAsia"/>
          <w:sz w:val="30"/>
        </w:rPr>
        <w:t>和可行性分析</w:t>
      </w:r>
    </w:p>
    <w:p w:rsidR="00F0543F" w:rsidRPr="00F0543F" w:rsidRDefault="001C2384" w:rsidP="00944B33">
      <w:pPr>
        <w:pStyle w:val="aa"/>
        <w:numPr>
          <w:ilvl w:val="0"/>
          <w:numId w:val="8"/>
        </w:numPr>
        <w:ind w:left="560" w:hangingChars="200" w:hanging="560"/>
        <w:outlineLvl w:val="1"/>
        <w:rPr>
          <w:rFonts w:asciiTheme="minorEastAsia" w:eastAsiaTheme="minorEastAsia" w:hAnsiTheme="minorEastAsia"/>
          <w:sz w:val="28"/>
          <w:szCs w:val="28"/>
        </w:rPr>
      </w:pPr>
      <w:r w:rsidRPr="00F0543F">
        <w:rPr>
          <w:rFonts w:asciiTheme="minorEastAsia" w:eastAsiaTheme="minorEastAsia" w:hAnsiTheme="minorEastAsia" w:hint="eastAsia"/>
          <w:sz w:val="28"/>
          <w:szCs w:val="28"/>
        </w:rPr>
        <w:t>项目方案</w:t>
      </w:r>
    </w:p>
    <w:p w:rsidR="001C2384" w:rsidRPr="00F0543F" w:rsidRDefault="001C2384" w:rsidP="00944B33">
      <w:pPr>
        <w:numPr>
          <w:ilvl w:val="0"/>
          <w:numId w:val="2"/>
        </w:numPr>
        <w:ind w:left="560" w:hangingChars="200" w:hanging="560"/>
        <w:outlineLvl w:val="2"/>
        <w:rPr>
          <w:rFonts w:asciiTheme="minorEastAsia" w:eastAsiaTheme="minorEastAsia" w:hAnsiTheme="minorEastAsia"/>
          <w:sz w:val="28"/>
          <w:szCs w:val="28"/>
        </w:rPr>
      </w:pPr>
      <w:r w:rsidRPr="00F0543F">
        <w:rPr>
          <w:rFonts w:asciiTheme="minorEastAsia" w:eastAsiaTheme="minorEastAsia" w:hAnsiTheme="minorEastAsia" w:hint="eastAsia"/>
          <w:sz w:val="28"/>
          <w:szCs w:val="28"/>
        </w:rPr>
        <w:t>项目概要需求</w:t>
      </w:r>
    </w:p>
    <w:p w:rsidR="003B0952" w:rsidRPr="00F0543F" w:rsidRDefault="003B0952" w:rsidP="00F0543F">
      <w:pPr>
        <w:ind w:firstLineChars="200" w:firstLine="480"/>
        <w:rPr>
          <w:rFonts w:ascii="宋体" w:hAnsi="宋体" w:cs="宋体"/>
          <w:sz w:val="24"/>
          <w:szCs w:val="24"/>
        </w:rPr>
      </w:pPr>
      <w:r w:rsidRPr="00F0543F">
        <w:rPr>
          <w:rFonts w:ascii="宋体" w:hAnsi="宋体" w:cs="宋体" w:hint="eastAsia"/>
          <w:sz w:val="24"/>
          <w:szCs w:val="24"/>
        </w:rPr>
        <w:t>本项目</w:t>
      </w:r>
      <w:r w:rsidR="00670BFE" w:rsidRPr="00F0543F">
        <w:rPr>
          <w:rFonts w:ascii="宋体" w:hAnsi="宋体" w:cs="宋体" w:hint="eastAsia"/>
          <w:sz w:val="24"/>
          <w:szCs w:val="24"/>
        </w:rPr>
        <w:t>是开发适合研究者进行流体模拟实验的计算机流体动画模拟框架，支持研究者在可视化界面中设计实验场景，支持研究者编写脚本调用已有算法进行实验，并支持将研究者自己设计的算法</w:t>
      </w:r>
      <w:proofErr w:type="gramStart"/>
      <w:r w:rsidR="00670BFE" w:rsidRPr="00F0543F">
        <w:rPr>
          <w:rFonts w:ascii="宋体" w:hAnsi="宋体" w:cs="宋体" w:hint="eastAsia"/>
          <w:sz w:val="24"/>
          <w:szCs w:val="24"/>
        </w:rPr>
        <w:t>集成进</w:t>
      </w:r>
      <w:proofErr w:type="gramEnd"/>
      <w:r w:rsidR="00670BFE" w:rsidRPr="00F0543F">
        <w:rPr>
          <w:rFonts w:ascii="宋体" w:hAnsi="宋体" w:cs="宋体" w:hint="eastAsia"/>
          <w:sz w:val="24"/>
          <w:szCs w:val="24"/>
        </w:rPr>
        <w:t>流体模拟框架中。</w:t>
      </w:r>
    </w:p>
    <w:p w:rsidR="00670BFE" w:rsidRPr="00F0543F" w:rsidRDefault="00670BFE" w:rsidP="00F0543F">
      <w:pPr>
        <w:ind w:firstLineChars="200" w:firstLine="480"/>
        <w:rPr>
          <w:rFonts w:ascii="宋体" w:hAnsi="宋体" w:cs="宋体"/>
          <w:sz w:val="24"/>
          <w:szCs w:val="24"/>
        </w:rPr>
      </w:pPr>
      <w:r w:rsidRPr="00F0543F">
        <w:rPr>
          <w:rFonts w:ascii="宋体" w:hAnsi="宋体" w:cs="宋体" w:hint="eastAsia"/>
          <w:sz w:val="24"/>
          <w:szCs w:val="24"/>
        </w:rPr>
        <w:t>对于实验场景设计，要求可以在可视化环境中，快速创建一些基本元素，如长方体、球、四边形、圆等。同时要求可以导入已有模型。</w:t>
      </w:r>
    </w:p>
    <w:p w:rsidR="00670BFE" w:rsidRPr="00F0543F" w:rsidRDefault="00670BFE" w:rsidP="00F0543F">
      <w:pPr>
        <w:ind w:firstLineChars="200" w:firstLine="480"/>
        <w:rPr>
          <w:rFonts w:ascii="宋体" w:hAnsi="宋体" w:cs="宋体"/>
          <w:sz w:val="24"/>
          <w:szCs w:val="24"/>
        </w:rPr>
      </w:pPr>
      <w:r w:rsidRPr="00F0543F">
        <w:rPr>
          <w:rFonts w:ascii="宋体" w:hAnsi="宋体" w:cs="宋体" w:hint="eastAsia"/>
          <w:sz w:val="24"/>
          <w:szCs w:val="24"/>
        </w:rPr>
        <w:t>对于流体模拟框架，要求</w:t>
      </w:r>
      <w:r w:rsidR="00D9725F" w:rsidRPr="00F0543F">
        <w:rPr>
          <w:rFonts w:ascii="宋体" w:hAnsi="宋体" w:cs="宋体" w:hint="eastAsia"/>
          <w:sz w:val="24"/>
          <w:szCs w:val="24"/>
        </w:rPr>
        <w:t>每个流体模拟框架下，可以选择每个步骤的计算方法，即用户可以根据自身需求，拼接出适合自身的流体模拟流程。同时，要求提供多种流体模拟框架，如欧拉框架、基于旋度场的框架、SPH等。</w:t>
      </w:r>
    </w:p>
    <w:p w:rsidR="00B03AD8" w:rsidRPr="00F0543F" w:rsidRDefault="00B03AD8" w:rsidP="00F0543F">
      <w:pPr>
        <w:ind w:firstLineChars="200" w:firstLine="480"/>
        <w:rPr>
          <w:rFonts w:ascii="宋体" w:hAnsi="宋体" w:cs="宋体"/>
          <w:sz w:val="24"/>
          <w:szCs w:val="24"/>
        </w:rPr>
      </w:pPr>
      <w:r w:rsidRPr="00F0543F">
        <w:rPr>
          <w:rFonts w:ascii="宋体" w:hAnsi="宋体" w:cs="宋体" w:hint="eastAsia"/>
          <w:sz w:val="24"/>
          <w:szCs w:val="24"/>
        </w:rPr>
        <w:t>对于模拟场景脚本编写，要求支持一种或多种脚本语言，使得用户可以使用这种脚本语言，调用流体模拟框架进行流体模拟实验。</w:t>
      </w:r>
    </w:p>
    <w:p w:rsidR="008F6CCA" w:rsidRPr="00670BFE" w:rsidRDefault="008F6CCA" w:rsidP="00F0543F">
      <w:pPr>
        <w:ind w:firstLineChars="200" w:firstLine="480"/>
        <w:rPr>
          <w:rFonts w:asciiTheme="minorEastAsia" w:eastAsiaTheme="minorEastAsia" w:hAnsiTheme="minorEastAsia"/>
          <w:sz w:val="24"/>
          <w:szCs w:val="24"/>
        </w:rPr>
      </w:pPr>
      <w:r w:rsidRPr="00F0543F">
        <w:rPr>
          <w:rFonts w:ascii="宋体" w:hAnsi="宋体" w:cs="宋体" w:hint="eastAsia"/>
          <w:sz w:val="24"/>
          <w:szCs w:val="24"/>
        </w:rPr>
        <w:t>对于算法集成，要求提供相应的算法接口，使</w:t>
      </w:r>
      <w:r>
        <w:rPr>
          <w:rFonts w:asciiTheme="minorEastAsia" w:eastAsiaTheme="minorEastAsia" w:hAnsiTheme="minorEastAsia" w:hint="eastAsia"/>
          <w:sz w:val="24"/>
          <w:szCs w:val="24"/>
        </w:rPr>
        <w:t>得用户可以根据接口实现自定义算法，并集成到流体模拟框架中，以供测试调用。</w:t>
      </w:r>
    </w:p>
    <w:p w:rsidR="001C2384" w:rsidRPr="00F0543F" w:rsidRDefault="001C2384" w:rsidP="00944B33">
      <w:pPr>
        <w:numPr>
          <w:ilvl w:val="0"/>
          <w:numId w:val="2"/>
        </w:numPr>
        <w:ind w:left="560" w:hangingChars="200" w:hanging="560"/>
        <w:outlineLvl w:val="2"/>
        <w:rPr>
          <w:rFonts w:asciiTheme="minorEastAsia" w:eastAsiaTheme="minorEastAsia" w:hAnsiTheme="minorEastAsia"/>
          <w:sz w:val="28"/>
          <w:szCs w:val="28"/>
        </w:rPr>
      </w:pPr>
      <w:r w:rsidRPr="00F0543F">
        <w:rPr>
          <w:rFonts w:asciiTheme="minorEastAsia" w:eastAsiaTheme="minorEastAsia" w:hAnsiTheme="minorEastAsia" w:hint="eastAsia"/>
          <w:sz w:val="28"/>
          <w:szCs w:val="28"/>
        </w:rPr>
        <w:t>项目技术架构</w:t>
      </w:r>
    </w:p>
    <w:p w:rsidR="0043240C" w:rsidRDefault="00792DEB" w:rsidP="0043240C">
      <w:pPr>
        <w:ind w:right="-864"/>
        <w:outlineLvl w:val="0"/>
        <w:rPr>
          <w:rFonts w:asciiTheme="minorEastAsia" w:eastAsiaTheme="minorEastAsia" w:hAnsiTheme="minorEastAsia"/>
          <w:sz w:val="24"/>
          <w:szCs w:val="24"/>
        </w:rPr>
      </w:pPr>
      <w:r w:rsidRPr="00792DEB">
        <w:rPr>
          <w:rFonts w:asciiTheme="minorEastAsia" w:eastAsiaTheme="minorEastAsia" w:hAnsiTheme="minorEastAsia"/>
          <w:noProof/>
          <w:sz w:val="24"/>
          <w:szCs w:val="24"/>
        </w:rPr>
        <w:drawing>
          <wp:inline distT="0" distB="0" distL="0" distR="0" wp14:anchorId="1D0F8305" wp14:editId="772209C4">
            <wp:extent cx="4203700" cy="2711450"/>
            <wp:effectExtent l="0" t="0" r="25400" b="5080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3240C" w:rsidRPr="00F0543F" w:rsidRDefault="001C2384" w:rsidP="00944B33">
      <w:pPr>
        <w:numPr>
          <w:ilvl w:val="0"/>
          <w:numId w:val="2"/>
        </w:numPr>
        <w:ind w:left="560" w:hangingChars="200" w:hanging="560"/>
        <w:outlineLvl w:val="2"/>
        <w:rPr>
          <w:rFonts w:asciiTheme="minorEastAsia" w:eastAsiaTheme="minorEastAsia" w:hAnsiTheme="minorEastAsia"/>
          <w:sz w:val="28"/>
          <w:szCs w:val="28"/>
        </w:rPr>
      </w:pPr>
      <w:r w:rsidRPr="00F0543F">
        <w:rPr>
          <w:rFonts w:asciiTheme="minorEastAsia" w:eastAsiaTheme="minorEastAsia" w:hAnsiTheme="minorEastAsia" w:hint="eastAsia"/>
          <w:sz w:val="28"/>
          <w:szCs w:val="28"/>
        </w:rPr>
        <w:t>拟采用的开发方法、语言及工具</w:t>
      </w:r>
    </w:p>
    <w:p w:rsidR="0029285D" w:rsidRDefault="0029285D" w:rsidP="0029285D">
      <w:pPr>
        <w:ind w:firstLineChars="200" w:firstLine="480"/>
        <w:rPr>
          <w:rFonts w:ascii="宋体" w:hAnsi="宋体" w:cs="宋体"/>
          <w:sz w:val="24"/>
          <w:szCs w:val="24"/>
        </w:rPr>
      </w:pPr>
      <w:r>
        <w:rPr>
          <w:rFonts w:ascii="宋体" w:hAnsi="宋体" w:cs="宋体" w:hint="eastAsia"/>
          <w:sz w:val="24"/>
          <w:szCs w:val="24"/>
        </w:rPr>
        <w:t>本项目拟采用SCRUM软件开发过程。本项目属于实验室预研项目，项目规模小、存在可能的需求变更、开发周期短、项目干系人少；并且开发团队隶属于同一实验室，沟通方便；开发人员有责任感，积极向上。因此，本项目适用于SCRUM软件开发方法。</w:t>
      </w:r>
    </w:p>
    <w:p w:rsidR="0029285D" w:rsidRPr="00F0543F" w:rsidRDefault="001C5EE8" w:rsidP="0029285D">
      <w:pPr>
        <w:ind w:firstLineChars="200" w:firstLine="480"/>
        <w:rPr>
          <w:rFonts w:ascii="宋体" w:hAnsi="宋体" w:cs="宋体"/>
          <w:sz w:val="24"/>
          <w:szCs w:val="24"/>
        </w:rPr>
      </w:pPr>
      <w:r w:rsidRPr="00F0543F">
        <w:rPr>
          <w:rFonts w:ascii="宋体" w:hAnsi="宋体" w:cs="宋体" w:hint="eastAsia"/>
          <w:sz w:val="24"/>
          <w:szCs w:val="24"/>
        </w:rPr>
        <w:t>本项目拟采用基于UML的面向对象</w:t>
      </w:r>
      <w:r w:rsidR="009156F6" w:rsidRPr="00F0543F">
        <w:rPr>
          <w:rFonts w:ascii="宋体" w:hAnsi="宋体" w:cs="宋体" w:hint="eastAsia"/>
          <w:sz w:val="24"/>
          <w:szCs w:val="24"/>
        </w:rPr>
        <w:t>开发方法</w:t>
      </w:r>
      <w:r w:rsidR="00B42291" w:rsidRPr="00F0543F">
        <w:rPr>
          <w:rFonts w:ascii="宋体" w:hAnsi="宋体" w:cs="宋体" w:hint="eastAsia"/>
          <w:sz w:val="24"/>
          <w:szCs w:val="24"/>
        </w:rPr>
        <w:t>。</w:t>
      </w:r>
      <w:r w:rsidR="008A16E7" w:rsidRPr="00F0543F">
        <w:rPr>
          <w:rFonts w:ascii="宋体" w:hAnsi="宋体" w:cs="宋体" w:hint="eastAsia"/>
          <w:sz w:val="24"/>
          <w:szCs w:val="24"/>
        </w:rPr>
        <w:t>使用面向对象开发方法进行开发，项目易于理解和维护。同时，</w:t>
      </w:r>
      <w:r w:rsidR="003A1D72">
        <w:rPr>
          <w:rFonts w:ascii="宋体" w:hAnsi="宋体" w:cs="宋体" w:hint="eastAsia"/>
          <w:sz w:val="24"/>
          <w:szCs w:val="24"/>
        </w:rPr>
        <w:t>开发人员熟悉面向对象的开发方法，可以降低技术风险。</w:t>
      </w:r>
    </w:p>
    <w:p w:rsidR="009156F6" w:rsidRPr="00F0543F" w:rsidRDefault="00EF2791" w:rsidP="00F0543F">
      <w:pPr>
        <w:ind w:firstLineChars="200" w:firstLine="480"/>
        <w:rPr>
          <w:rFonts w:ascii="宋体" w:hAnsi="宋体" w:cs="宋体"/>
          <w:sz w:val="24"/>
          <w:szCs w:val="24"/>
        </w:rPr>
      </w:pPr>
      <w:r w:rsidRPr="00F0543F">
        <w:rPr>
          <w:rFonts w:ascii="宋体" w:hAnsi="宋体" w:cs="宋体" w:hint="eastAsia"/>
          <w:sz w:val="24"/>
          <w:szCs w:val="24"/>
        </w:rPr>
        <w:t>建模工具使用Power Designer,</w:t>
      </w:r>
      <w:r w:rsidR="009156F6" w:rsidRPr="00F0543F">
        <w:rPr>
          <w:rFonts w:ascii="宋体" w:hAnsi="宋体" w:cs="宋体" w:hint="eastAsia"/>
          <w:sz w:val="24"/>
          <w:szCs w:val="24"/>
        </w:rPr>
        <w:t>编程语言使用C++</w:t>
      </w:r>
      <w:r w:rsidR="003D4391">
        <w:rPr>
          <w:rFonts w:ascii="宋体" w:hAnsi="宋体" w:cs="宋体" w:hint="eastAsia"/>
          <w:sz w:val="24"/>
          <w:szCs w:val="24"/>
        </w:rPr>
        <w:t>和Python</w:t>
      </w:r>
      <w:r w:rsidRPr="00F0543F">
        <w:rPr>
          <w:rFonts w:ascii="宋体" w:hAnsi="宋体" w:cs="宋体" w:hint="eastAsia"/>
          <w:sz w:val="24"/>
          <w:szCs w:val="24"/>
        </w:rPr>
        <w:t>，编程工具使用</w:t>
      </w:r>
      <w:r w:rsidRPr="00F0543F">
        <w:rPr>
          <w:rFonts w:ascii="宋体" w:hAnsi="宋体" w:cs="宋体" w:hint="eastAsia"/>
          <w:sz w:val="24"/>
          <w:szCs w:val="24"/>
        </w:rPr>
        <w:lastRenderedPageBreak/>
        <w:t>Microsoft Visual Studio</w:t>
      </w:r>
      <w:r w:rsidR="009156F6" w:rsidRPr="00F0543F">
        <w:rPr>
          <w:rFonts w:ascii="宋体" w:hAnsi="宋体" w:cs="宋体" w:hint="eastAsia"/>
          <w:sz w:val="24"/>
          <w:szCs w:val="24"/>
        </w:rPr>
        <w:t>。</w:t>
      </w:r>
    </w:p>
    <w:p w:rsidR="001C2384" w:rsidRPr="00F0543F" w:rsidRDefault="001C2384" w:rsidP="00944B33">
      <w:pPr>
        <w:pStyle w:val="aa"/>
        <w:numPr>
          <w:ilvl w:val="0"/>
          <w:numId w:val="8"/>
        </w:numPr>
        <w:ind w:left="560" w:hangingChars="200" w:hanging="560"/>
        <w:outlineLvl w:val="1"/>
        <w:rPr>
          <w:rFonts w:asciiTheme="minorEastAsia" w:eastAsiaTheme="minorEastAsia" w:hAnsiTheme="minorEastAsia"/>
          <w:sz w:val="28"/>
          <w:szCs w:val="28"/>
        </w:rPr>
      </w:pPr>
      <w:r w:rsidRPr="00F0543F">
        <w:rPr>
          <w:rFonts w:asciiTheme="minorEastAsia" w:eastAsiaTheme="minorEastAsia" w:hAnsiTheme="minorEastAsia" w:hint="eastAsia"/>
          <w:sz w:val="28"/>
          <w:szCs w:val="28"/>
        </w:rPr>
        <w:t>可行性分析</w:t>
      </w:r>
    </w:p>
    <w:p w:rsidR="00C23F97" w:rsidRPr="00F0543F" w:rsidRDefault="008D40B8" w:rsidP="00944B33">
      <w:pPr>
        <w:numPr>
          <w:ilvl w:val="0"/>
          <w:numId w:val="3"/>
        </w:numPr>
        <w:ind w:left="560" w:hangingChars="200" w:hanging="560"/>
        <w:outlineLvl w:val="2"/>
        <w:rPr>
          <w:rFonts w:ascii="宋体" w:hAnsi="宋体"/>
          <w:sz w:val="28"/>
          <w:szCs w:val="28"/>
        </w:rPr>
      </w:pPr>
      <w:r>
        <w:rPr>
          <w:rFonts w:ascii="宋体" w:hAnsi="宋体" w:hint="eastAsia"/>
          <w:sz w:val="28"/>
          <w:szCs w:val="28"/>
        </w:rPr>
        <w:t>开发团队</w:t>
      </w:r>
      <w:r w:rsidR="00C23F97" w:rsidRPr="00F0543F">
        <w:rPr>
          <w:rFonts w:ascii="宋体" w:hAnsi="宋体" w:hint="eastAsia"/>
          <w:sz w:val="28"/>
          <w:szCs w:val="28"/>
        </w:rPr>
        <w:t>优势</w:t>
      </w:r>
    </w:p>
    <w:p w:rsidR="00C23F97" w:rsidRPr="00F0543F" w:rsidRDefault="007447AC" w:rsidP="00F0543F">
      <w:pPr>
        <w:ind w:firstLineChars="200" w:firstLine="480"/>
        <w:rPr>
          <w:rFonts w:ascii="宋体" w:hAnsi="宋体" w:cs="宋体"/>
          <w:sz w:val="24"/>
          <w:szCs w:val="24"/>
        </w:rPr>
      </w:pPr>
      <w:r w:rsidRPr="00F0543F">
        <w:rPr>
          <w:rFonts w:ascii="宋体" w:hAnsi="宋体" w:cs="宋体" w:hint="eastAsia"/>
          <w:sz w:val="24"/>
          <w:szCs w:val="24"/>
        </w:rPr>
        <w:t>本项目的团队成员均来自上海交通大学软件学院数字媒体实验室，熟悉软件开发流程，团队成员间沟通效率高，团队执行力强。同时，实验室导师与学长组成顾问团队，可以</w:t>
      </w:r>
      <w:r w:rsidR="00D5607A" w:rsidRPr="00F0543F">
        <w:rPr>
          <w:rFonts w:ascii="宋体" w:hAnsi="宋体" w:cs="宋体" w:hint="eastAsia"/>
          <w:sz w:val="24"/>
          <w:szCs w:val="24"/>
        </w:rPr>
        <w:t>解答</w:t>
      </w:r>
      <w:r w:rsidRPr="00F0543F">
        <w:rPr>
          <w:rFonts w:ascii="宋体" w:hAnsi="宋体" w:cs="宋体" w:hint="eastAsia"/>
          <w:sz w:val="24"/>
          <w:szCs w:val="24"/>
        </w:rPr>
        <w:t>技术和相关领域问题。</w:t>
      </w:r>
    </w:p>
    <w:p w:rsidR="00C83D43" w:rsidRPr="00F0543F" w:rsidRDefault="00C83D43" w:rsidP="00F0543F">
      <w:pPr>
        <w:ind w:firstLineChars="200" w:firstLine="480"/>
        <w:rPr>
          <w:rFonts w:ascii="宋体" w:hAnsi="宋体" w:cs="宋体"/>
          <w:sz w:val="24"/>
          <w:szCs w:val="24"/>
        </w:rPr>
      </w:pPr>
      <w:r w:rsidRPr="00F0543F">
        <w:rPr>
          <w:rFonts w:ascii="宋体" w:hAnsi="宋体" w:cs="宋体" w:hint="eastAsia"/>
          <w:sz w:val="24"/>
          <w:szCs w:val="24"/>
        </w:rPr>
        <w:t>实验室经过多年的积累，已有丰</w:t>
      </w:r>
      <w:r w:rsidR="00A17D8F">
        <w:rPr>
          <w:rFonts w:ascii="宋体" w:hAnsi="宋体" w:cs="宋体" w:hint="eastAsia"/>
          <w:sz w:val="24"/>
          <w:szCs w:val="24"/>
        </w:rPr>
        <w:t>富的流体模拟经验，并且存有大量的流体模拟代码，可用</w:t>
      </w:r>
      <w:proofErr w:type="gramStart"/>
      <w:r w:rsidR="00A17D8F">
        <w:rPr>
          <w:rFonts w:ascii="宋体" w:hAnsi="宋体" w:cs="宋体" w:hint="eastAsia"/>
          <w:sz w:val="24"/>
          <w:szCs w:val="24"/>
        </w:rPr>
        <w:t>来作</w:t>
      </w:r>
      <w:proofErr w:type="gramEnd"/>
      <w:r w:rsidR="00A17D8F">
        <w:rPr>
          <w:rFonts w:ascii="宋体" w:hAnsi="宋体" w:cs="宋体" w:hint="eastAsia"/>
          <w:sz w:val="24"/>
          <w:szCs w:val="24"/>
        </w:rPr>
        <w:t>为测试数据</w:t>
      </w:r>
      <w:r w:rsidRPr="00F0543F">
        <w:rPr>
          <w:rFonts w:ascii="宋体" w:hAnsi="宋体" w:cs="宋体" w:hint="eastAsia"/>
          <w:sz w:val="24"/>
          <w:szCs w:val="24"/>
        </w:rPr>
        <w:t>。</w:t>
      </w:r>
    </w:p>
    <w:p w:rsidR="00C23F97" w:rsidRPr="00F0543F" w:rsidRDefault="008D40B8" w:rsidP="00944B33">
      <w:pPr>
        <w:numPr>
          <w:ilvl w:val="0"/>
          <w:numId w:val="3"/>
        </w:numPr>
        <w:ind w:left="560" w:hangingChars="200" w:hanging="560"/>
        <w:outlineLvl w:val="2"/>
        <w:rPr>
          <w:rFonts w:ascii="宋体" w:hAnsi="宋体"/>
          <w:sz w:val="28"/>
          <w:szCs w:val="28"/>
        </w:rPr>
      </w:pPr>
      <w:r>
        <w:rPr>
          <w:rFonts w:ascii="宋体" w:hAnsi="宋体" w:hint="eastAsia"/>
          <w:sz w:val="28"/>
          <w:szCs w:val="28"/>
        </w:rPr>
        <w:t>开发团队</w:t>
      </w:r>
      <w:r w:rsidR="00C23F97" w:rsidRPr="00F0543F">
        <w:rPr>
          <w:rFonts w:ascii="宋体" w:hAnsi="宋体" w:hint="eastAsia"/>
          <w:sz w:val="28"/>
          <w:szCs w:val="28"/>
        </w:rPr>
        <w:t>劣势</w:t>
      </w:r>
    </w:p>
    <w:p w:rsidR="00C23F97" w:rsidRDefault="00176AA5" w:rsidP="00F0543F">
      <w:pPr>
        <w:ind w:firstLineChars="200" w:firstLine="480"/>
        <w:rPr>
          <w:rFonts w:ascii="宋体" w:hAnsi="宋体" w:cs="宋体"/>
          <w:sz w:val="24"/>
          <w:szCs w:val="24"/>
        </w:rPr>
      </w:pPr>
      <w:r w:rsidRPr="00F0543F">
        <w:rPr>
          <w:rFonts w:ascii="宋体" w:hAnsi="宋体" w:cs="宋体" w:hint="eastAsia"/>
          <w:sz w:val="24"/>
          <w:szCs w:val="24"/>
        </w:rPr>
        <w:t>团队成员不具备开发流体模拟相关软件的经验，但可以通过</w:t>
      </w:r>
      <w:r w:rsidR="008D40B8">
        <w:rPr>
          <w:rFonts w:ascii="宋体" w:hAnsi="宋体" w:cs="宋体" w:hint="eastAsia"/>
          <w:sz w:val="24"/>
          <w:szCs w:val="24"/>
        </w:rPr>
        <w:t>团队</w:t>
      </w:r>
      <w:r w:rsidRPr="00F0543F">
        <w:rPr>
          <w:rFonts w:ascii="宋体" w:hAnsi="宋体" w:cs="宋体" w:hint="eastAsia"/>
          <w:sz w:val="24"/>
          <w:szCs w:val="24"/>
        </w:rPr>
        <w:t>成员学习</w:t>
      </w:r>
      <w:r w:rsidR="008D40B8">
        <w:rPr>
          <w:rFonts w:ascii="宋体" w:hAnsi="宋体" w:cs="宋体" w:hint="eastAsia"/>
          <w:sz w:val="24"/>
          <w:szCs w:val="24"/>
        </w:rPr>
        <w:t>相关技术进行</w:t>
      </w:r>
      <w:r w:rsidRPr="00F0543F">
        <w:rPr>
          <w:rFonts w:ascii="宋体" w:hAnsi="宋体" w:cs="宋体" w:hint="eastAsia"/>
          <w:sz w:val="24"/>
          <w:szCs w:val="24"/>
        </w:rPr>
        <w:t>弥补。</w:t>
      </w:r>
    </w:p>
    <w:p w:rsidR="008D40B8" w:rsidRPr="00F0543F" w:rsidRDefault="008D40B8" w:rsidP="00F0543F">
      <w:pPr>
        <w:ind w:firstLineChars="200" w:firstLine="480"/>
        <w:rPr>
          <w:rFonts w:ascii="宋体" w:hAnsi="宋体" w:cs="宋体"/>
          <w:sz w:val="24"/>
          <w:szCs w:val="24"/>
        </w:rPr>
      </w:pPr>
      <w:r>
        <w:rPr>
          <w:rFonts w:ascii="宋体" w:hAnsi="宋体" w:cs="宋体" w:hint="eastAsia"/>
          <w:sz w:val="24"/>
          <w:szCs w:val="24"/>
        </w:rPr>
        <w:t>本项目属于实验室预研项目，无外部资金支持，但可以通过团队成员对于研究的积极性进行弥补。</w:t>
      </w:r>
    </w:p>
    <w:p w:rsidR="00C23F97" w:rsidRPr="00F0543F" w:rsidRDefault="008D40B8" w:rsidP="00944B33">
      <w:pPr>
        <w:numPr>
          <w:ilvl w:val="0"/>
          <w:numId w:val="3"/>
        </w:numPr>
        <w:ind w:left="560" w:hangingChars="200" w:hanging="560"/>
        <w:outlineLvl w:val="2"/>
        <w:rPr>
          <w:rFonts w:ascii="宋体" w:hAnsi="宋体"/>
          <w:sz w:val="28"/>
          <w:szCs w:val="28"/>
        </w:rPr>
      </w:pPr>
      <w:r>
        <w:rPr>
          <w:rFonts w:ascii="宋体" w:hAnsi="宋体" w:hint="eastAsia"/>
          <w:sz w:val="28"/>
          <w:szCs w:val="28"/>
        </w:rPr>
        <w:t>市场前景与</w:t>
      </w:r>
      <w:r w:rsidR="00C23F97" w:rsidRPr="00F0543F">
        <w:rPr>
          <w:rFonts w:ascii="宋体" w:hAnsi="宋体" w:hint="eastAsia"/>
          <w:sz w:val="28"/>
          <w:szCs w:val="28"/>
        </w:rPr>
        <w:t>机遇</w:t>
      </w:r>
    </w:p>
    <w:p w:rsidR="00176AA5" w:rsidRPr="00F0543F" w:rsidRDefault="00176AA5" w:rsidP="008D40B8">
      <w:pPr>
        <w:ind w:firstLineChars="200" w:firstLine="480"/>
        <w:rPr>
          <w:rFonts w:ascii="宋体" w:hAnsi="宋体" w:cs="宋体"/>
          <w:sz w:val="24"/>
          <w:szCs w:val="24"/>
        </w:rPr>
      </w:pPr>
      <w:r w:rsidRPr="00F0543F">
        <w:rPr>
          <w:rFonts w:ascii="宋体" w:hAnsi="宋体" w:cs="宋体" w:hint="eastAsia"/>
          <w:sz w:val="24"/>
          <w:szCs w:val="24"/>
        </w:rPr>
        <w:t>本项目的市场前景广阔，国内在这一领域尚属空白。本项目的成功推广实施，可以填补国内流体模拟框架的空白，对我国计算机流体动画模拟研究有着重要意义。</w:t>
      </w:r>
    </w:p>
    <w:p w:rsidR="00C23F97" w:rsidRPr="00F0543F" w:rsidRDefault="008D40B8" w:rsidP="00944B33">
      <w:pPr>
        <w:numPr>
          <w:ilvl w:val="0"/>
          <w:numId w:val="3"/>
        </w:numPr>
        <w:ind w:left="560" w:hangingChars="200" w:hanging="560"/>
        <w:outlineLvl w:val="2"/>
        <w:rPr>
          <w:rFonts w:ascii="宋体" w:hAnsi="宋体"/>
          <w:sz w:val="28"/>
          <w:szCs w:val="28"/>
        </w:rPr>
      </w:pPr>
      <w:r>
        <w:rPr>
          <w:rFonts w:ascii="宋体" w:hAnsi="宋体" w:hint="eastAsia"/>
          <w:sz w:val="28"/>
          <w:szCs w:val="28"/>
        </w:rPr>
        <w:t>存在</w:t>
      </w:r>
      <w:r w:rsidR="00C23F97" w:rsidRPr="00F0543F">
        <w:rPr>
          <w:rFonts w:ascii="宋体" w:hAnsi="宋体" w:hint="eastAsia"/>
          <w:sz w:val="28"/>
          <w:szCs w:val="28"/>
        </w:rPr>
        <w:t>威胁</w:t>
      </w:r>
    </w:p>
    <w:p w:rsidR="009D3D06" w:rsidRPr="001C2384" w:rsidRDefault="00176AA5" w:rsidP="00F0543F">
      <w:pPr>
        <w:ind w:firstLineChars="200" w:firstLine="480"/>
        <w:rPr>
          <w:rFonts w:asciiTheme="minorEastAsia" w:eastAsiaTheme="minorEastAsia" w:hAnsiTheme="minorEastAsia"/>
          <w:sz w:val="24"/>
          <w:szCs w:val="24"/>
        </w:rPr>
      </w:pPr>
      <w:r w:rsidRPr="00F0543F">
        <w:rPr>
          <w:rFonts w:ascii="宋体" w:hAnsi="宋体" w:cs="宋体" w:hint="eastAsia"/>
          <w:sz w:val="24"/>
          <w:szCs w:val="24"/>
        </w:rPr>
        <w:t>目前国外已存在斯坦福等流体模拟框架，属于同类竞争产品。</w:t>
      </w:r>
      <w:r w:rsidR="00C212D7">
        <w:rPr>
          <w:rFonts w:ascii="宋体" w:hAnsi="宋体" w:cs="宋体" w:hint="eastAsia"/>
          <w:sz w:val="24"/>
          <w:szCs w:val="24"/>
        </w:rPr>
        <w:t>本项目要着重于软件功能的完整性、易用性和</w:t>
      </w:r>
      <w:proofErr w:type="gramStart"/>
      <w:r w:rsidR="00C212D7">
        <w:rPr>
          <w:rFonts w:ascii="宋体" w:hAnsi="宋体" w:cs="宋体" w:hint="eastAsia"/>
          <w:sz w:val="24"/>
          <w:szCs w:val="24"/>
        </w:rPr>
        <w:t>可</w:t>
      </w:r>
      <w:proofErr w:type="gramEnd"/>
      <w:r w:rsidR="00C212D7">
        <w:rPr>
          <w:rFonts w:ascii="宋体" w:hAnsi="宋体" w:cs="宋体" w:hint="eastAsia"/>
          <w:sz w:val="24"/>
          <w:szCs w:val="24"/>
        </w:rPr>
        <w:t>扩展性，</w:t>
      </w:r>
      <w:r w:rsidR="00F55111">
        <w:rPr>
          <w:rFonts w:ascii="宋体" w:hAnsi="宋体" w:cs="宋体" w:hint="eastAsia"/>
          <w:sz w:val="24"/>
          <w:szCs w:val="24"/>
        </w:rPr>
        <w:t>开发出能够满足用户需求并且简单易用的流体模拟框架。</w:t>
      </w:r>
      <w:r w:rsidR="009D3D06" w:rsidRPr="001C2384">
        <w:rPr>
          <w:rFonts w:asciiTheme="minorEastAsia" w:eastAsiaTheme="minorEastAsia" w:hAnsiTheme="minorEastAsia"/>
          <w:sz w:val="24"/>
          <w:szCs w:val="24"/>
        </w:rPr>
        <w:br w:type="page"/>
      </w:r>
    </w:p>
    <w:p w:rsidR="007B7B22" w:rsidRDefault="007B7B22" w:rsidP="00944B33">
      <w:pPr>
        <w:numPr>
          <w:ilvl w:val="0"/>
          <w:numId w:val="1"/>
        </w:numPr>
        <w:ind w:left="709" w:right="-864" w:hanging="703"/>
        <w:outlineLvl w:val="0"/>
        <w:rPr>
          <w:rFonts w:eastAsia="黑体"/>
          <w:sz w:val="30"/>
        </w:rPr>
      </w:pPr>
      <w:r w:rsidRPr="007B7B22">
        <w:rPr>
          <w:rFonts w:eastAsia="黑体"/>
          <w:sz w:val="30"/>
        </w:rPr>
        <w:lastRenderedPageBreak/>
        <w:t>计划进度</w:t>
      </w:r>
    </w:p>
    <w:p w:rsidR="00F0543F" w:rsidRPr="0057372D" w:rsidRDefault="00F0543F" w:rsidP="0057372D">
      <w:pPr>
        <w:ind w:firstLineChars="200" w:firstLine="480"/>
        <w:rPr>
          <w:rFonts w:ascii="宋体" w:hAnsi="宋体" w:cs="宋体"/>
          <w:sz w:val="24"/>
          <w:szCs w:val="24"/>
        </w:rPr>
      </w:pPr>
      <w:r w:rsidRPr="0057372D">
        <w:rPr>
          <w:rFonts w:ascii="宋体" w:hAnsi="宋体" w:cs="宋体" w:hint="eastAsia"/>
          <w:sz w:val="24"/>
          <w:szCs w:val="24"/>
        </w:rPr>
        <w:t>本项目从2103年10月28日起至2014年1月3日止，用</w:t>
      </w:r>
      <w:r w:rsidR="00670E67">
        <w:rPr>
          <w:rFonts w:ascii="宋体" w:hAnsi="宋体" w:cs="宋体" w:hint="eastAsia"/>
          <w:sz w:val="24"/>
          <w:szCs w:val="24"/>
        </w:rPr>
        <w:t>68</w:t>
      </w:r>
      <w:r w:rsidRPr="0057372D">
        <w:rPr>
          <w:rFonts w:ascii="宋体" w:hAnsi="宋体" w:cs="宋体" w:hint="eastAsia"/>
          <w:sz w:val="24"/>
          <w:szCs w:val="24"/>
        </w:rPr>
        <w:t>天的时间完成。</w:t>
      </w:r>
    </w:p>
    <w:p w:rsidR="00F0543F" w:rsidRPr="0057372D" w:rsidRDefault="001877EE" w:rsidP="0057372D">
      <w:pPr>
        <w:ind w:firstLineChars="200" w:firstLine="480"/>
        <w:rPr>
          <w:rFonts w:ascii="宋体" w:hAnsi="宋体" w:cs="宋体"/>
          <w:sz w:val="24"/>
          <w:szCs w:val="24"/>
        </w:rPr>
      </w:pPr>
      <w:r>
        <w:rPr>
          <w:rFonts w:ascii="宋体" w:hAnsi="宋体" w:cs="宋体" w:hint="eastAsia"/>
          <w:sz w:val="24"/>
          <w:szCs w:val="24"/>
        </w:rPr>
        <w:t>2013.10.28-2013.11.24</w:t>
      </w:r>
    </w:p>
    <w:p w:rsidR="00F0543F" w:rsidRPr="00F0543F" w:rsidRDefault="00F0543F" w:rsidP="00944B33">
      <w:pPr>
        <w:numPr>
          <w:ilvl w:val="0"/>
          <w:numId w:val="9"/>
        </w:numPr>
        <w:rPr>
          <w:rFonts w:ascii="宋体" w:hAnsi="宋体"/>
          <w:sz w:val="24"/>
          <w:szCs w:val="24"/>
        </w:rPr>
      </w:pPr>
      <w:r w:rsidRPr="00F0543F">
        <w:rPr>
          <w:rFonts w:ascii="宋体" w:hAnsi="宋体" w:hint="eastAsia"/>
          <w:sz w:val="24"/>
          <w:szCs w:val="24"/>
        </w:rPr>
        <w:t>分析客户（即导师和实验室师兄）的需求</w:t>
      </w:r>
      <w:r w:rsidR="004A1258">
        <w:rPr>
          <w:rFonts w:ascii="宋体" w:hAnsi="宋体" w:hint="eastAsia"/>
          <w:sz w:val="24"/>
          <w:szCs w:val="24"/>
        </w:rPr>
        <w:t>，解决需求风险</w:t>
      </w:r>
    </w:p>
    <w:p w:rsidR="00F0543F" w:rsidRPr="00F0543F" w:rsidRDefault="004A1258" w:rsidP="00944B33">
      <w:pPr>
        <w:numPr>
          <w:ilvl w:val="0"/>
          <w:numId w:val="9"/>
        </w:numPr>
        <w:rPr>
          <w:rFonts w:ascii="宋体" w:hAnsi="宋体"/>
          <w:sz w:val="24"/>
          <w:szCs w:val="24"/>
        </w:rPr>
      </w:pPr>
      <w:r>
        <w:rPr>
          <w:rFonts w:ascii="宋体" w:hAnsi="宋体" w:hint="eastAsia"/>
          <w:sz w:val="24"/>
          <w:szCs w:val="24"/>
        </w:rPr>
        <w:t>学习相关技术，解决技术风险</w:t>
      </w:r>
    </w:p>
    <w:p w:rsidR="00F0543F" w:rsidRPr="00F0543F" w:rsidRDefault="00F0543F" w:rsidP="00944B33">
      <w:pPr>
        <w:numPr>
          <w:ilvl w:val="0"/>
          <w:numId w:val="9"/>
        </w:numPr>
        <w:rPr>
          <w:rFonts w:ascii="宋体" w:hAnsi="宋体"/>
          <w:sz w:val="24"/>
          <w:szCs w:val="24"/>
        </w:rPr>
      </w:pPr>
      <w:r w:rsidRPr="00F0543F">
        <w:rPr>
          <w:rFonts w:ascii="宋体" w:hAnsi="宋体" w:hint="eastAsia"/>
          <w:sz w:val="24"/>
          <w:szCs w:val="24"/>
        </w:rPr>
        <w:t>参考已有系统，完成系统架构</w:t>
      </w:r>
      <w:r w:rsidR="004A1258">
        <w:rPr>
          <w:rFonts w:ascii="宋体" w:hAnsi="宋体" w:hint="eastAsia"/>
          <w:sz w:val="24"/>
          <w:szCs w:val="24"/>
        </w:rPr>
        <w:t>设计，解决架构风险</w:t>
      </w:r>
    </w:p>
    <w:p w:rsidR="001877EE" w:rsidRPr="001877EE" w:rsidRDefault="001877EE" w:rsidP="001877EE">
      <w:pPr>
        <w:numPr>
          <w:ilvl w:val="0"/>
          <w:numId w:val="9"/>
        </w:numPr>
        <w:rPr>
          <w:rFonts w:ascii="宋体" w:hAnsi="宋体"/>
          <w:sz w:val="24"/>
          <w:szCs w:val="24"/>
        </w:rPr>
      </w:pPr>
      <w:r>
        <w:rPr>
          <w:rFonts w:ascii="宋体" w:hAnsi="宋体" w:hint="eastAsia"/>
          <w:sz w:val="24"/>
          <w:szCs w:val="24"/>
        </w:rPr>
        <w:t>开发风险较高的功能</w:t>
      </w:r>
    </w:p>
    <w:p w:rsidR="001877EE" w:rsidRDefault="001877EE" w:rsidP="001877EE">
      <w:pPr>
        <w:numPr>
          <w:ilvl w:val="0"/>
          <w:numId w:val="9"/>
        </w:numPr>
        <w:rPr>
          <w:rFonts w:ascii="宋体" w:hAnsi="宋体"/>
          <w:sz w:val="24"/>
          <w:szCs w:val="24"/>
        </w:rPr>
      </w:pPr>
      <w:r>
        <w:rPr>
          <w:rFonts w:ascii="宋体" w:hAnsi="宋体" w:hint="eastAsia"/>
          <w:sz w:val="24"/>
          <w:szCs w:val="24"/>
        </w:rPr>
        <w:t>设计</w:t>
      </w:r>
      <w:r w:rsidR="00F0543F" w:rsidRPr="00F0543F">
        <w:rPr>
          <w:rFonts w:ascii="宋体" w:hAnsi="宋体" w:hint="eastAsia"/>
          <w:sz w:val="24"/>
          <w:szCs w:val="24"/>
        </w:rPr>
        <w:t>不同</w:t>
      </w:r>
      <w:r w:rsidR="004A1258">
        <w:rPr>
          <w:rFonts w:ascii="宋体" w:hAnsi="宋体" w:hint="eastAsia"/>
          <w:sz w:val="24"/>
          <w:szCs w:val="24"/>
        </w:rPr>
        <w:t>模块之间</w:t>
      </w:r>
      <w:r>
        <w:rPr>
          <w:rFonts w:ascii="宋体" w:hAnsi="宋体" w:hint="eastAsia"/>
          <w:sz w:val="24"/>
          <w:szCs w:val="24"/>
        </w:rPr>
        <w:t>、</w:t>
      </w:r>
      <w:bookmarkStart w:id="0" w:name="_GoBack"/>
      <w:bookmarkEnd w:id="0"/>
      <w:r>
        <w:rPr>
          <w:rFonts w:ascii="宋体" w:hAnsi="宋体" w:hint="eastAsia"/>
          <w:sz w:val="24"/>
          <w:szCs w:val="24"/>
        </w:rPr>
        <w:t>不同函数之间</w:t>
      </w:r>
      <w:r w:rsidR="004A1258">
        <w:rPr>
          <w:rFonts w:ascii="宋体" w:hAnsi="宋体" w:hint="eastAsia"/>
          <w:sz w:val="24"/>
          <w:szCs w:val="24"/>
        </w:rPr>
        <w:t>的接口，完善系统架构</w:t>
      </w:r>
    </w:p>
    <w:p w:rsidR="004A1258" w:rsidRPr="001877EE" w:rsidRDefault="004A1258" w:rsidP="001877EE">
      <w:pPr>
        <w:numPr>
          <w:ilvl w:val="0"/>
          <w:numId w:val="9"/>
        </w:numPr>
        <w:rPr>
          <w:rFonts w:ascii="宋体" w:hAnsi="宋体"/>
          <w:sz w:val="24"/>
          <w:szCs w:val="24"/>
        </w:rPr>
      </w:pPr>
      <w:r w:rsidRPr="001877EE">
        <w:rPr>
          <w:rFonts w:ascii="宋体" w:hAnsi="宋体" w:hint="eastAsia"/>
          <w:sz w:val="24"/>
          <w:szCs w:val="24"/>
        </w:rPr>
        <w:t>完成系统的原型，并进行测试，完成测试报告</w:t>
      </w:r>
    </w:p>
    <w:p w:rsidR="00F0543F" w:rsidRPr="0057372D" w:rsidRDefault="001877EE" w:rsidP="0057372D">
      <w:pPr>
        <w:ind w:firstLineChars="200" w:firstLine="480"/>
        <w:rPr>
          <w:rFonts w:ascii="宋体" w:hAnsi="宋体" w:cs="宋体"/>
          <w:sz w:val="24"/>
          <w:szCs w:val="24"/>
        </w:rPr>
      </w:pPr>
      <w:r>
        <w:rPr>
          <w:rFonts w:ascii="宋体" w:hAnsi="宋体" w:cs="宋体" w:hint="eastAsia"/>
          <w:sz w:val="24"/>
          <w:szCs w:val="24"/>
        </w:rPr>
        <w:t>2013.11.25-2013.12.22</w:t>
      </w:r>
    </w:p>
    <w:p w:rsidR="00F0543F" w:rsidRDefault="00F0543F" w:rsidP="00944B33">
      <w:pPr>
        <w:numPr>
          <w:ilvl w:val="0"/>
          <w:numId w:val="11"/>
        </w:numPr>
        <w:rPr>
          <w:rFonts w:ascii="宋体" w:hAnsi="宋体"/>
          <w:sz w:val="24"/>
          <w:szCs w:val="24"/>
        </w:rPr>
      </w:pPr>
      <w:r w:rsidRPr="00F0543F">
        <w:rPr>
          <w:rFonts w:ascii="宋体" w:hAnsi="宋体" w:hint="eastAsia"/>
          <w:sz w:val="24"/>
          <w:szCs w:val="24"/>
        </w:rPr>
        <w:t>维护并更新文档</w:t>
      </w:r>
    </w:p>
    <w:p w:rsidR="004426B9" w:rsidRPr="00F0543F" w:rsidRDefault="004426B9" w:rsidP="00944B33">
      <w:pPr>
        <w:numPr>
          <w:ilvl w:val="0"/>
          <w:numId w:val="11"/>
        </w:numPr>
        <w:rPr>
          <w:rFonts w:ascii="宋体" w:hAnsi="宋体"/>
          <w:sz w:val="24"/>
          <w:szCs w:val="24"/>
        </w:rPr>
      </w:pPr>
      <w:r>
        <w:rPr>
          <w:rFonts w:ascii="宋体" w:hAnsi="宋体" w:hint="eastAsia"/>
          <w:sz w:val="24"/>
          <w:szCs w:val="24"/>
        </w:rPr>
        <w:t>根据需求修改系统</w:t>
      </w:r>
    </w:p>
    <w:p w:rsidR="00F0543F" w:rsidRPr="00F0543F" w:rsidRDefault="004426B9" w:rsidP="00944B33">
      <w:pPr>
        <w:numPr>
          <w:ilvl w:val="0"/>
          <w:numId w:val="11"/>
        </w:numPr>
        <w:rPr>
          <w:rFonts w:ascii="宋体" w:hAnsi="宋体"/>
          <w:sz w:val="24"/>
          <w:szCs w:val="24"/>
        </w:rPr>
      </w:pPr>
      <w:r>
        <w:rPr>
          <w:rFonts w:ascii="宋体" w:hAnsi="宋体" w:hint="eastAsia"/>
          <w:sz w:val="24"/>
          <w:szCs w:val="24"/>
        </w:rPr>
        <w:t>完善</w:t>
      </w:r>
      <w:r w:rsidR="001877EE">
        <w:rPr>
          <w:rFonts w:ascii="宋体" w:hAnsi="宋体" w:hint="eastAsia"/>
          <w:sz w:val="24"/>
          <w:szCs w:val="24"/>
        </w:rPr>
        <w:t>系统功能</w:t>
      </w:r>
      <w:r w:rsidR="00F0543F" w:rsidRPr="00F0543F">
        <w:rPr>
          <w:rFonts w:ascii="宋体" w:hAnsi="宋体" w:hint="eastAsia"/>
          <w:sz w:val="24"/>
          <w:szCs w:val="24"/>
        </w:rPr>
        <w:t>，并进行测试，完成测试报告</w:t>
      </w:r>
    </w:p>
    <w:p w:rsidR="00F0543F" w:rsidRPr="001877EE" w:rsidRDefault="00F0543F" w:rsidP="001877EE">
      <w:pPr>
        <w:numPr>
          <w:ilvl w:val="0"/>
          <w:numId w:val="11"/>
        </w:numPr>
        <w:rPr>
          <w:rFonts w:ascii="宋体" w:hAnsi="宋体"/>
          <w:sz w:val="24"/>
          <w:szCs w:val="24"/>
        </w:rPr>
      </w:pPr>
      <w:r w:rsidRPr="00F0543F">
        <w:rPr>
          <w:rFonts w:ascii="宋体" w:hAnsi="宋体" w:hint="eastAsia"/>
          <w:sz w:val="24"/>
          <w:szCs w:val="24"/>
        </w:rPr>
        <w:t>用户根据原型进行反馈，更新用户需求</w:t>
      </w:r>
    </w:p>
    <w:p w:rsidR="00F0543F" w:rsidRPr="0057372D" w:rsidRDefault="004A1258" w:rsidP="0057372D">
      <w:pPr>
        <w:ind w:firstLineChars="200" w:firstLine="480"/>
        <w:rPr>
          <w:rFonts w:ascii="宋体" w:hAnsi="宋体" w:cs="宋体"/>
          <w:sz w:val="24"/>
          <w:szCs w:val="24"/>
        </w:rPr>
      </w:pPr>
      <w:r w:rsidRPr="0057372D">
        <w:rPr>
          <w:rFonts w:ascii="宋体" w:hAnsi="宋体" w:cs="宋体" w:hint="eastAsia"/>
          <w:sz w:val="24"/>
          <w:szCs w:val="24"/>
        </w:rPr>
        <w:t>2013.12.23-2014.1.</w:t>
      </w:r>
      <w:r w:rsidR="0057372D">
        <w:rPr>
          <w:rFonts w:ascii="宋体" w:hAnsi="宋体" w:cs="宋体" w:hint="eastAsia"/>
          <w:sz w:val="24"/>
          <w:szCs w:val="24"/>
        </w:rPr>
        <w:t>3</w:t>
      </w:r>
    </w:p>
    <w:p w:rsidR="00F0543F" w:rsidRDefault="00F0543F" w:rsidP="00944B33">
      <w:pPr>
        <w:numPr>
          <w:ilvl w:val="0"/>
          <w:numId w:val="13"/>
        </w:numPr>
        <w:rPr>
          <w:rFonts w:ascii="宋体" w:hAnsi="宋体"/>
          <w:sz w:val="24"/>
          <w:szCs w:val="24"/>
        </w:rPr>
      </w:pPr>
      <w:r w:rsidRPr="00F0543F">
        <w:rPr>
          <w:rFonts w:ascii="宋体" w:hAnsi="宋体" w:hint="eastAsia"/>
          <w:sz w:val="24"/>
          <w:szCs w:val="24"/>
        </w:rPr>
        <w:t>维护并更新文档</w:t>
      </w:r>
    </w:p>
    <w:p w:rsidR="00E23AE5" w:rsidRPr="00E23AE5" w:rsidRDefault="00E23AE5" w:rsidP="00E23AE5">
      <w:pPr>
        <w:numPr>
          <w:ilvl w:val="0"/>
          <w:numId w:val="13"/>
        </w:numPr>
        <w:rPr>
          <w:rFonts w:ascii="宋体" w:hAnsi="宋体"/>
          <w:sz w:val="24"/>
          <w:szCs w:val="24"/>
        </w:rPr>
      </w:pPr>
      <w:r>
        <w:rPr>
          <w:rFonts w:ascii="宋体" w:hAnsi="宋体" w:hint="eastAsia"/>
          <w:sz w:val="24"/>
          <w:szCs w:val="24"/>
        </w:rPr>
        <w:t>根据需求修改系统</w:t>
      </w:r>
    </w:p>
    <w:p w:rsidR="00F0543F" w:rsidRPr="00F0543F" w:rsidRDefault="00F0543F" w:rsidP="00944B33">
      <w:pPr>
        <w:numPr>
          <w:ilvl w:val="0"/>
          <w:numId w:val="13"/>
        </w:numPr>
        <w:rPr>
          <w:rFonts w:ascii="宋体" w:hAnsi="宋体"/>
          <w:sz w:val="24"/>
          <w:szCs w:val="24"/>
        </w:rPr>
      </w:pPr>
      <w:r w:rsidRPr="00F0543F">
        <w:rPr>
          <w:rFonts w:ascii="宋体" w:hAnsi="宋体" w:hint="eastAsia"/>
          <w:sz w:val="24"/>
          <w:szCs w:val="24"/>
        </w:rPr>
        <w:t>完成系统并测试，对源码打包并完成用户使用说明</w:t>
      </w:r>
    </w:p>
    <w:p w:rsidR="00F0543F" w:rsidRPr="00B939F0" w:rsidRDefault="00F0543F" w:rsidP="00944B33">
      <w:pPr>
        <w:numPr>
          <w:ilvl w:val="0"/>
          <w:numId w:val="13"/>
        </w:numPr>
        <w:rPr>
          <w:rFonts w:ascii="宋体" w:hAnsi="宋体"/>
          <w:sz w:val="24"/>
          <w:szCs w:val="24"/>
        </w:rPr>
      </w:pPr>
      <w:r w:rsidRPr="00F0543F">
        <w:rPr>
          <w:rFonts w:ascii="宋体" w:hAnsi="宋体" w:hint="eastAsia"/>
          <w:sz w:val="24"/>
          <w:szCs w:val="24"/>
        </w:rPr>
        <w:t>完成《项目总结报告》</w:t>
      </w:r>
      <w:r w:rsidR="00B939F0">
        <w:rPr>
          <w:rFonts w:ascii="宋体" w:hAnsi="宋体" w:hint="eastAsia"/>
          <w:sz w:val="24"/>
          <w:szCs w:val="24"/>
        </w:rPr>
        <w:t>，</w:t>
      </w:r>
      <w:r w:rsidRPr="00B939F0">
        <w:rPr>
          <w:rFonts w:ascii="宋体" w:hAnsi="宋体" w:hint="eastAsia"/>
          <w:sz w:val="24"/>
          <w:szCs w:val="24"/>
        </w:rPr>
        <w:t>通过项目验收</w:t>
      </w:r>
    </w:p>
    <w:p w:rsidR="009D3D06" w:rsidRDefault="009D3D06" w:rsidP="009D3D06">
      <w:pPr>
        <w:ind w:left="709" w:right="-864"/>
        <w:outlineLvl w:val="0"/>
        <w:rPr>
          <w:rFonts w:eastAsia="黑体"/>
          <w:sz w:val="30"/>
        </w:rPr>
      </w:pPr>
      <w:r>
        <w:rPr>
          <w:rFonts w:eastAsia="黑体"/>
          <w:sz w:val="30"/>
        </w:rPr>
        <w:br w:type="page"/>
      </w:r>
    </w:p>
    <w:p w:rsidR="007B7B22" w:rsidRDefault="009D3D06" w:rsidP="00944B33">
      <w:pPr>
        <w:numPr>
          <w:ilvl w:val="0"/>
          <w:numId w:val="1"/>
        </w:numPr>
        <w:ind w:left="709" w:right="-864" w:hanging="703"/>
        <w:outlineLvl w:val="0"/>
        <w:rPr>
          <w:rFonts w:eastAsia="黑体"/>
          <w:sz w:val="30"/>
        </w:rPr>
      </w:pPr>
      <w:r>
        <w:rPr>
          <w:rFonts w:eastAsia="黑体" w:hint="eastAsia"/>
          <w:sz w:val="30"/>
        </w:rPr>
        <w:lastRenderedPageBreak/>
        <w:t>项目预期</w:t>
      </w:r>
      <w:r w:rsidR="007B7B22" w:rsidRPr="007B7B22">
        <w:rPr>
          <w:rFonts w:eastAsia="黑体"/>
          <w:sz w:val="30"/>
        </w:rPr>
        <w:t>成果</w:t>
      </w:r>
    </w:p>
    <w:p w:rsidR="006D6FB2" w:rsidRPr="005050E5" w:rsidRDefault="006D6FB2" w:rsidP="005050E5">
      <w:pPr>
        <w:ind w:firstLineChars="200" w:firstLine="480"/>
        <w:rPr>
          <w:rFonts w:ascii="宋体" w:hAnsi="宋体" w:cs="宋体"/>
          <w:sz w:val="24"/>
          <w:szCs w:val="24"/>
        </w:rPr>
      </w:pPr>
      <w:r w:rsidRPr="005050E5">
        <w:rPr>
          <w:rFonts w:ascii="宋体" w:hAnsi="宋体" w:cs="宋体" w:hint="eastAsia"/>
          <w:sz w:val="24"/>
          <w:szCs w:val="24"/>
        </w:rPr>
        <w:t>本项目最终成果包括以下几部分：文档，源代码，安装包</w:t>
      </w:r>
    </w:p>
    <w:p w:rsidR="005050E5" w:rsidRPr="005050E5" w:rsidRDefault="006D6FB2" w:rsidP="00944B33">
      <w:pPr>
        <w:pStyle w:val="aa"/>
        <w:numPr>
          <w:ilvl w:val="0"/>
          <w:numId w:val="14"/>
        </w:numPr>
        <w:ind w:left="560" w:hangingChars="200" w:hanging="560"/>
        <w:outlineLvl w:val="1"/>
        <w:rPr>
          <w:rFonts w:ascii="宋体" w:hAnsi="宋体" w:cs="宋体"/>
          <w:sz w:val="28"/>
          <w:szCs w:val="28"/>
        </w:rPr>
      </w:pPr>
      <w:r w:rsidRPr="005050E5">
        <w:rPr>
          <w:rFonts w:ascii="宋体" w:hAnsi="宋体" w:cs="宋体" w:hint="eastAsia"/>
          <w:sz w:val="28"/>
          <w:szCs w:val="28"/>
        </w:rPr>
        <w:t>文档</w:t>
      </w:r>
    </w:p>
    <w:p w:rsidR="006D6FB2" w:rsidRPr="005050E5" w:rsidRDefault="006D6FB2" w:rsidP="005050E5">
      <w:pPr>
        <w:ind w:firstLineChars="200" w:firstLine="480"/>
        <w:rPr>
          <w:rFonts w:ascii="宋体" w:hAnsi="宋体" w:cs="宋体"/>
          <w:sz w:val="24"/>
          <w:szCs w:val="24"/>
        </w:rPr>
      </w:pPr>
      <w:r w:rsidRPr="005050E5">
        <w:rPr>
          <w:rFonts w:ascii="宋体" w:hAnsi="宋体" w:cs="宋体" w:hint="eastAsia"/>
          <w:sz w:val="24"/>
          <w:szCs w:val="24"/>
        </w:rPr>
        <w:t>本项目最终生成文档包括：</w:t>
      </w:r>
    </w:p>
    <w:p w:rsidR="006D6FB2" w:rsidRPr="005050E5" w:rsidRDefault="00C96F25" w:rsidP="005050E5">
      <w:pPr>
        <w:ind w:firstLineChars="200" w:firstLine="480"/>
        <w:rPr>
          <w:rFonts w:ascii="宋体" w:hAnsi="宋体" w:cs="宋体"/>
          <w:sz w:val="24"/>
          <w:szCs w:val="24"/>
        </w:rPr>
      </w:pPr>
      <w:r>
        <w:rPr>
          <w:rFonts w:ascii="宋体" w:hAnsi="宋体" w:cs="宋体" w:hint="eastAsia"/>
          <w:sz w:val="24"/>
          <w:szCs w:val="24"/>
        </w:rPr>
        <w:t>立项建议</w:t>
      </w:r>
      <w:r w:rsidR="006D6FB2" w:rsidRPr="005050E5">
        <w:rPr>
          <w:rFonts w:ascii="宋体" w:hAnsi="宋体" w:cs="宋体" w:hint="eastAsia"/>
          <w:sz w:val="24"/>
          <w:szCs w:val="24"/>
        </w:rPr>
        <w:t>书</w:t>
      </w:r>
    </w:p>
    <w:p w:rsidR="006D6FB2" w:rsidRPr="005050E5" w:rsidRDefault="006D6FB2" w:rsidP="005050E5">
      <w:pPr>
        <w:ind w:firstLineChars="200" w:firstLine="480"/>
        <w:rPr>
          <w:rFonts w:ascii="宋体" w:hAnsi="宋体" w:cs="宋体"/>
          <w:sz w:val="24"/>
          <w:szCs w:val="24"/>
        </w:rPr>
      </w:pPr>
      <w:r w:rsidRPr="005050E5">
        <w:rPr>
          <w:rFonts w:ascii="宋体" w:hAnsi="宋体" w:cs="宋体" w:hint="eastAsia"/>
          <w:sz w:val="24"/>
          <w:szCs w:val="24"/>
        </w:rPr>
        <w:t>软件开发计划书</w:t>
      </w:r>
    </w:p>
    <w:p w:rsidR="006D6FB2" w:rsidRPr="005050E5" w:rsidRDefault="00B939F0" w:rsidP="005050E5">
      <w:pPr>
        <w:ind w:firstLineChars="200" w:firstLine="480"/>
        <w:rPr>
          <w:rFonts w:ascii="宋体" w:hAnsi="宋体" w:cs="宋体"/>
          <w:sz w:val="24"/>
          <w:szCs w:val="24"/>
        </w:rPr>
      </w:pPr>
      <w:r>
        <w:rPr>
          <w:rFonts w:ascii="宋体" w:hAnsi="宋体" w:cs="宋体" w:hint="eastAsia"/>
          <w:sz w:val="24"/>
          <w:szCs w:val="24"/>
        </w:rPr>
        <w:t>产品订单（Product Backlog）</w:t>
      </w:r>
    </w:p>
    <w:p w:rsidR="006D6FB2" w:rsidRDefault="00B939F0" w:rsidP="005050E5">
      <w:pPr>
        <w:ind w:firstLineChars="200" w:firstLine="480"/>
        <w:rPr>
          <w:rFonts w:ascii="宋体" w:hAnsi="宋体" w:cs="宋体"/>
          <w:sz w:val="24"/>
          <w:szCs w:val="24"/>
        </w:rPr>
      </w:pPr>
      <w:r>
        <w:rPr>
          <w:rFonts w:ascii="宋体" w:hAnsi="宋体" w:cs="宋体" w:hint="eastAsia"/>
          <w:sz w:val="24"/>
          <w:szCs w:val="24"/>
        </w:rPr>
        <w:t>冲刺订单（Sprint Backlog）,每个冲刺有一份</w:t>
      </w:r>
      <w:r w:rsidR="00C96F25">
        <w:rPr>
          <w:rFonts w:ascii="宋体" w:hAnsi="宋体" w:cs="宋体" w:hint="eastAsia"/>
          <w:sz w:val="24"/>
          <w:szCs w:val="24"/>
        </w:rPr>
        <w:t>冲刺订单</w:t>
      </w:r>
    </w:p>
    <w:p w:rsidR="006D6FB2" w:rsidRDefault="00C96F25" w:rsidP="00B517C5">
      <w:pPr>
        <w:ind w:firstLineChars="200" w:firstLine="480"/>
        <w:rPr>
          <w:rFonts w:ascii="宋体" w:hAnsi="宋体" w:cs="宋体"/>
          <w:sz w:val="24"/>
          <w:szCs w:val="24"/>
        </w:rPr>
      </w:pPr>
      <w:r>
        <w:rPr>
          <w:rFonts w:ascii="宋体" w:hAnsi="宋体" w:cs="宋体" w:hint="eastAsia"/>
          <w:sz w:val="24"/>
          <w:szCs w:val="24"/>
        </w:rPr>
        <w:t>燃尽图（</w:t>
      </w:r>
      <w:proofErr w:type="spellStart"/>
      <w:r>
        <w:rPr>
          <w:rFonts w:ascii="宋体" w:hAnsi="宋体" w:cs="宋体" w:hint="eastAsia"/>
          <w:sz w:val="24"/>
          <w:szCs w:val="24"/>
        </w:rPr>
        <w:t>Burndown</w:t>
      </w:r>
      <w:proofErr w:type="spellEnd"/>
      <w:r>
        <w:rPr>
          <w:rFonts w:ascii="宋体" w:hAnsi="宋体" w:cs="宋体" w:hint="eastAsia"/>
          <w:sz w:val="24"/>
          <w:szCs w:val="24"/>
        </w:rPr>
        <w:t xml:space="preserve"> Backlog），每个冲刺有一份</w:t>
      </w:r>
      <w:r w:rsidR="003F357D">
        <w:rPr>
          <w:rFonts w:ascii="宋体" w:hAnsi="宋体" w:cs="宋体" w:hint="eastAsia"/>
          <w:sz w:val="24"/>
          <w:szCs w:val="24"/>
        </w:rPr>
        <w:t>燃尽图</w:t>
      </w:r>
    </w:p>
    <w:p w:rsidR="00270BF0" w:rsidRPr="005050E5" w:rsidRDefault="00270BF0" w:rsidP="00B517C5">
      <w:pPr>
        <w:ind w:firstLineChars="200" w:firstLine="480"/>
        <w:rPr>
          <w:rFonts w:ascii="宋体" w:hAnsi="宋体" w:cs="宋体"/>
          <w:sz w:val="24"/>
          <w:szCs w:val="24"/>
        </w:rPr>
      </w:pPr>
      <w:r>
        <w:rPr>
          <w:rFonts w:ascii="宋体" w:hAnsi="宋体" w:cs="宋体" w:hint="eastAsia"/>
          <w:sz w:val="24"/>
          <w:szCs w:val="24"/>
        </w:rPr>
        <w:t>软件需求规约文档</w:t>
      </w:r>
    </w:p>
    <w:p w:rsidR="006D6FB2" w:rsidRPr="005050E5" w:rsidRDefault="006D6FB2" w:rsidP="005050E5">
      <w:pPr>
        <w:ind w:firstLineChars="200" w:firstLine="480"/>
        <w:rPr>
          <w:rFonts w:ascii="宋体" w:hAnsi="宋体" w:cs="宋体"/>
          <w:sz w:val="24"/>
          <w:szCs w:val="24"/>
        </w:rPr>
      </w:pPr>
      <w:r w:rsidRPr="005050E5">
        <w:rPr>
          <w:rFonts w:ascii="宋体" w:hAnsi="宋体" w:cs="宋体" w:hint="eastAsia"/>
          <w:sz w:val="24"/>
          <w:szCs w:val="24"/>
        </w:rPr>
        <w:t>软件架构文档</w:t>
      </w:r>
    </w:p>
    <w:p w:rsidR="006D6FB2" w:rsidRDefault="006D6FB2" w:rsidP="005050E5">
      <w:pPr>
        <w:ind w:firstLineChars="200" w:firstLine="480"/>
        <w:rPr>
          <w:rFonts w:ascii="宋体" w:hAnsi="宋体" w:cs="宋体"/>
          <w:sz w:val="24"/>
          <w:szCs w:val="24"/>
        </w:rPr>
      </w:pPr>
      <w:r w:rsidRPr="005050E5">
        <w:rPr>
          <w:rFonts w:ascii="宋体" w:hAnsi="宋体" w:cs="宋体" w:hint="eastAsia"/>
          <w:sz w:val="24"/>
          <w:szCs w:val="24"/>
        </w:rPr>
        <w:t>软件测试计划</w:t>
      </w:r>
      <w:r w:rsidR="00B517C5">
        <w:rPr>
          <w:rFonts w:ascii="宋体" w:hAnsi="宋体" w:cs="宋体" w:hint="eastAsia"/>
          <w:sz w:val="24"/>
          <w:szCs w:val="24"/>
        </w:rPr>
        <w:t>文档</w:t>
      </w:r>
    </w:p>
    <w:p w:rsidR="00B517C5" w:rsidRDefault="00B517C5" w:rsidP="005050E5">
      <w:pPr>
        <w:ind w:firstLineChars="200" w:firstLine="480"/>
        <w:rPr>
          <w:rFonts w:ascii="宋体" w:hAnsi="宋体" w:cs="宋体"/>
          <w:sz w:val="24"/>
          <w:szCs w:val="24"/>
        </w:rPr>
      </w:pPr>
      <w:r>
        <w:rPr>
          <w:rFonts w:ascii="宋体" w:hAnsi="宋体" w:cs="宋体" w:hint="eastAsia"/>
          <w:sz w:val="24"/>
          <w:szCs w:val="24"/>
        </w:rPr>
        <w:t>软件测试用例文档</w:t>
      </w:r>
    </w:p>
    <w:p w:rsidR="00B517C5" w:rsidRPr="005050E5" w:rsidRDefault="00B517C5" w:rsidP="005050E5">
      <w:pPr>
        <w:ind w:firstLineChars="200" w:firstLine="480"/>
        <w:rPr>
          <w:rFonts w:ascii="宋体" w:hAnsi="宋体" w:cs="宋体"/>
          <w:sz w:val="24"/>
          <w:szCs w:val="24"/>
        </w:rPr>
      </w:pPr>
      <w:r>
        <w:rPr>
          <w:rFonts w:ascii="宋体" w:hAnsi="宋体" w:cs="宋体" w:hint="eastAsia"/>
          <w:sz w:val="24"/>
          <w:szCs w:val="24"/>
        </w:rPr>
        <w:t>软件测试报告文档</w:t>
      </w:r>
    </w:p>
    <w:p w:rsidR="006D6FB2" w:rsidRPr="005050E5" w:rsidRDefault="006D6FB2" w:rsidP="005050E5">
      <w:pPr>
        <w:ind w:firstLineChars="200" w:firstLine="480"/>
        <w:rPr>
          <w:rFonts w:ascii="宋体" w:hAnsi="宋体" w:cs="宋体"/>
          <w:sz w:val="24"/>
          <w:szCs w:val="24"/>
        </w:rPr>
      </w:pPr>
      <w:r w:rsidRPr="005050E5">
        <w:rPr>
          <w:rFonts w:ascii="宋体" w:hAnsi="宋体" w:cs="宋体" w:hint="eastAsia"/>
          <w:sz w:val="24"/>
          <w:szCs w:val="24"/>
        </w:rPr>
        <w:t>项目总结报告</w:t>
      </w:r>
    </w:p>
    <w:p w:rsidR="006D6FB2" w:rsidRPr="005050E5" w:rsidRDefault="006D6FB2" w:rsidP="005050E5">
      <w:pPr>
        <w:ind w:firstLineChars="200" w:firstLine="480"/>
        <w:rPr>
          <w:rFonts w:ascii="宋体" w:hAnsi="宋体" w:cs="宋体"/>
          <w:sz w:val="24"/>
          <w:szCs w:val="24"/>
        </w:rPr>
      </w:pPr>
      <w:r w:rsidRPr="005050E5">
        <w:rPr>
          <w:rFonts w:ascii="宋体" w:hAnsi="宋体" w:cs="宋体" w:hint="eastAsia"/>
          <w:sz w:val="24"/>
          <w:szCs w:val="24"/>
        </w:rPr>
        <w:t>用户使用说明书</w:t>
      </w:r>
    </w:p>
    <w:p w:rsidR="006D6FB2" w:rsidRPr="005050E5" w:rsidRDefault="006D6FB2" w:rsidP="005050E5">
      <w:pPr>
        <w:ind w:firstLineChars="200" w:firstLine="480"/>
        <w:rPr>
          <w:rFonts w:ascii="宋体" w:hAnsi="宋体" w:cs="宋体"/>
          <w:sz w:val="24"/>
          <w:szCs w:val="24"/>
        </w:rPr>
      </w:pPr>
      <w:r w:rsidRPr="005050E5">
        <w:rPr>
          <w:rFonts w:ascii="宋体" w:hAnsi="宋体" w:cs="宋体" w:hint="eastAsia"/>
          <w:sz w:val="24"/>
          <w:szCs w:val="24"/>
        </w:rPr>
        <w:t>风险清单</w:t>
      </w:r>
    </w:p>
    <w:p w:rsidR="006D6FB2" w:rsidRPr="005050E5" w:rsidRDefault="006D6FB2" w:rsidP="005050E5">
      <w:pPr>
        <w:ind w:firstLineChars="200" w:firstLine="480"/>
        <w:rPr>
          <w:rFonts w:ascii="宋体" w:hAnsi="宋体" w:cs="宋体"/>
          <w:sz w:val="24"/>
          <w:szCs w:val="24"/>
        </w:rPr>
      </w:pPr>
      <w:r w:rsidRPr="005050E5">
        <w:rPr>
          <w:rFonts w:ascii="宋体" w:hAnsi="宋体" w:cs="宋体" w:hint="eastAsia"/>
          <w:sz w:val="24"/>
          <w:szCs w:val="24"/>
        </w:rPr>
        <w:t>术语表</w:t>
      </w:r>
    </w:p>
    <w:p w:rsidR="006D6FB2" w:rsidRPr="00C75C28" w:rsidRDefault="006D6FB2" w:rsidP="00944B33">
      <w:pPr>
        <w:pStyle w:val="aa"/>
        <w:numPr>
          <w:ilvl w:val="0"/>
          <w:numId w:val="14"/>
        </w:numPr>
        <w:ind w:left="560" w:hangingChars="200" w:hanging="560"/>
        <w:outlineLvl w:val="1"/>
        <w:rPr>
          <w:rFonts w:ascii="宋体" w:hAnsi="宋体" w:cs="宋体"/>
          <w:sz w:val="28"/>
          <w:szCs w:val="28"/>
        </w:rPr>
      </w:pPr>
      <w:r w:rsidRPr="00C75C28">
        <w:rPr>
          <w:rFonts w:ascii="宋体" w:hAnsi="宋体" w:cs="宋体" w:hint="eastAsia"/>
          <w:sz w:val="28"/>
          <w:szCs w:val="28"/>
        </w:rPr>
        <w:t>源代码</w:t>
      </w:r>
    </w:p>
    <w:p w:rsidR="00C75C28" w:rsidRDefault="006D6FB2" w:rsidP="00C75C28">
      <w:pPr>
        <w:ind w:firstLineChars="200" w:firstLine="480"/>
        <w:rPr>
          <w:rFonts w:ascii="宋体" w:hAnsi="宋体" w:cs="宋体"/>
          <w:sz w:val="24"/>
          <w:szCs w:val="24"/>
        </w:rPr>
      </w:pPr>
      <w:r w:rsidRPr="005050E5">
        <w:rPr>
          <w:rFonts w:ascii="宋体" w:hAnsi="宋体" w:cs="宋体" w:hint="eastAsia"/>
          <w:sz w:val="24"/>
          <w:szCs w:val="24"/>
        </w:rPr>
        <w:t>本项目的源码包括C++代码（算法模块和场景模块）和Python代码（调用C++代码所写的模块，进行场景配置，脚本扩展）</w:t>
      </w:r>
      <w:r w:rsidR="00C75C28">
        <w:rPr>
          <w:rFonts w:ascii="宋体" w:hAnsi="宋体" w:cs="宋体" w:hint="eastAsia"/>
          <w:sz w:val="24"/>
          <w:szCs w:val="24"/>
        </w:rPr>
        <w:t>。</w:t>
      </w:r>
    </w:p>
    <w:p w:rsidR="00C75C28" w:rsidRPr="00C75C28" w:rsidRDefault="00C75C28" w:rsidP="00944B33">
      <w:pPr>
        <w:pStyle w:val="aa"/>
        <w:numPr>
          <w:ilvl w:val="0"/>
          <w:numId w:val="14"/>
        </w:numPr>
        <w:ind w:left="560" w:hangingChars="200" w:hanging="560"/>
        <w:outlineLvl w:val="1"/>
        <w:rPr>
          <w:rFonts w:ascii="宋体" w:hAnsi="宋体" w:cs="宋体"/>
          <w:sz w:val="28"/>
          <w:szCs w:val="28"/>
        </w:rPr>
      </w:pPr>
      <w:r w:rsidRPr="00C75C28">
        <w:rPr>
          <w:rFonts w:ascii="宋体" w:hAnsi="宋体" w:cs="宋体" w:hint="eastAsia"/>
          <w:sz w:val="28"/>
          <w:szCs w:val="28"/>
        </w:rPr>
        <w:t>安装包</w:t>
      </w:r>
    </w:p>
    <w:p w:rsidR="006D6FB2" w:rsidRPr="005050E5" w:rsidRDefault="006D6FB2" w:rsidP="00C75C28">
      <w:pPr>
        <w:ind w:firstLineChars="200" w:firstLine="480"/>
        <w:rPr>
          <w:rFonts w:ascii="宋体" w:hAnsi="宋体" w:cs="宋体"/>
          <w:sz w:val="24"/>
          <w:szCs w:val="24"/>
        </w:rPr>
      </w:pPr>
      <w:r w:rsidRPr="005050E5">
        <w:rPr>
          <w:rFonts w:ascii="宋体" w:hAnsi="宋体" w:cs="宋体" w:hint="eastAsia"/>
          <w:sz w:val="24"/>
          <w:szCs w:val="24"/>
        </w:rPr>
        <w:t>所有代码将打包以</w:t>
      </w:r>
      <w:proofErr w:type="gramStart"/>
      <w:r w:rsidRPr="005050E5">
        <w:rPr>
          <w:rFonts w:ascii="宋体" w:hAnsi="宋体" w:cs="宋体" w:hint="eastAsia"/>
          <w:sz w:val="24"/>
          <w:szCs w:val="24"/>
        </w:rPr>
        <w:t>供部署</w:t>
      </w:r>
      <w:proofErr w:type="gramEnd"/>
      <w:r w:rsidRPr="005050E5">
        <w:rPr>
          <w:rFonts w:ascii="宋体" w:hAnsi="宋体" w:cs="宋体" w:hint="eastAsia"/>
          <w:sz w:val="24"/>
          <w:szCs w:val="24"/>
        </w:rPr>
        <w:t>时调用</w:t>
      </w:r>
      <w:r w:rsidR="00C75C28">
        <w:rPr>
          <w:rFonts w:ascii="宋体" w:hAnsi="宋体" w:cs="宋体" w:hint="eastAsia"/>
          <w:sz w:val="24"/>
          <w:szCs w:val="24"/>
        </w:rPr>
        <w:t>。</w:t>
      </w:r>
    </w:p>
    <w:p w:rsidR="009D3D06" w:rsidRDefault="009D3D06" w:rsidP="009D3D06">
      <w:pPr>
        <w:ind w:left="709" w:right="-864"/>
        <w:outlineLvl w:val="0"/>
        <w:rPr>
          <w:rFonts w:eastAsia="黑体"/>
          <w:sz w:val="30"/>
        </w:rPr>
      </w:pPr>
      <w:r>
        <w:rPr>
          <w:rFonts w:eastAsia="黑体"/>
          <w:sz w:val="30"/>
        </w:rPr>
        <w:br w:type="page"/>
      </w:r>
    </w:p>
    <w:p w:rsidR="007B7B22" w:rsidRDefault="009D3D06" w:rsidP="00944B33">
      <w:pPr>
        <w:numPr>
          <w:ilvl w:val="0"/>
          <w:numId w:val="1"/>
        </w:numPr>
        <w:ind w:left="709" w:right="-864" w:hanging="703"/>
        <w:outlineLvl w:val="0"/>
        <w:rPr>
          <w:rFonts w:eastAsia="黑体"/>
          <w:sz w:val="30"/>
        </w:rPr>
      </w:pPr>
      <w:r>
        <w:rPr>
          <w:rFonts w:eastAsia="黑体" w:hint="eastAsia"/>
          <w:sz w:val="30"/>
        </w:rPr>
        <w:lastRenderedPageBreak/>
        <w:t>项目</w:t>
      </w:r>
      <w:r w:rsidR="007B7B22" w:rsidRPr="007B7B22">
        <w:rPr>
          <w:rFonts w:eastAsia="黑体"/>
          <w:sz w:val="30"/>
        </w:rPr>
        <w:t>社会经济效益</w:t>
      </w:r>
    </w:p>
    <w:p w:rsidR="002821BB" w:rsidRPr="002821BB" w:rsidRDefault="006D6FB2" w:rsidP="00944B33">
      <w:pPr>
        <w:pStyle w:val="aa"/>
        <w:numPr>
          <w:ilvl w:val="0"/>
          <w:numId w:val="15"/>
        </w:numPr>
        <w:ind w:left="560" w:hangingChars="200" w:hanging="560"/>
        <w:outlineLvl w:val="1"/>
        <w:rPr>
          <w:rFonts w:ascii="宋体" w:hAnsi="宋体"/>
          <w:sz w:val="28"/>
          <w:szCs w:val="28"/>
        </w:rPr>
      </w:pPr>
      <w:r w:rsidRPr="002821BB">
        <w:rPr>
          <w:rFonts w:ascii="宋体" w:hAnsi="宋体" w:hint="eastAsia"/>
          <w:sz w:val="28"/>
          <w:szCs w:val="28"/>
        </w:rPr>
        <w:t>社会效益</w:t>
      </w:r>
    </w:p>
    <w:p w:rsidR="006D6FB2" w:rsidRPr="006D6FB2" w:rsidRDefault="006D6FB2" w:rsidP="006D6FB2">
      <w:pPr>
        <w:ind w:firstLineChars="200" w:firstLine="480"/>
        <w:rPr>
          <w:rFonts w:ascii="宋体" w:hAnsi="宋体" w:cs="宋体"/>
          <w:sz w:val="24"/>
          <w:szCs w:val="24"/>
        </w:rPr>
      </w:pPr>
      <w:r w:rsidRPr="006D6FB2">
        <w:rPr>
          <w:rFonts w:ascii="宋体" w:hAnsi="宋体" w:cs="宋体" w:hint="eastAsia"/>
          <w:sz w:val="24"/>
          <w:szCs w:val="24"/>
        </w:rPr>
        <w:t>本项目的产品主要针对用户为大学实验室和企业实验室。本项目的产品主要用于实现流体力学框架的代码复用、算法管理、场景配置和脚本扩展，针对以前在计算机流体研究领域每当有新的算法需要场景实现时，没有现成的模块直接调用，有大量重复代码，浪费时间进行模拟场景配置。使用我们的产品可以使得实验室的算法和场景模块化，从而达到提高效率的作用。不同实验室之间可以遵循共通的接口，自由的互相交换代码和场景模块，只需通过修改脚本配置文件，能大大促进流体领域的科研交流。</w:t>
      </w:r>
    </w:p>
    <w:p w:rsidR="006D6FB2" w:rsidRPr="006D6FB2" w:rsidRDefault="006D6FB2" w:rsidP="00944B33">
      <w:pPr>
        <w:pStyle w:val="aa"/>
        <w:numPr>
          <w:ilvl w:val="0"/>
          <w:numId w:val="15"/>
        </w:numPr>
        <w:ind w:left="560" w:hangingChars="200" w:hanging="560"/>
        <w:outlineLvl w:val="1"/>
        <w:rPr>
          <w:rFonts w:ascii="宋体" w:hAnsi="宋体"/>
          <w:sz w:val="28"/>
          <w:szCs w:val="28"/>
        </w:rPr>
      </w:pPr>
      <w:r w:rsidRPr="006D6FB2">
        <w:rPr>
          <w:rFonts w:ascii="宋体" w:hAnsi="宋体" w:hint="eastAsia"/>
          <w:sz w:val="28"/>
          <w:szCs w:val="28"/>
        </w:rPr>
        <w:t>经济效益</w:t>
      </w:r>
    </w:p>
    <w:p w:rsidR="006D6FB2" w:rsidRPr="006D6FB2" w:rsidRDefault="006D6FB2" w:rsidP="006D6FB2">
      <w:pPr>
        <w:ind w:firstLineChars="200" w:firstLine="480"/>
        <w:rPr>
          <w:rFonts w:ascii="宋体" w:hAnsi="宋体" w:cs="宋体"/>
          <w:sz w:val="24"/>
          <w:szCs w:val="24"/>
        </w:rPr>
      </w:pPr>
      <w:r w:rsidRPr="006D6FB2">
        <w:rPr>
          <w:rFonts w:ascii="宋体" w:hAnsi="宋体" w:cs="宋体" w:hint="eastAsia"/>
          <w:sz w:val="24"/>
          <w:szCs w:val="24"/>
        </w:rPr>
        <w:t>由于本产品致力于把已有的算法与场景模块化，通过配置文件来灵活的组合调用，因此可以大大减少科研人员的开发时间和成本，提高科研效率。目前国内尚无同类产品，因此在不论是开源还是进行市场推广都有十分良好的前景。</w:t>
      </w:r>
    </w:p>
    <w:p w:rsidR="007B7B22" w:rsidRDefault="007B7B22">
      <w: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tblGrid>
      <w:tr w:rsidR="007B7B22" w:rsidRPr="009679D0" w:rsidTr="007B7B22">
        <w:tc>
          <w:tcPr>
            <w:tcW w:w="8505" w:type="dxa"/>
            <w:tcBorders>
              <w:top w:val="single" w:sz="4" w:space="0" w:color="auto"/>
              <w:left w:val="single" w:sz="4" w:space="0" w:color="auto"/>
              <w:bottom w:val="single" w:sz="4" w:space="0" w:color="auto"/>
              <w:right w:val="single" w:sz="4" w:space="0" w:color="auto"/>
            </w:tcBorders>
          </w:tcPr>
          <w:p w:rsidR="007B7B22" w:rsidRPr="007B7B22" w:rsidRDefault="007B7B22" w:rsidP="007B7B22">
            <w:pPr>
              <w:snapToGrid w:val="0"/>
              <w:spacing w:before="120" w:line="300" w:lineRule="auto"/>
              <w:outlineLvl w:val="0"/>
              <w:rPr>
                <w:rFonts w:eastAsia="黑体"/>
                <w:sz w:val="24"/>
                <w:szCs w:val="24"/>
              </w:rPr>
            </w:pPr>
            <w:r>
              <w:rPr>
                <w:rFonts w:eastAsia="黑体" w:hint="eastAsia"/>
                <w:sz w:val="24"/>
                <w:szCs w:val="24"/>
              </w:rPr>
              <w:lastRenderedPageBreak/>
              <w:t>导师</w:t>
            </w:r>
            <w:r w:rsidRPr="007B7B22">
              <w:rPr>
                <w:rFonts w:eastAsia="黑体"/>
                <w:sz w:val="24"/>
                <w:szCs w:val="24"/>
              </w:rPr>
              <w:t>意见</w:t>
            </w:r>
          </w:p>
          <w:p w:rsidR="007B7B22" w:rsidRPr="007B7B22" w:rsidRDefault="007B7B22" w:rsidP="007B7B22">
            <w:pPr>
              <w:snapToGrid w:val="0"/>
              <w:spacing w:before="120" w:line="300" w:lineRule="auto"/>
              <w:outlineLvl w:val="0"/>
              <w:rPr>
                <w:rFonts w:eastAsia="黑体"/>
                <w:sz w:val="24"/>
                <w:szCs w:val="24"/>
              </w:rPr>
            </w:pPr>
            <w:r w:rsidRPr="007B7B22">
              <w:rPr>
                <w:rFonts w:eastAsia="黑体" w:hint="eastAsia"/>
                <w:sz w:val="24"/>
                <w:szCs w:val="24"/>
              </w:rPr>
              <w:t xml:space="preserve">    </w:t>
            </w:r>
          </w:p>
          <w:p w:rsidR="007B7B22" w:rsidRPr="007B7B22" w:rsidRDefault="007B7B22" w:rsidP="007B7B22">
            <w:pPr>
              <w:snapToGrid w:val="0"/>
              <w:spacing w:before="120" w:line="300" w:lineRule="auto"/>
              <w:outlineLvl w:val="0"/>
              <w:rPr>
                <w:rFonts w:eastAsia="黑体"/>
                <w:sz w:val="24"/>
                <w:szCs w:val="24"/>
              </w:rPr>
            </w:pPr>
          </w:p>
          <w:p w:rsidR="007B7B22" w:rsidRPr="007B7B22" w:rsidRDefault="007B7B22" w:rsidP="007B7B22">
            <w:pPr>
              <w:snapToGrid w:val="0"/>
              <w:spacing w:before="120" w:line="300" w:lineRule="auto"/>
              <w:outlineLvl w:val="0"/>
              <w:rPr>
                <w:rFonts w:eastAsia="黑体"/>
                <w:sz w:val="24"/>
                <w:szCs w:val="24"/>
              </w:rPr>
            </w:pPr>
            <w:r w:rsidRPr="007B7B22">
              <w:rPr>
                <w:rFonts w:eastAsia="黑体"/>
                <w:sz w:val="24"/>
                <w:szCs w:val="24"/>
              </w:rPr>
              <w:t xml:space="preserve">                                    </w:t>
            </w:r>
            <w:r>
              <w:rPr>
                <w:rFonts w:eastAsia="黑体" w:hint="eastAsia"/>
                <w:sz w:val="24"/>
                <w:szCs w:val="24"/>
              </w:rPr>
              <w:t xml:space="preserve"> </w:t>
            </w:r>
            <w:r w:rsidRPr="007B7B22">
              <w:rPr>
                <w:rFonts w:eastAsia="黑体"/>
                <w:sz w:val="24"/>
                <w:szCs w:val="24"/>
              </w:rPr>
              <w:t>签章：</w:t>
            </w:r>
          </w:p>
          <w:p w:rsidR="007B7B22" w:rsidRPr="007B7B22" w:rsidRDefault="007B7B22" w:rsidP="005E46F2">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sidR="005E46F2">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sidR="005E46F2">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r w:rsidR="007B7B22" w:rsidRPr="009679D0" w:rsidTr="007B7B22">
        <w:tc>
          <w:tcPr>
            <w:tcW w:w="8505" w:type="dxa"/>
            <w:tcBorders>
              <w:top w:val="single" w:sz="4" w:space="0" w:color="auto"/>
              <w:left w:val="single" w:sz="4" w:space="0" w:color="auto"/>
              <w:bottom w:val="single" w:sz="4" w:space="0" w:color="auto"/>
              <w:right w:val="single" w:sz="4" w:space="0" w:color="auto"/>
            </w:tcBorders>
          </w:tcPr>
          <w:p w:rsidR="007B7B22" w:rsidRPr="007B7B22" w:rsidRDefault="005E46F2" w:rsidP="007B7B22">
            <w:pPr>
              <w:snapToGrid w:val="0"/>
              <w:spacing w:before="120" w:line="300" w:lineRule="auto"/>
              <w:outlineLvl w:val="0"/>
              <w:rPr>
                <w:rFonts w:eastAsia="黑体"/>
                <w:sz w:val="24"/>
                <w:szCs w:val="24"/>
              </w:rPr>
            </w:pPr>
            <w:r>
              <w:rPr>
                <w:rFonts w:eastAsia="黑体" w:hint="eastAsia"/>
                <w:sz w:val="24"/>
                <w:szCs w:val="24"/>
              </w:rPr>
              <w:t>授课</w:t>
            </w:r>
            <w:r w:rsidR="007B7B22">
              <w:rPr>
                <w:rFonts w:eastAsia="黑体" w:hint="eastAsia"/>
                <w:sz w:val="24"/>
                <w:szCs w:val="24"/>
              </w:rPr>
              <w:t>教师意见</w:t>
            </w:r>
            <w:r w:rsidR="007B7B22" w:rsidRPr="007B7B22">
              <w:rPr>
                <w:rFonts w:eastAsia="黑体"/>
                <w:sz w:val="24"/>
                <w:szCs w:val="24"/>
              </w:rPr>
              <w:t>：</w:t>
            </w:r>
          </w:p>
          <w:p w:rsidR="007B7B22" w:rsidRPr="007B7B22" w:rsidRDefault="007B7B22" w:rsidP="007B7B22">
            <w:pPr>
              <w:snapToGrid w:val="0"/>
              <w:spacing w:before="120" w:line="300" w:lineRule="auto"/>
              <w:outlineLvl w:val="0"/>
              <w:rPr>
                <w:rFonts w:eastAsia="黑体"/>
                <w:sz w:val="24"/>
                <w:szCs w:val="24"/>
              </w:rPr>
            </w:pPr>
          </w:p>
          <w:p w:rsidR="007B7B22" w:rsidRPr="007B7B22" w:rsidRDefault="007B7B22" w:rsidP="007B7B22">
            <w:pPr>
              <w:snapToGrid w:val="0"/>
              <w:spacing w:before="120" w:line="300" w:lineRule="auto"/>
              <w:outlineLvl w:val="0"/>
              <w:rPr>
                <w:rFonts w:eastAsia="黑体"/>
                <w:sz w:val="24"/>
                <w:szCs w:val="24"/>
              </w:rPr>
            </w:pPr>
          </w:p>
          <w:p w:rsidR="007B7B22" w:rsidRPr="007B7B22" w:rsidRDefault="007B7B22" w:rsidP="007B7B22">
            <w:pPr>
              <w:snapToGrid w:val="0"/>
              <w:spacing w:before="120" w:line="300" w:lineRule="auto"/>
              <w:outlineLvl w:val="0"/>
              <w:rPr>
                <w:rFonts w:eastAsia="黑体"/>
                <w:sz w:val="24"/>
                <w:szCs w:val="24"/>
              </w:rPr>
            </w:pPr>
          </w:p>
          <w:p w:rsidR="007B7B22" w:rsidRPr="007B7B22" w:rsidRDefault="007B7B22" w:rsidP="007B7B22">
            <w:pPr>
              <w:snapToGrid w:val="0"/>
              <w:spacing w:before="120" w:line="300" w:lineRule="auto"/>
              <w:outlineLvl w:val="0"/>
              <w:rPr>
                <w:rFonts w:eastAsia="黑体"/>
                <w:sz w:val="24"/>
                <w:szCs w:val="24"/>
              </w:rPr>
            </w:pPr>
            <w:r w:rsidRPr="007B7B22">
              <w:rPr>
                <w:rFonts w:eastAsia="黑体"/>
                <w:sz w:val="24"/>
                <w:szCs w:val="24"/>
              </w:rPr>
              <w:t xml:space="preserve">                                       </w:t>
            </w:r>
            <w:r w:rsidRPr="007B7B22">
              <w:rPr>
                <w:rFonts w:eastAsia="黑体"/>
                <w:sz w:val="24"/>
                <w:szCs w:val="24"/>
              </w:rPr>
              <w:t>签章：</w:t>
            </w:r>
          </w:p>
          <w:p w:rsidR="007B7B22" w:rsidRPr="007B7B22" w:rsidRDefault="007B7B22" w:rsidP="005E46F2">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sidR="005E46F2">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sidR="005E46F2">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bl>
    <w:p w:rsidR="00430642" w:rsidRPr="009679D0" w:rsidRDefault="00430642" w:rsidP="007B7B22">
      <w:pPr>
        <w:tabs>
          <w:tab w:val="left" w:pos="1800"/>
        </w:tabs>
        <w:ind w:left="-540"/>
        <w:jc w:val="center"/>
        <w:rPr>
          <w:color w:val="000000"/>
        </w:rPr>
      </w:pPr>
    </w:p>
    <w:sectPr w:rsidR="00430642" w:rsidRPr="009679D0" w:rsidSect="00E00C83">
      <w:footerReference w:type="even" r:id="rId14"/>
      <w:footerReference w:type="defaul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44A" w:rsidRDefault="00EF744A">
      <w:r>
        <w:separator/>
      </w:r>
    </w:p>
  </w:endnote>
  <w:endnote w:type="continuationSeparator" w:id="0">
    <w:p w:rsidR="00EF744A" w:rsidRDefault="00EF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D43" w:rsidRDefault="00C83D43"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C83D43" w:rsidRDefault="00C83D4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D43" w:rsidRDefault="00C83D43"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532171">
      <w:rPr>
        <w:rStyle w:val="a8"/>
        <w:noProof/>
      </w:rPr>
      <w:t>8</w:t>
    </w:r>
    <w:r>
      <w:rPr>
        <w:rStyle w:val="a8"/>
      </w:rPr>
      <w:fldChar w:fldCharType="end"/>
    </w:r>
  </w:p>
  <w:p w:rsidR="00C83D43" w:rsidRDefault="00C83D4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44A" w:rsidRDefault="00EF744A">
      <w:r>
        <w:separator/>
      </w:r>
    </w:p>
  </w:footnote>
  <w:footnote w:type="continuationSeparator" w:id="0">
    <w:p w:rsidR="00EF744A" w:rsidRDefault="00EF74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6806"/>
    <w:multiLevelType w:val="multilevel"/>
    <w:tmpl w:val="100D6806"/>
    <w:lvl w:ilvl="0">
      <w:start w:val="1"/>
      <w:numFmt w:val="decimal"/>
      <w:lvlText w:val="%1）"/>
      <w:lvlJc w:val="left"/>
      <w:pPr>
        <w:ind w:left="720" w:hanging="720"/>
      </w:pPr>
      <w:rPr>
        <w:rFonts w:ascii="宋体" w:eastAsia="宋体" w:hAnsi="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23F39DC"/>
    <w:multiLevelType w:val="hybridMultilevel"/>
    <w:tmpl w:val="ECB44706"/>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2">
    <w:nsid w:val="1D9C2583"/>
    <w:multiLevelType w:val="hybridMultilevel"/>
    <w:tmpl w:val="9FDE72B4"/>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3">
    <w:nsid w:val="22AA1504"/>
    <w:multiLevelType w:val="hybridMultilevel"/>
    <w:tmpl w:val="D786BE18"/>
    <w:lvl w:ilvl="0" w:tplc="0409000F">
      <w:start w:val="1"/>
      <w:numFmt w:val="decimal"/>
      <w:lvlText w:val="%1."/>
      <w:lvlJc w:val="left"/>
      <w:pPr>
        <w:ind w:left="1080" w:hanging="480"/>
      </w:pPr>
      <w:rPr>
        <w:rFont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4">
    <w:nsid w:val="2F231015"/>
    <w:multiLevelType w:val="hybridMultilevel"/>
    <w:tmpl w:val="D5A84274"/>
    <w:lvl w:ilvl="0" w:tplc="BD88A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7169E7"/>
    <w:multiLevelType w:val="hybridMultilevel"/>
    <w:tmpl w:val="204427EE"/>
    <w:lvl w:ilvl="0" w:tplc="9BBCF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BD4228"/>
    <w:multiLevelType w:val="multilevel"/>
    <w:tmpl w:val="41BD4228"/>
    <w:lvl w:ilvl="0">
      <w:start w:val="1"/>
      <w:numFmt w:val="decimal"/>
      <w:lvlText w:val="%1."/>
      <w:lvlJc w:val="left"/>
      <w:pPr>
        <w:ind w:left="891" w:hanging="360"/>
      </w:pPr>
      <w:rPr>
        <w:rFonts w:hint="default"/>
      </w:rPr>
    </w:lvl>
    <w:lvl w:ilvl="1" w:tentative="1">
      <w:start w:val="1"/>
      <w:numFmt w:val="lowerLetter"/>
      <w:lvlText w:val="%2)"/>
      <w:lvlJc w:val="left"/>
      <w:pPr>
        <w:ind w:left="1371" w:hanging="420"/>
      </w:pPr>
    </w:lvl>
    <w:lvl w:ilvl="2" w:tentative="1">
      <w:start w:val="1"/>
      <w:numFmt w:val="lowerRoman"/>
      <w:lvlText w:val="%3."/>
      <w:lvlJc w:val="right"/>
      <w:pPr>
        <w:ind w:left="1791" w:hanging="420"/>
      </w:pPr>
    </w:lvl>
    <w:lvl w:ilvl="3" w:tentative="1">
      <w:start w:val="1"/>
      <w:numFmt w:val="decimal"/>
      <w:lvlText w:val="%4."/>
      <w:lvlJc w:val="left"/>
      <w:pPr>
        <w:ind w:left="2211" w:hanging="420"/>
      </w:pPr>
    </w:lvl>
    <w:lvl w:ilvl="4" w:tentative="1">
      <w:start w:val="1"/>
      <w:numFmt w:val="lowerLetter"/>
      <w:lvlText w:val="%5)"/>
      <w:lvlJc w:val="left"/>
      <w:pPr>
        <w:ind w:left="2631" w:hanging="420"/>
      </w:pPr>
    </w:lvl>
    <w:lvl w:ilvl="5" w:tentative="1">
      <w:start w:val="1"/>
      <w:numFmt w:val="lowerRoman"/>
      <w:lvlText w:val="%6."/>
      <w:lvlJc w:val="right"/>
      <w:pPr>
        <w:ind w:left="3051" w:hanging="420"/>
      </w:pPr>
    </w:lvl>
    <w:lvl w:ilvl="6" w:tentative="1">
      <w:start w:val="1"/>
      <w:numFmt w:val="decimal"/>
      <w:lvlText w:val="%7."/>
      <w:lvlJc w:val="left"/>
      <w:pPr>
        <w:ind w:left="3471" w:hanging="420"/>
      </w:pPr>
    </w:lvl>
    <w:lvl w:ilvl="7" w:tentative="1">
      <w:start w:val="1"/>
      <w:numFmt w:val="lowerLetter"/>
      <w:lvlText w:val="%8)"/>
      <w:lvlJc w:val="left"/>
      <w:pPr>
        <w:ind w:left="3891" w:hanging="420"/>
      </w:pPr>
    </w:lvl>
    <w:lvl w:ilvl="8" w:tentative="1">
      <w:start w:val="1"/>
      <w:numFmt w:val="lowerRoman"/>
      <w:lvlText w:val="%9."/>
      <w:lvlJc w:val="right"/>
      <w:pPr>
        <w:ind w:left="4311" w:hanging="420"/>
      </w:pPr>
    </w:lvl>
  </w:abstractNum>
  <w:abstractNum w:abstractNumId="7">
    <w:nsid w:val="42817E7C"/>
    <w:multiLevelType w:val="hybridMultilevel"/>
    <w:tmpl w:val="2874759A"/>
    <w:lvl w:ilvl="0" w:tplc="6840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114D44"/>
    <w:multiLevelType w:val="hybridMultilevel"/>
    <w:tmpl w:val="C4D015CA"/>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9">
    <w:nsid w:val="54143B89"/>
    <w:multiLevelType w:val="hybridMultilevel"/>
    <w:tmpl w:val="B9604766"/>
    <w:lvl w:ilvl="0" w:tplc="65DE6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EC7B4A"/>
    <w:multiLevelType w:val="hybridMultilevel"/>
    <w:tmpl w:val="26B8B820"/>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582FD4"/>
    <w:multiLevelType w:val="multilevel"/>
    <w:tmpl w:val="6C582FD4"/>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701102A4"/>
    <w:multiLevelType w:val="hybridMultilevel"/>
    <w:tmpl w:val="47C0E8FE"/>
    <w:lvl w:ilvl="0" w:tplc="F79A7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7F5CAE"/>
    <w:multiLevelType w:val="hybridMultilevel"/>
    <w:tmpl w:val="86E22090"/>
    <w:lvl w:ilvl="0" w:tplc="19843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816C18"/>
    <w:multiLevelType w:val="hybridMultilevel"/>
    <w:tmpl w:val="43FEBBB6"/>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num w:numId="1">
    <w:abstractNumId w:val="10"/>
  </w:num>
  <w:num w:numId="2">
    <w:abstractNumId w:val="4"/>
  </w:num>
  <w:num w:numId="3">
    <w:abstractNumId w:val="7"/>
  </w:num>
  <w:num w:numId="4">
    <w:abstractNumId w:val="6"/>
  </w:num>
  <w:num w:numId="5">
    <w:abstractNumId w:val="0"/>
  </w:num>
  <w:num w:numId="6">
    <w:abstractNumId w:val="11"/>
  </w:num>
  <w:num w:numId="7">
    <w:abstractNumId w:val="9"/>
  </w:num>
  <w:num w:numId="8">
    <w:abstractNumId w:val="5"/>
  </w:num>
  <w:num w:numId="9">
    <w:abstractNumId w:val="3"/>
  </w:num>
  <w:num w:numId="10">
    <w:abstractNumId w:val="1"/>
  </w:num>
  <w:num w:numId="11">
    <w:abstractNumId w:val="2"/>
  </w:num>
  <w:num w:numId="12">
    <w:abstractNumId w:val="14"/>
  </w:num>
  <w:num w:numId="13">
    <w:abstractNumId w:val="8"/>
  </w:num>
  <w:num w:numId="14">
    <w:abstractNumId w:val="12"/>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C"/>
    <w:rsid w:val="000014A4"/>
    <w:rsid w:val="00007DAC"/>
    <w:rsid w:val="000177E7"/>
    <w:rsid w:val="00037FBB"/>
    <w:rsid w:val="00046E7F"/>
    <w:rsid w:val="00050364"/>
    <w:rsid w:val="00050E98"/>
    <w:rsid w:val="0005260A"/>
    <w:rsid w:val="0005717C"/>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D24BA"/>
    <w:rsid w:val="000D7665"/>
    <w:rsid w:val="000E0C40"/>
    <w:rsid w:val="000E0C7E"/>
    <w:rsid w:val="0010303D"/>
    <w:rsid w:val="0010648C"/>
    <w:rsid w:val="001079AB"/>
    <w:rsid w:val="00114E03"/>
    <w:rsid w:val="0012186A"/>
    <w:rsid w:val="001330D4"/>
    <w:rsid w:val="00146992"/>
    <w:rsid w:val="00163358"/>
    <w:rsid w:val="00164703"/>
    <w:rsid w:val="00170B5D"/>
    <w:rsid w:val="00171BA2"/>
    <w:rsid w:val="00176AA5"/>
    <w:rsid w:val="00181989"/>
    <w:rsid w:val="001877EE"/>
    <w:rsid w:val="0019015B"/>
    <w:rsid w:val="00193DF9"/>
    <w:rsid w:val="001A0395"/>
    <w:rsid w:val="001A5197"/>
    <w:rsid w:val="001B4B9F"/>
    <w:rsid w:val="001C2384"/>
    <w:rsid w:val="001C5EE8"/>
    <w:rsid w:val="001D703E"/>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65577"/>
    <w:rsid w:val="00270BF0"/>
    <w:rsid w:val="002821BB"/>
    <w:rsid w:val="00282ACF"/>
    <w:rsid w:val="00284B43"/>
    <w:rsid w:val="0029285D"/>
    <w:rsid w:val="002A4FFF"/>
    <w:rsid w:val="002B7F2C"/>
    <w:rsid w:val="002C2A0F"/>
    <w:rsid w:val="002D2F0D"/>
    <w:rsid w:val="002E2803"/>
    <w:rsid w:val="002E3E64"/>
    <w:rsid w:val="002E50B2"/>
    <w:rsid w:val="002F3B0D"/>
    <w:rsid w:val="00300368"/>
    <w:rsid w:val="00313680"/>
    <w:rsid w:val="00320FC9"/>
    <w:rsid w:val="0033293C"/>
    <w:rsid w:val="00342057"/>
    <w:rsid w:val="003654F5"/>
    <w:rsid w:val="00375EC6"/>
    <w:rsid w:val="0037611B"/>
    <w:rsid w:val="00385031"/>
    <w:rsid w:val="003A1D72"/>
    <w:rsid w:val="003A3D0C"/>
    <w:rsid w:val="003B0952"/>
    <w:rsid w:val="003B1FDA"/>
    <w:rsid w:val="003B4A9A"/>
    <w:rsid w:val="003D4391"/>
    <w:rsid w:val="003E4824"/>
    <w:rsid w:val="003F0D56"/>
    <w:rsid w:val="003F357D"/>
    <w:rsid w:val="003F45FF"/>
    <w:rsid w:val="003F4E03"/>
    <w:rsid w:val="00400B15"/>
    <w:rsid w:val="00406745"/>
    <w:rsid w:val="00423E82"/>
    <w:rsid w:val="004253BB"/>
    <w:rsid w:val="00430642"/>
    <w:rsid w:val="00431ECA"/>
    <w:rsid w:val="0043240C"/>
    <w:rsid w:val="004355AE"/>
    <w:rsid w:val="00437E81"/>
    <w:rsid w:val="004426B9"/>
    <w:rsid w:val="00454824"/>
    <w:rsid w:val="00461283"/>
    <w:rsid w:val="004677E8"/>
    <w:rsid w:val="004845D5"/>
    <w:rsid w:val="0049126C"/>
    <w:rsid w:val="00491D2A"/>
    <w:rsid w:val="00497513"/>
    <w:rsid w:val="004A1258"/>
    <w:rsid w:val="004B158E"/>
    <w:rsid w:val="004C122B"/>
    <w:rsid w:val="004D63DA"/>
    <w:rsid w:val="004E266A"/>
    <w:rsid w:val="005012E6"/>
    <w:rsid w:val="005050E5"/>
    <w:rsid w:val="00526C78"/>
    <w:rsid w:val="00532171"/>
    <w:rsid w:val="0053422E"/>
    <w:rsid w:val="00537FA8"/>
    <w:rsid w:val="00565989"/>
    <w:rsid w:val="00567E5F"/>
    <w:rsid w:val="0057372D"/>
    <w:rsid w:val="00575D07"/>
    <w:rsid w:val="005779C7"/>
    <w:rsid w:val="00581576"/>
    <w:rsid w:val="005921E1"/>
    <w:rsid w:val="005A0209"/>
    <w:rsid w:val="005B0C81"/>
    <w:rsid w:val="005B1942"/>
    <w:rsid w:val="005B4472"/>
    <w:rsid w:val="005C53C3"/>
    <w:rsid w:val="005C7AE9"/>
    <w:rsid w:val="005D6C82"/>
    <w:rsid w:val="005E46F2"/>
    <w:rsid w:val="0061072B"/>
    <w:rsid w:val="00615F40"/>
    <w:rsid w:val="00617883"/>
    <w:rsid w:val="00633592"/>
    <w:rsid w:val="00643BF1"/>
    <w:rsid w:val="00647C9A"/>
    <w:rsid w:val="0065439D"/>
    <w:rsid w:val="00654A52"/>
    <w:rsid w:val="00670BFE"/>
    <w:rsid w:val="00670E67"/>
    <w:rsid w:val="0068128F"/>
    <w:rsid w:val="00684A42"/>
    <w:rsid w:val="006A44CA"/>
    <w:rsid w:val="006A57E9"/>
    <w:rsid w:val="006B2BD0"/>
    <w:rsid w:val="006B2CD9"/>
    <w:rsid w:val="006B56CA"/>
    <w:rsid w:val="006C4E46"/>
    <w:rsid w:val="006C6E6A"/>
    <w:rsid w:val="006D6FB2"/>
    <w:rsid w:val="006E4222"/>
    <w:rsid w:val="006E490B"/>
    <w:rsid w:val="006F30A6"/>
    <w:rsid w:val="006F5EA4"/>
    <w:rsid w:val="006F72E4"/>
    <w:rsid w:val="007032CB"/>
    <w:rsid w:val="00707D3E"/>
    <w:rsid w:val="00730621"/>
    <w:rsid w:val="00734463"/>
    <w:rsid w:val="007447AC"/>
    <w:rsid w:val="007506A5"/>
    <w:rsid w:val="007515F3"/>
    <w:rsid w:val="0075341A"/>
    <w:rsid w:val="00753F94"/>
    <w:rsid w:val="007904C2"/>
    <w:rsid w:val="007924B4"/>
    <w:rsid w:val="00792DEB"/>
    <w:rsid w:val="007B6B1C"/>
    <w:rsid w:val="007B7B22"/>
    <w:rsid w:val="007D716C"/>
    <w:rsid w:val="007F1CCD"/>
    <w:rsid w:val="007F6185"/>
    <w:rsid w:val="007F6B1D"/>
    <w:rsid w:val="00805603"/>
    <w:rsid w:val="00811EF2"/>
    <w:rsid w:val="00820BF5"/>
    <w:rsid w:val="00850286"/>
    <w:rsid w:val="00850E1D"/>
    <w:rsid w:val="008514A1"/>
    <w:rsid w:val="00857307"/>
    <w:rsid w:val="00862034"/>
    <w:rsid w:val="00865A40"/>
    <w:rsid w:val="00866FA6"/>
    <w:rsid w:val="00872C9E"/>
    <w:rsid w:val="00873C63"/>
    <w:rsid w:val="00880FCC"/>
    <w:rsid w:val="00890AB4"/>
    <w:rsid w:val="0089253E"/>
    <w:rsid w:val="008A16E7"/>
    <w:rsid w:val="008A2E40"/>
    <w:rsid w:val="008A73BE"/>
    <w:rsid w:val="008C194B"/>
    <w:rsid w:val="008D2BBD"/>
    <w:rsid w:val="008D40B8"/>
    <w:rsid w:val="008E3AF6"/>
    <w:rsid w:val="008E475F"/>
    <w:rsid w:val="008E76A9"/>
    <w:rsid w:val="008E7DC9"/>
    <w:rsid w:val="008F0239"/>
    <w:rsid w:val="008F1FB4"/>
    <w:rsid w:val="008F6CCA"/>
    <w:rsid w:val="00904557"/>
    <w:rsid w:val="00907450"/>
    <w:rsid w:val="009108EC"/>
    <w:rsid w:val="009120A1"/>
    <w:rsid w:val="009156F6"/>
    <w:rsid w:val="009263F5"/>
    <w:rsid w:val="009315DF"/>
    <w:rsid w:val="0093483C"/>
    <w:rsid w:val="00935C4E"/>
    <w:rsid w:val="009447CF"/>
    <w:rsid w:val="00944B33"/>
    <w:rsid w:val="0095319C"/>
    <w:rsid w:val="00957273"/>
    <w:rsid w:val="009679D0"/>
    <w:rsid w:val="0098088F"/>
    <w:rsid w:val="00982466"/>
    <w:rsid w:val="0098635A"/>
    <w:rsid w:val="009A2A57"/>
    <w:rsid w:val="009A346C"/>
    <w:rsid w:val="009B4B3E"/>
    <w:rsid w:val="009C451D"/>
    <w:rsid w:val="009C5EF3"/>
    <w:rsid w:val="009D3D06"/>
    <w:rsid w:val="009D4CD0"/>
    <w:rsid w:val="009F1AE7"/>
    <w:rsid w:val="009F2E57"/>
    <w:rsid w:val="00A07662"/>
    <w:rsid w:val="00A10CAF"/>
    <w:rsid w:val="00A17D8F"/>
    <w:rsid w:val="00A22EAD"/>
    <w:rsid w:val="00A25315"/>
    <w:rsid w:val="00A41573"/>
    <w:rsid w:val="00A41FC5"/>
    <w:rsid w:val="00A5086B"/>
    <w:rsid w:val="00A53467"/>
    <w:rsid w:val="00A57C6F"/>
    <w:rsid w:val="00A63B74"/>
    <w:rsid w:val="00A66DAE"/>
    <w:rsid w:val="00A831DD"/>
    <w:rsid w:val="00A94809"/>
    <w:rsid w:val="00AB2562"/>
    <w:rsid w:val="00AB471A"/>
    <w:rsid w:val="00AB7C86"/>
    <w:rsid w:val="00AC5F2E"/>
    <w:rsid w:val="00AC715A"/>
    <w:rsid w:val="00AD4D7D"/>
    <w:rsid w:val="00B00351"/>
    <w:rsid w:val="00B03AD8"/>
    <w:rsid w:val="00B113ED"/>
    <w:rsid w:val="00B12D93"/>
    <w:rsid w:val="00B179AA"/>
    <w:rsid w:val="00B206C1"/>
    <w:rsid w:val="00B21698"/>
    <w:rsid w:val="00B30941"/>
    <w:rsid w:val="00B32E9D"/>
    <w:rsid w:val="00B33917"/>
    <w:rsid w:val="00B34004"/>
    <w:rsid w:val="00B42291"/>
    <w:rsid w:val="00B517C5"/>
    <w:rsid w:val="00B53DFB"/>
    <w:rsid w:val="00B543BC"/>
    <w:rsid w:val="00B62F4F"/>
    <w:rsid w:val="00B669D7"/>
    <w:rsid w:val="00B83213"/>
    <w:rsid w:val="00B87407"/>
    <w:rsid w:val="00B939F0"/>
    <w:rsid w:val="00B9450D"/>
    <w:rsid w:val="00B97DE1"/>
    <w:rsid w:val="00BB5D87"/>
    <w:rsid w:val="00BD3E24"/>
    <w:rsid w:val="00BE0243"/>
    <w:rsid w:val="00BE2E1F"/>
    <w:rsid w:val="00BE3F4A"/>
    <w:rsid w:val="00BE5F37"/>
    <w:rsid w:val="00C07A7E"/>
    <w:rsid w:val="00C117CA"/>
    <w:rsid w:val="00C212D7"/>
    <w:rsid w:val="00C23F97"/>
    <w:rsid w:val="00C40434"/>
    <w:rsid w:val="00C56FD4"/>
    <w:rsid w:val="00C573E9"/>
    <w:rsid w:val="00C57CD0"/>
    <w:rsid w:val="00C615F5"/>
    <w:rsid w:val="00C63D1D"/>
    <w:rsid w:val="00C7322A"/>
    <w:rsid w:val="00C73A5A"/>
    <w:rsid w:val="00C75C28"/>
    <w:rsid w:val="00C83D43"/>
    <w:rsid w:val="00C87C9D"/>
    <w:rsid w:val="00C96F25"/>
    <w:rsid w:val="00CA5BD6"/>
    <w:rsid w:val="00CB6407"/>
    <w:rsid w:val="00CC0B2D"/>
    <w:rsid w:val="00CC75F0"/>
    <w:rsid w:val="00CE6B0B"/>
    <w:rsid w:val="00CE7492"/>
    <w:rsid w:val="00D008D5"/>
    <w:rsid w:val="00D129A7"/>
    <w:rsid w:val="00D216F9"/>
    <w:rsid w:val="00D27168"/>
    <w:rsid w:val="00D330F5"/>
    <w:rsid w:val="00D43AD5"/>
    <w:rsid w:val="00D526E5"/>
    <w:rsid w:val="00D5532E"/>
    <w:rsid w:val="00D5607A"/>
    <w:rsid w:val="00D623D0"/>
    <w:rsid w:val="00D67D1E"/>
    <w:rsid w:val="00D757B8"/>
    <w:rsid w:val="00D87DB0"/>
    <w:rsid w:val="00D9229B"/>
    <w:rsid w:val="00D9725F"/>
    <w:rsid w:val="00DA5C21"/>
    <w:rsid w:val="00DB0A85"/>
    <w:rsid w:val="00DB2708"/>
    <w:rsid w:val="00DB3F9A"/>
    <w:rsid w:val="00DB5DA8"/>
    <w:rsid w:val="00DB74CB"/>
    <w:rsid w:val="00DC3640"/>
    <w:rsid w:val="00DC5528"/>
    <w:rsid w:val="00DD20A6"/>
    <w:rsid w:val="00DE4E50"/>
    <w:rsid w:val="00DF2E34"/>
    <w:rsid w:val="00DF780C"/>
    <w:rsid w:val="00E00C83"/>
    <w:rsid w:val="00E00F52"/>
    <w:rsid w:val="00E066B5"/>
    <w:rsid w:val="00E07676"/>
    <w:rsid w:val="00E15DF8"/>
    <w:rsid w:val="00E21D7B"/>
    <w:rsid w:val="00E23AE5"/>
    <w:rsid w:val="00E305EF"/>
    <w:rsid w:val="00E350D7"/>
    <w:rsid w:val="00E46A5B"/>
    <w:rsid w:val="00E47D8E"/>
    <w:rsid w:val="00E60A8F"/>
    <w:rsid w:val="00E668D9"/>
    <w:rsid w:val="00E73B90"/>
    <w:rsid w:val="00E800B2"/>
    <w:rsid w:val="00EA0C8B"/>
    <w:rsid w:val="00EA30FA"/>
    <w:rsid w:val="00EB33CD"/>
    <w:rsid w:val="00EB4E98"/>
    <w:rsid w:val="00EE50EF"/>
    <w:rsid w:val="00EF2791"/>
    <w:rsid w:val="00EF744A"/>
    <w:rsid w:val="00F02102"/>
    <w:rsid w:val="00F0543F"/>
    <w:rsid w:val="00F06F32"/>
    <w:rsid w:val="00F15773"/>
    <w:rsid w:val="00F171B3"/>
    <w:rsid w:val="00F26C92"/>
    <w:rsid w:val="00F310A6"/>
    <w:rsid w:val="00F40211"/>
    <w:rsid w:val="00F55111"/>
    <w:rsid w:val="00F56B37"/>
    <w:rsid w:val="00F64387"/>
    <w:rsid w:val="00F82F52"/>
    <w:rsid w:val="00F95D26"/>
    <w:rsid w:val="00F97468"/>
    <w:rsid w:val="00FA144A"/>
    <w:rsid w:val="00FB1E87"/>
    <w:rsid w:val="00FB1F94"/>
    <w:rsid w:val="00FC0035"/>
    <w:rsid w:val="00FC01A3"/>
    <w:rsid w:val="00FE7CF3"/>
    <w:rsid w:val="00FF3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rsid w:val="00F06F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2034"/>
    <w:pPr>
      <w:keepNext/>
      <w:keepLines/>
      <w:spacing w:before="260" w:after="260" w:line="416" w:lineRule="auto"/>
      <w:outlineLvl w:val="2"/>
    </w:pPr>
    <w:rPr>
      <w:b/>
      <w:bCs/>
      <w:sz w:val="32"/>
      <w:szCs w:val="32"/>
    </w:rPr>
  </w:style>
  <w:style w:type="paragraph" w:styleId="4">
    <w:name w:val="heading 4"/>
    <w:basedOn w:val="a"/>
    <w:next w:val="a"/>
    <w:qFormat/>
    <w:rsid w:val="0010648C"/>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540"/>
    </w:pPr>
    <w:rPr>
      <w:sz w:val="28"/>
    </w:rPr>
  </w:style>
  <w:style w:type="paragraph" w:styleId="a4">
    <w:name w:val="Balloon Text"/>
    <w:basedOn w:val="a"/>
    <w:semiHidden/>
    <w:rPr>
      <w:sz w:val="18"/>
      <w:szCs w:val="18"/>
    </w:rPr>
  </w:style>
  <w:style w:type="character" w:styleId="a5">
    <w:name w:val="Hyperlink"/>
    <w:basedOn w:val="a0"/>
    <w:rsid w:val="00AB2562"/>
    <w:rPr>
      <w:color w:val="0000FF"/>
      <w:u w:val="single"/>
    </w:rPr>
  </w:style>
  <w:style w:type="paragraph" w:customStyle="1" w:styleId="a00">
    <w:name w:val="a0"/>
    <w:basedOn w:val="a"/>
    <w:rsid w:val="00070451"/>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rsid w:val="00DB0A85"/>
  </w:style>
  <w:style w:type="paragraph" w:styleId="a6">
    <w:name w:val="Normal (Web)"/>
    <w:basedOn w:val="a"/>
    <w:rsid w:val="009108EC"/>
    <w:pPr>
      <w:widowControl/>
      <w:spacing w:before="100" w:beforeAutospacing="1" w:after="100" w:afterAutospacing="1"/>
      <w:jc w:val="left"/>
    </w:pPr>
    <w:rPr>
      <w:rFonts w:ascii="宋体" w:hAnsi="宋体" w:cs="宋体"/>
      <w:kern w:val="0"/>
      <w:sz w:val="24"/>
      <w:szCs w:val="24"/>
    </w:rPr>
  </w:style>
  <w:style w:type="paragraph" w:styleId="a7">
    <w:name w:val="footer"/>
    <w:basedOn w:val="a"/>
    <w:rsid w:val="00E00C83"/>
    <w:pPr>
      <w:tabs>
        <w:tab w:val="center" w:pos="4153"/>
        <w:tab w:val="right" w:pos="8306"/>
      </w:tabs>
      <w:snapToGrid w:val="0"/>
      <w:jc w:val="left"/>
    </w:pPr>
    <w:rPr>
      <w:sz w:val="18"/>
      <w:szCs w:val="18"/>
    </w:rPr>
  </w:style>
  <w:style w:type="character" w:styleId="a8">
    <w:name w:val="page number"/>
    <w:basedOn w:val="a0"/>
    <w:rsid w:val="00E00C83"/>
  </w:style>
  <w:style w:type="paragraph" w:customStyle="1" w:styleId="Char1">
    <w:name w:val="Char1"/>
    <w:basedOn w:val="a"/>
    <w:autoRedefine/>
    <w:rsid w:val="006A44CA"/>
    <w:rPr>
      <w:rFonts w:ascii="仿宋_GB2312" w:eastAsia="仿宋_GB2312"/>
      <w:b/>
      <w:sz w:val="32"/>
      <w:szCs w:val="32"/>
    </w:rPr>
  </w:style>
  <w:style w:type="paragraph" w:styleId="a9">
    <w:name w:val="header"/>
    <w:basedOn w:val="a"/>
    <w:link w:val="Char"/>
    <w:rsid w:val="007B7B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7B7B22"/>
    <w:rPr>
      <w:kern w:val="2"/>
      <w:sz w:val="18"/>
      <w:szCs w:val="18"/>
    </w:rPr>
  </w:style>
  <w:style w:type="paragraph" w:customStyle="1" w:styleId="referenceitem">
    <w:name w:val="referenceitem"/>
    <w:basedOn w:val="a"/>
    <w:rsid w:val="007B7B22"/>
    <w:pPr>
      <w:widowControl/>
      <w:ind w:left="227" w:hanging="227"/>
    </w:pPr>
    <w:rPr>
      <w:rFonts w:ascii="Times" w:hAnsi="Times"/>
      <w:kern w:val="0"/>
      <w:sz w:val="18"/>
      <w:lang w:eastAsia="de-DE"/>
    </w:rPr>
  </w:style>
  <w:style w:type="paragraph" w:styleId="aa">
    <w:name w:val="List Paragraph"/>
    <w:basedOn w:val="a"/>
    <w:uiPriority w:val="34"/>
    <w:qFormat/>
    <w:rsid w:val="009D3D06"/>
    <w:pPr>
      <w:ind w:firstLineChars="200" w:firstLine="420"/>
    </w:pPr>
  </w:style>
  <w:style w:type="paragraph" w:customStyle="1" w:styleId="10">
    <w:name w:val="列出段落1"/>
    <w:basedOn w:val="a"/>
    <w:rsid w:val="00DC552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rsid w:val="00F06F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2034"/>
    <w:pPr>
      <w:keepNext/>
      <w:keepLines/>
      <w:spacing w:before="260" w:after="260" w:line="416" w:lineRule="auto"/>
      <w:outlineLvl w:val="2"/>
    </w:pPr>
    <w:rPr>
      <w:b/>
      <w:bCs/>
      <w:sz w:val="32"/>
      <w:szCs w:val="32"/>
    </w:rPr>
  </w:style>
  <w:style w:type="paragraph" w:styleId="4">
    <w:name w:val="heading 4"/>
    <w:basedOn w:val="a"/>
    <w:next w:val="a"/>
    <w:qFormat/>
    <w:rsid w:val="0010648C"/>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540"/>
    </w:pPr>
    <w:rPr>
      <w:sz w:val="28"/>
    </w:rPr>
  </w:style>
  <w:style w:type="paragraph" w:styleId="a4">
    <w:name w:val="Balloon Text"/>
    <w:basedOn w:val="a"/>
    <w:semiHidden/>
    <w:rPr>
      <w:sz w:val="18"/>
      <w:szCs w:val="18"/>
    </w:rPr>
  </w:style>
  <w:style w:type="character" w:styleId="a5">
    <w:name w:val="Hyperlink"/>
    <w:basedOn w:val="a0"/>
    <w:rsid w:val="00AB2562"/>
    <w:rPr>
      <w:color w:val="0000FF"/>
      <w:u w:val="single"/>
    </w:rPr>
  </w:style>
  <w:style w:type="paragraph" w:customStyle="1" w:styleId="a00">
    <w:name w:val="a0"/>
    <w:basedOn w:val="a"/>
    <w:rsid w:val="00070451"/>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rsid w:val="00DB0A85"/>
  </w:style>
  <w:style w:type="paragraph" w:styleId="a6">
    <w:name w:val="Normal (Web)"/>
    <w:basedOn w:val="a"/>
    <w:rsid w:val="009108EC"/>
    <w:pPr>
      <w:widowControl/>
      <w:spacing w:before="100" w:beforeAutospacing="1" w:after="100" w:afterAutospacing="1"/>
      <w:jc w:val="left"/>
    </w:pPr>
    <w:rPr>
      <w:rFonts w:ascii="宋体" w:hAnsi="宋体" w:cs="宋体"/>
      <w:kern w:val="0"/>
      <w:sz w:val="24"/>
      <w:szCs w:val="24"/>
    </w:rPr>
  </w:style>
  <w:style w:type="paragraph" w:styleId="a7">
    <w:name w:val="footer"/>
    <w:basedOn w:val="a"/>
    <w:rsid w:val="00E00C83"/>
    <w:pPr>
      <w:tabs>
        <w:tab w:val="center" w:pos="4153"/>
        <w:tab w:val="right" w:pos="8306"/>
      </w:tabs>
      <w:snapToGrid w:val="0"/>
      <w:jc w:val="left"/>
    </w:pPr>
    <w:rPr>
      <w:sz w:val="18"/>
      <w:szCs w:val="18"/>
    </w:rPr>
  </w:style>
  <w:style w:type="character" w:styleId="a8">
    <w:name w:val="page number"/>
    <w:basedOn w:val="a0"/>
    <w:rsid w:val="00E00C83"/>
  </w:style>
  <w:style w:type="paragraph" w:customStyle="1" w:styleId="Char1">
    <w:name w:val="Char1"/>
    <w:basedOn w:val="a"/>
    <w:autoRedefine/>
    <w:rsid w:val="006A44CA"/>
    <w:rPr>
      <w:rFonts w:ascii="仿宋_GB2312" w:eastAsia="仿宋_GB2312"/>
      <w:b/>
      <w:sz w:val="32"/>
      <w:szCs w:val="32"/>
    </w:rPr>
  </w:style>
  <w:style w:type="paragraph" w:styleId="a9">
    <w:name w:val="header"/>
    <w:basedOn w:val="a"/>
    <w:link w:val="Char"/>
    <w:rsid w:val="007B7B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7B7B22"/>
    <w:rPr>
      <w:kern w:val="2"/>
      <w:sz w:val="18"/>
      <w:szCs w:val="18"/>
    </w:rPr>
  </w:style>
  <w:style w:type="paragraph" w:customStyle="1" w:styleId="referenceitem">
    <w:name w:val="referenceitem"/>
    <w:basedOn w:val="a"/>
    <w:rsid w:val="007B7B22"/>
    <w:pPr>
      <w:widowControl/>
      <w:ind w:left="227" w:hanging="227"/>
    </w:pPr>
    <w:rPr>
      <w:rFonts w:ascii="Times" w:hAnsi="Times"/>
      <w:kern w:val="0"/>
      <w:sz w:val="18"/>
      <w:lang w:eastAsia="de-DE"/>
    </w:rPr>
  </w:style>
  <w:style w:type="paragraph" w:styleId="aa">
    <w:name w:val="List Paragraph"/>
    <w:basedOn w:val="a"/>
    <w:uiPriority w:val="34"/>
    <w:qFormat/>
    <w:rsid w:val="009D3D06"/>
    <w:pPr>
      <w:ind w:firstLineChars="200" w:firstLine="420"/>
    </w:pPr>
  </w:style>
  <w:style w:type="paragraph" w:customStyle="1" w:styleId="10">
    <w:name w:val="列出段落1"/>
    <w:basedOn w:val="a"/>
    <w:rsid w:val="00DC55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769084563">
      <w:bodyDiv w:val="1"/>
      <w:marLeft w:val="0"/>
      <w:marRight w:val="0"/>
      <w:marTop w:val="0"/>
      <w:marBottom w:val="0"/>
      <w:divBdr>
        <w:top w:val="none" w:sz="0" w:space="0" w:color="auto"/>
        <w:left w:val="none" w:sz="0" w:space="0" w:color="auto"/>
        <w:bottom w:val="none" w:sz="0" w:space="0" w:color="auto"/>
        <w:right w:val="none" w:sz="0" w:space="0" w:color="auto"/>
      </w:divBdr>
      <w:divsChild>
        <w:div w:id="875043679">
          <w:marLeft w:val="547"/>
          <w:marRight w:val="0"/>
          <w:marTop w:val="0"/>
          <w:marBottom w:val="0"/>
          <w:divBdr>
            <w:top w:val="none" w:sz="0" w:space="0" w:color="auto"/>
            <w:left w:val="none" w:sz="0" w:space="0" w:color="auto"/>
            <w:bottom w:val="none" w:sz="0" w:space="0" w:color="auto"/>
            <w:right w:val="none" w:sz="0" w:space="0" w:color="auto"/>
          </w:divBdr>
        </w:div>
      </w:divsChild>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82515-9836-4DD6-BE20-3C7BCEC927D1}"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CN" altLang="en-US"/>
        </a:p>
      </dgm:t>
    </dgm:pt>
    <dgm:pt modelId="{A6AD0186-DB8C-40A1-A35E-21F49B44D37A}">
      <dgm:prSet phldrT="[文本]"/>
      <dgm:spPr/>
      <dgm:t>
        <a:bodyPr/>
        <a:lstStyle/>
        <a:p>
          <a:pPr algn="ctr"/>
          <a:r>
            <a:rPr lang="zh-CN" altLang="en-US" dirty="0" smtClean="0"/>
            <a:t>场景设计</a:t>
          </a:r>
          <a:endParaRPr lang="zh-CN" altLang="en-US" dirty="0"/>
        </a:p>
      </dgm:t>
    </dgm:pt>
    <dgm:pt modelId="{F16013D2-49EE-42BF-A56F-00247394877E}" type="parTrans" cxnId="{C7D06E45-04E8-4F18-87AC-1E8A364F5F71}">
      <dgm:prSet/>
      <dgm:spPr/>
      <dgm:t>
        <a:bodyPr/>
        <a:lstStyle/>
        <a:p>
          <a:pPr algn="ctr"/>
          <a:endParaRPr lang="zh-CN" altLang="en-US"/>
        </a:p>
      </dgm:t>
    </dgm:pt>
    <dgm:pt modelId="{4C0D160D-DE65-4995-8E5B-8A90A0157114}" type="sibTrans" cxnId="{C7D06E45-04E8-4F18-87AC-1E8A364F5F71}">
      <dgm:prSet/>
      <dgm:spPr/>
      <dgm:t>
        <a:bodyPr/>
        <a:lstStyle/>
        <a:p>
          <a:pPr algn="ctr"/>
          <a:endParaRPr lang="zh-CN" altLang="en-US"/>
        </a:p>
      </dgm:t>
    </dgm:pt>
    <dgm:pt modelId="{0C8E8F3B-130C-4F04-B276-3D09D3F423D8}">
      <dgm:prSet phldrT="[文本]"/>
      <dgm:spPr/>
      <dgm:t>
        <a:bodyPr/>
        <a:lstStyle/>
        <a:p>
          <a:pPr algn="ctr"/>
          <a:r>
            <a:rPr lang="zh-CN" altLang="en-US" dirty="0" smtClean="0"/>
            <a:t>场景构建</a:t>
          </a:r>
          <a:endParaRPr lang="zh-CN" altLang="en-US" dirty="0"/>
        </a:p>
      </dgm:t>
    </dgm:pt>
    <dgm:pt modelId="{93EDEBA0-A86A-42A8-8A2C-59102CC2A1F0}" type="parTrans" cxnId="{64463A28-A724-4199-917E-0886C990974C}">
      <dgm:prSet/>
      <dgm:spPr/>
      <dgm:t>
        <a:bodyPr/>
        <a:lstStyle/>
        <a:p>
          <a:pPr algn="ctr"/>
          <a:endParaRPr lang="zh-CN" altLang="en-US"/>
        </a:p>
      </dgm:t>
    </dgm:pt>
    <dgm:pt modelId="{1CB2F0B5-6E61-400B-9F66-0E3C5B3AA0C0}" type="sibTrans" cxnId="{64463A28-A724-4199-917E-0886C990974C}">
      <dgm:prSet/>
      <dgm:spPr/>
      <dgm:t>
        <a:bodyPr/>
        <a:lstStyle/>
        <a:p>
          <a:pPr algn="ctr"/>
          <a:endParaRPr lang="zh-CN" altLang="en-US"/>
        </a:p>
      </dgm:t>
    </dgm:pt>
    <dgm:pt modelId="{993F9873-CA3D-49F3-BF3D-4B3C11E5116C}">
      <dgm:prSet phldrT="[文本]"/>
      <dgm:spPr/>
      <dgm:t>
        <a:bodyPr/>
        <a:lstStyle/>
        <a:p>
          <a:pPr algn="ctr"/>
          <a:r>
            <a:rPr lang="zh-CN" altLang="en-US" dirty="0" smtClean="0"/>
            <a:t>脚本调用</a:t>
          </a:r>
          <a:endParaRPr lang="zh-CN" altLang="en-US" dirty="0"/>
        </a:p>
      </dgm:t>
    </dgm:pt>
    <dgm:pt modelId="{6CBB6F6F-CD42-4FFC-B4C3-42E30801B6C7}" type="parTrans" cxnId="{E16065ED-63BF-44DA-B236-A6ABE41CA405}">
      <dgm:prSet/>
      <dgm:spPr/>
      <dgm:t>
        <a:bodyPr/>
        <a:lstStyle/>
        <a:p>
          <a:pPr algn="ctr"/>
          <a:endParaRPr lang="zh-CN" altLang="en-US"/>
        </a:p>
      </dgm:t>
    </dgm:pt>
    <dgm:pt modelId="{8686154A-6198-479E-9BE8-55C3A4C0E3B2}" type="sibTrans" cxnId="{E16065ED-63BF-44DA-B236-A6ABE41CA405}">
      <dgm:prSet/>
      <dgm:spPr/>
      <dgm:t>
        <a:bodyPr/>
        <a:lstStyle/>
        <a:p>
          <a:pPr algn="ctr"/>
          <a:endParaRPr lang="zh-CN" altLang="en-US"/>
        </a:p>
      </dgm:t>
    </dgm:pt>
    <dgm:pt modelId="{C6A528CE-3F93-4AC5-909D-88456387FE34}">
      <dgm:prSet phldrT="[文本]"/>
      <dgm:spPr/>
      <dgm:t>
        <a:bodyPr/>
        <a:lstStyle/>
        <a:p>
          <a:pPr algn="ctr"/>
          <a:r>
            <a:rPr lang="zh-CN" altLang="en-US" dirty="0" smtClean="0"/>
            <a:t>流体模拟</a:t>
          </a:r>
          <a:endParaRPr lang="zh-CN" altLang="en-US" dirty="0"/>
        </a:p>
      </dgm:t>
    </dgm:pt>
    <dgm:pt modelId="{483DC054-2372-40F2-8F7D-EB80B1D0A70E}" type="parTrans" cxnId="{3295DCC4-898E-492E-8A6D-7FF3A273F64A}">
      <dgm:prSet/>
      <dgm:spPr/>
      <dgm:t>
        <a:bodyPr/>
        <a:lstStyle/>
        <a:p>
          <a:pPr algn="ctr"/>
          <a:endParaRPr lang="zh-CN" altLang="en-US"/>
        </a:p>
      </dgm:t>
    </dgm:pt>
    <dgm:pt modelId="{1628C840-E9D6-49B3-A4C8-5285E0B74981}" type="sibTrans" cxnId="{3295DCC4-898E-492E-8A6D-7FF3A273F64A}">
      <dgm:prSet/>
      <dgm:spPr/>
      <dgm:t>
        <a:bodyPr/>
        <a:lstStyle/>
        <a:p>
          <a:pPr algn="ctr"/>
          <a:endParaRPr lang="zh-CN" altLang="en-US"/>
        </a:p>
      </dgm:t>
    </dgm:pt>
    <dgm:pt modelId="{1C9AD1F8-BAE6-4A7D-9E70-E67CC37A9D5D}">
      <dgm:prSet phldrT="[文本]"/>
      <dgm:spPr/>
      <dgm:t>
        <a:bodyPr/>
        <a:lstStyle/>
        <a:p>
          <a:pPr algn="ctr"/>
          <a:r>
            <a:rPr lang="zh-CN" altLang="en-US" dirty="0" smtClean="0"/>
            <a:t>欧拉方法</a:t>
          </a:r>
          <a:endParaRPr lang="zh-CN" altLang="en-US" dirty="0"/>
        </a:p>
      </dgm:t>
    </dgm:pt>
    <dgm:pt modelId="{E25A4C31-827F-4C74-A668-70231C8C3C75}" type="parTrans" cxnId="{7349F251-F325-430D-9B8F-72EAF9B6A3E9}">
      <dgm:prSet/>
      <dgm:spPr/>
      <dgm:t>
        <a:bodyPr/>
        <a:lstStyle/>
        <a:p>
          <a:pPr algn="ctr"/>
          <a:endParaRPr lang="zh-CN" altLang="en-US"/>
        </a:p>
      </dgm:t>
    </dgm:pt>
    <dgm:pt modelId="{05A2173B-A9A4-49BA-AC15-B7306FB2CC0B}" type="sibTrans" cxnId="{7349F251-F325-430D-9B8F-72EAF9B6A3E9}">
      <dgm:prSet/>
      <dgm:spPr/>
      <dgm:t>
        <a:bodyPr/>
        <a:lstStyle/>
        <a:p>
          <a:pPr algn="ctr"/>
          <a:endParaRPr lang="zh-CN" altLang="en-US"/>
        </a:p>
      </dgm:t>
    </dgm:pt>
    <dgm:pt modelId="{266E9F3B-8502-41AF-B429-CC22816BE05F}">
      <dgm:prSet phldrT="[文本]"/>
      <dgm:spPr/>
      <dgm:t>
        <a:bodyPr/>
        <a:lstStyle/>
        <a:p>
          <a:pPr algn="ctr"/>
          <a:r>
            <a:rPr lang="zh-CN" altLang="en-US" dirty="0" smtClean="0"/>
            <a:t>旋度场方法</a:t>
          </a:r>
          <a:endParaRPr lang="zh-CN" altLang="en-US" dirty="0"/>
        </a:p>
      </dgm:t>
    </dgm:pt>
    <dgm:pt modelId="{91845305-D54A-4E0D-AB93-DE477277EDBC}" type="parTrans" cxnId="{A2CAD5CE-E772-4DE9-A6F8-7A3A3A5AFACC}">
      <dgm:prSet/>
      <dgm:spPr/>
      <dgm:t>
        <a:bodyPr/>
        <a:lstStyle/>
        <a:p>
          <a:pPr algn="ctr"/>
          <a:endParaRPr lang="zh-CN" altLang="en-US"/>
        </a:p>
      </dgm:t>
    </dgm:pt>
    <dgm:pt modelId="{552A54D2-F015-497D-9900-1AFF84147ECF}" type="sibTrans" cxnId="{A2CAD5CE-E772-4DE9-A6F8-7A3A3A5AFACC}">
      <dgm:prSet/>
      <dgm:spPr/>
      <dgm:t>
        <a:bodyPr/>
        <a:lstStyle/>
        <a:p>
          <a:pPr algn="ctr"/>
          <a:endParaRPr lang="zh-CN" altLang="en-US"/>
        </a:p>
      </dgm:t>
    </dgm:pt>
    <dgm:pt modelId="{435ED7FD-5EE9-4C2F-A289-8CD4CBD7EAD2}">
      <dgm:prSet phldrT="[文本]"/>
      <dgm:spPr/>
      <dgm:t>
        <a:bodyPr/>
        <a:lstStyle/>
        <a:p>
          <a:pPr algn="ctr"/>
          <a:r>
            <a:rPr lang="zh-CN" altLang="en-US" dirty="0" smtClean="0"/>
            <a:t>渲染显示</a:t>
          </a:r>
          <a:endParaRPr lang="zh-CN" altLang="en-US" dirty="0"/>
        </a:p>
      </dgm:t>
    </dgm:pt>
    <dgm:pt modelId="{67D873BA-DDBA-4C7A-8F73-01397FB3C830}" type="parTrans" cxnId="{15B1E0B6-09F1-4A00-BB36-0D96262377B4}">
      <dgm:prSet/>
      <dgm:spPr/>
      <dgm:t>
        <a:bodyPr/>
        <a:lstStyle/>
        <a:p>
          <a:pPr algn="ctr"/>
          <a:endParaRPr lang="zh-CN" altLang="en-US"/>
        </a:p>
      </dgm:t>
    </dgm:pt>
    <dgm:pt modelId="{F3C6BFBE-11D2-497F-8EED-C74185F3F306}" type="sibTrans" cxnId="{15B1E0B6-09F1-4A00-BB36-0D96262377B4}">
      <dgm:prSet/>
      <dgm:spPr/>
      <dgm:t>
        <a:bodyPr/>
        <a:lstStyle/>
        <a:p>
          <a:pPr algn="ctr"/>
          <a:endParaRPr lang="zh-CN" altLang="en-US"/>
        </a:p>
      </dgm:t>
    </dgm:pt>
    <dgm:pt modelId="{1CBA0BBB-6626-479A-90B9-5828612B15DD}">
      <dgm:prSet phldrT="[文本]"/>
      <dgm:spPr/>
      <dgm:t>
        <a:bodyPr/>
        <a:lstStyle/>
        <a:p>
          <a:pPr algn="ctr"/>
          <a:r>
            <a:rPr lang="zh-CN" altLang="en-US" dirty="0" smtClean="0"/>
            <a:t>结果显示</a:t>
          </a:r>
          <a:endParaRPr lang="zh-CN" altLang="en-US" dirty="0"/>
        </a:p>
      </dgm:t>
    </dgm:pt>
    <dgm:pt modelId="{4FBC4945-9529-4A7B-AD9E-3FB1D67FB532}" type="parTrans" cxnId="{880C3FEF-3920-4433-AE73-ADEF97E689B2}">
      <dgm:prSet/>
      <dgm:spPr/>
      <dgm:t>
        <a:bodyPr/>
        <a:lstStyle/>
        <a:p>
          <a:pPr algn="ctr"/>
          <a:endParaRPr lang="zh-CN" altLang="en-US"/>
        </a:p>
      </dgm:t>
    </dgm:pt>
    <dgm:pt modelId="{4B296B3F-64A2-494C-8E18-C7B1C0AE5DC5}" type="sibTrans" cxnId="{880C3FEF-3920-4433-AE73-ADEF97E689B2}">
      <dgm:prSet/>
      <dgm:spPr/>
      <dgm:t>
        <a:bodyPr/>
        <a:lstStyle/>
        <a:p>
          <a:pPr algn="ctr"/>
          <a:endParaRPr lang="zh-CN" altLang="en-US"/>
        </a:p>
      </dgm:t>
    </dgm:pt>
    <dgm:pt modelId="{0647A454-0718-4464-982C-7F9CDE1EFC92}">
      <dgm:prSet phldrT="[文本]"/>
      <dgm:spPr/>
      <dgm:t>
        <a:bodyPr/>
        <a:lstStyle/>
        <a:p>
          <a:pPr algn="ctr"/>
          <a:r>
            <a:rPr lang="zh-CN" altLang="en-US" dirty="0" smtClean="0"/>
            <a:t>实验报告</a:t>
          </a:r>
          <a:endParaRPr lang="zh-CN" altLang="en-US" dirty="0"/>
        </a:p>
      </dgm:t>
    </dgm:pt>
    <dgm:pt modelId="{77A47CDB-2D5F-4751-98EE-CFFED8084533}" type="parTrans" cxnId="{79A6F74E-726A-4594-B078-7A27E05A9078}">
      <dgm:prSet/>
      <dgm:spPr/>
      <dgm:t>
        <a:bodyPr/>
        <a:lstStyle/>
        <a:p>
          <a:pPr algn="ctr"/>
          <a:endParaRPr lang="zh-CN" altLang="en-US"/>
        </a:p>
      </dgm:t>
    </dgm:pt>
    <dgm:pt modelId="{D8BE5110-CD92-49CB-AFE4-115A166408CA}" type="sibTrans" cxnId="{79A6F74E-726A-4594-B078-7A27E05A9078}">
      <dgm:prSet/>
      <dgm:spPr/>
      <dgm:t>
        <a:bodyPr/>
        <a:lstStyle/>
        <a:p>
          <a:pPr algn="ctr"/>
          <a:endParaRPr lang="zh-CN" altLang="en-US"/>
        </a:p>
      </dgm:t>
    </dgm:pt>
    <dgm:pt modelId="{44FBC6BA-1937-4678-8E7E-9B992E08FA6B}">
      <dgm:prSet/>
      <dgm:spPr/>
      <dgm:t>
        <a:bodyPr/>
        <a:lstStyle/>
        <a:p>
          <a:pPr algn="ctr"/>
          <a:r>
            <a:rPr lang="en-US" altLang="zh-CN" dirty="0" smtClean="0"/>
            <a:t>SPH</a:t>
          </a:r>
          <a:endParaRPr lang="zh-CN" altLang="en-US" dirty="0"/>
        </a:p>
      </dgm:t>
    </dgm:pt>
    <dgm:pt modelId="{CC983BE6-BBFD-43FF-B96D-D3F051F8A559}" type="parTrans" cxnId="{5B74D618-DE4A-44CB-A395-F7E77F6D6072}">
      <dgm:prSet/>
      <dgm:spPr/>
      <dgm:t>
        <a:bodyPr/>
        <a:lstStyle/>
        <a:p>
          <a:pPr algn="ctr"/>
          <a:endParaRPr lang="zh-CN" altLang="en-US"/>
        </a:p>
      </dgm:t>
    </dgm:pt>
    <dgm:pt modelId="{FBE5C060-8F54-4F65-9C41-D3F48841190A}" type="sibTrans" cxnId="{5B74D618-DE4A-44CB-A395-F7E77F6D6072}">
      <dgm:prSet/>
      <dgm:spPr/>
      <dgm:t>
        <a:bodyPr/>
        <a:lstStyle/>
        <a:p>
          <a:pPr algn="ctr"/>
          <a:endParaRPr lang="zh-CN" altLang="en-US"/>
        </a:p>
      </dgm:t>
    </dgm:pt>
    <dgm:pt modelId="{D1E2F442-700D-4DFE-A9C1-1CCA22C1E6F6}" type="pres">
      <dgm:prSet presAssocID="{06382515-9836-4DD6-BE20-3C7BCEC927D1}" presName="Name0" presStyleCnt="0">
        <dgm:presLayoutVars>
          <dgm:dir/>
          <dgm:animLvl val="lvl"/>
          <dgm:resizeHandles val="exact"/>
        </dgm:presLayoutVars>
      </dgm:prSet>
      <dgm:spPr/>
      <dgm:t>
        <a:bodyPr/>
        <a:lstStyle/>
        <a:p>
          <a:endParaRPr lang="zh-CN" altLang="en-US"/>
        </a:p>
      </dgm:t>
    </dgm:pt>
    <dgm:pt modelId="{367132F6-2CC6-42FB-9EE2-805643E9058A}" type="pres">
      <dgm:prSet presAssocID="{435ED7FD-5EE9-4C2F-A289-8CD4CBD7EAD2}" presName="boxAndChildren" presStyleCnt="0"/>
      <dgm:spPr/>
    </dgm:pt>
    <dgm:pt modelId="{37CAAA42-DB00-49AF-A6D8-AC90359F204D}" type="pres">
      <dgm:prSet presAssocID="{435ED7FD-5EE9-4C2F-A289-8CD4CBD7EAD2}" presName="parentTextBox" presStyleLbl="node1" presStyleIdx="0" presStyleCnt="3"/>
      <dgm:spPr/>
      <dgm:t>
        <a:bodyPr/>
        <a:lstStyle/>
        <a:p>
          <a:endParaRPr lang="zh-CN" altLang="en-US"/>
        </a:p>
      </dgm:t>
    </dgm:pt>
    <dgm:pt modelId="{97CC7EF2-DE2A-4D69-8231-D1D0C367A43C}" type="pres">
      <dgm:prSet presAssocID="{435ED7FD-5EE9-4C2F-A289-8CD4CBD7EAD2}" presName="entireBox" presStyleLbl="node1" presStyleIdx="0" presStyleCnt="3"/>
      <dgm:spPr/>
      <dgm:t>
        <a:bodyPr/>
        <a:lstStyle/>
        <a:p>
          <a:endParaRPr lang="zh-CN" altLang="en-US"/>
        </a:p>
      </dgm:t>
    </dgm:pt>
    <dgm:pt modelId="{D4C34C2A-6399-420D-9059-47AE9CE7812D}" type="pres">
      <dgm:prSet presAssocID="{435ED7FD-5EE9-4C2F-A289-8CD4CBD7EAD2}" presName="descendantBox" presStyleCnt="0"/>
      <dgm:spPr/>
    </dgm:pt>
    <dgm:pt modelId="{A69C98F8-95A3-4CDB-981B-6A01359A2F24}" type="pres">
      <dgm:prSet presAssocID="{1CBA0BBB-6626-479A-90B9-5828612B15DD}" presName="childTextBox" presStyleLbl="fgAccFollowNode1" presStyleIdx="0" presStyleCnt="7">
        <dgm:presLayoutVars>
          <dgm:bulletEnabled val="1"/>
        </dgm:presLayoutVars>
      </dgm:prSet>
      <dgm:spPr/>
      <dgm:t>
        <a:bodyPr/>
        <a:lstStyle/>
        <a:p>
          <a:endParaRPr lang="zh-CN" altLang="en-US"/>
        </a:p>
      </dgm:t>
    </dgm:pt>
    <dgm:pt modelId="{561FFE79-8849-4430-A92B-03C3A76F73E6}" type="pres">
      <dgm:prSet presAssocID="{0647A454-0718-4464-982C-7F9CDE1EFC92}" presName="childTextBox" presStyleLbl="fgAccFollowNode1" presStyleIdx="1" presStyleCnt="7">
        <dgm:presLayoutVars>
          <dgm:bulletEnabled val="1"/>
        </dgm:presLayoutVars>
      </dgm:prSet>
      <dgm:spPr/>
      <dgm:t>
        <a:bodyPr/>
        <a:lstStyle/>
        <a:p>
          <a:endParaRPr lang="zh-CN" altLang="en-US"/>
        </a:p>
      </dgm:t>
    </dgm:pt>
    <dgm:pt modelId="{3EC2E94F-82EB-4992-9C54-D5E7672A8B23}" type="pres">
      <dgm:prSet presAssocID="{1628C840-E9D6-49B3-A4C8-5285E0B74981}" presName="sp" presStyleCnt="0"/>
      <dgm:spPr/>
    </dgm:pt>
    <dgm:pt modelId="{0D0202E9-D908-45C5-AAC7-7767D5BDED6D}" type="pres">
      <dgm:prSet presAssocID="{C6A528CE-3F93-4AC5-909D-88456387FE34}" presName="arrowAndChildren" presStyleCnt="0"/>
      <dgm:spPr/>
    </dgm:pt>
    <dgm:pt modelId="{C70AC0EE-4273-4E17-ADFE-B5F0C942F23F}" type="pres">
      <dgm:prSet presAssocID="{C6A528CE-3F93-4AC5-909D-88456387FE34}" presName="parentTextArrow" presStyleLbl="node1" presStyleIdx="0" presStyleCnt="3"/>
      <dgm:spPr/>
      <dgm:t>
        <a:bodyPr/>
        <a:lstStyle/>
        <a:p>
          <a:endParaRPr lang="zh-CN" altLang="en-US"/>
        </a:p>
      </dgm:t>
    </dgm:pt>
    <dgm:pt modelId="{C907C999-CCA6-445A-B5E3-FEFAB6BCAFD4}" type="pres">
      <dgm:prSet presAssocID="{C6A528CE-3F93-4AC5-909D-88456387FE34}" presName="arrow" presStyleLbl="node1" presStyleIdx="1" presStyleCnt="3"/>
      <dgm:spPr/>
      <dgm:t>
        <a:bodyPr/>
        <a:lstStyle/>
        <a:p>
          <a:endParaRPr lang="zh-CN" altLang="en-US"/>
        </a:p>
      </dgm:t>
    </dgm:pt>
    <dgm:pt modelId="{E76E32CD-6CA1-4AD1-A9C8-F5F7E22B7827}" type="pres">
      <dgm:prSet presAssocID="{C6A528CE-3F93-4AC5-909D-88456387FE34}" presName="descendantArrow" presStyleCnt="0"/>
      <dgm:spPr/>
    </dgm:pt>
    <dgm:pt modelId="{F96D8A48-1EB0-464D-BD3E-358B3C175860}" type="pres">
      <dgm:prSet presAssocID="{1C9AD1F8-BAE6-4A7D-9E70-E67CC37A9D5D}" presName="childTextArrow" presStyleLbl="fgAccFollowNode1" presStyleIdx="2" presStyleCnt="7">
        <dgm:presLayoutVars>
          <dgm:bulletEnabled val="1"/>
        </dgm:presLayoutVars>
      </dgm:prSet>
      <dgm:spPr/>
      <dgm:t>
        <a:bodyPr/>
        <a:lstStyle/>
        <a:p>
          <a:endParaRPr lang="zh-CN" altLang="en-US"/>
        </a:p>
      </dgm:t>
    </dgm:pt>
    <dgm:pt modelId="{1CDD825D-47D5-4782-BEAD-AB2FCD86BA17}" type="pres">
      <dgm:prSet presAssocID="{266E9F3B-8502-41AF-B429-CC22816BE05F}" presName="childTextArrow" presStyleLbl="fgAccFollowNode1" presStyleIdx="3" presStyleCnt="7">
        <dgm:presLayoutVars>
          <dgm:bulletEnabled val="1"/>
        </dgm:presLayoutVars>
      </dgm:prSet>
      <dgm:spPr/>
      <dgm:t>
        <a:bodyPr/>
        <a:lstStyle/>
        <a:p>
          <a:endParaRPr lang="zh-CN" altLang="en-US"/>
        </a:p>
      </dgm:t>
    </dgm:pt>
    <dgm:pt modelId="{EA599EAF-688F-4074-B841-D5374D700A60}" type="pres">
      <dgm:prSet presAssocID="{44FBC6BA-1937-4678-8E7E-9B992E08FA6B}" presName="childTextArrow" presStyleLbl="fgAccFollowNode1" presStyleIdx="4" presStyleCnt="7">
        <dgm:presLayoutVars>
          <dgm:bulletEnabled val="1"/>
        </dgm:presLayoutVars>
      </dgm:prSet>
      <dgm:spPr/>
      <dgm:t>
        <a:bodyPr/>
        <a:lstStyle/>
        <a:p>
          <a:endParaRPr lang="zh-CN" altLang="en-US"/>
        </a:p>
      </dgm:t>
    </dgm:pt>
    <dgm:pt modelId="{EC28181C-8FFB-4633-ABDB-614EAF8A52F4}" type="pres">
      <dgm:prSet presAssocID="{4C0D160D-DE65-4995-8E5B-8A90A0157114}" presName="sp" presStyleCnt="0"/>
      <dgm:spPr/>
    </dgm:pt>
    <dgm:pt modelId="{5A0C420F-225C-493F-A856-3A7042A47AA4}" type="pres">
      <dgm:prSet presAssocID="{A6AD0186-DB8C-40A1-A35E-21F49B44D37A}" presName="arrowAndChildren" presStyleCnt="0"/>
      <dgm:spPr/>
    </dgm:pt>
    <dgm:pt modelId="{FFBC389F-DD21-47C7-9185-8F3A50E5C7B7}" type="pres">
      <dgm:prSet presAssocID="{A6AD0186-DB8C-40A1-A35E-21F49B44D37A}" presName="parentTextArrow" presStyleLbl="node1" presStyleIdx="1" presStyleCnt="3"/>
      <dgm:spPr/>
      <dgm:t>
        <a:bodyPr/>
        <a:lstStyle/>
        <a:p>
          <a:endParaRPr lang="zh-CN" altLang="en-US"/>
        </a:p>
      </dgm:t>
    </dgm:pt>
    <dgm:pt modelId="{BEA10780-494C-459E-A6DB-E4009AD428D1}" type="pres">
      <dgm:prSet presAssocID="{A6AD0186-DB8C-40A1-A35E-21F49B44D37A}" presName="arrow" presStyleLbl="node1" presStyleIdx="2" presStyleCnt="3"/>
      <dgm:spPr/>
      <dgm:t>
        <a:bodyPr/>
        <a:lstStyle/>
        <a:p>
          <a:endParaRPr lang="zh-CN" altLang="en-US"/>
        </a:p>
      </dgm:t>
    </dgm:pt>
    <dgm:pt modelId="{D0495478-3E36-41D4-8F1F-8338D288126D}" type="pres">
      <dgm:prSet presAssocID="{A6AD0186-DB8C-40A1-A35E-21F49B44D37A}" presName="descendantArrow" presStyleCnt="0"/>
      <dgm:spPr/>
    </dgm:pt>
    <dgm:pt modelId="{94387F2A-F4C7-4C5B-8D02-A1BA57E63F1B}" type="pres">
      <dgm:prSet presAssocID="{0C8E8F3B-130C-4F04-B276-3D09D3F423D8}" presName="childTextArrow" presStyleLbl="fgAccFollowNode1" presStyleIdx="5" presStyleCnt="7">
        <dgm:presLayoutVars>
          <dgm:bulletEnabled val="1"/>
        </dgm:presLayoutVars>
      </dgm:prSet>
      <dgm:spPr/>
      <dgm:t>
        <a:bodyPr/>
        <a:lstStyle/>
        <a:p>
          <a:endParaRPr lang="zh-CN" altLang="en-US"/>
        </a:p>
      </dgm:t>
    </dgm:pt>
    <dgm:pt modelId="{1D6EF3BA-D669-410A-B8EE-036FBBBB84E0}" type="pres">
      <dgm:prSet presAssocID="{993F9873-CA3D-49F3-BF3D-4B3C11E5116C}" presName="childTextArrow" presStyleLbl="fgAccFollowNode1" presStyleIdx="6" presStyleCnt="7">
        <dgm:presLayoutVars>
          <dgm:bulletEnabled val="1"/>
        </dgm:presLayoutVars>
      </dgm:prSet>
      <dgm:spPr/>
      <dgm:t>
        <a:bodyPr/>
        <a:lstStyle/>
        <a:p>
          <a:endParaRPr lang="zh-CN" altLang="en-US"/>
        </a:p>
      </dgm:t>
    </dgm:pt>
  </dgm:ptLst>
  <dgm:cxnLst>
    <dgm:cxn modelId="{880C3FEF-3920-4433-AE73-ADEF97E689B2}" srcId="{435ED7FD-5EE9-4C2F-A289-8CD4CBD7EAD2}" destId="{1CBA0BBB-6626-479A-90B9-5828612B15DD}" srcOrd="0" destOrd="0" parTransId="{4FBC4945-9529-4A7B-AD9E-3FB1D67FB532}" sibTransId="{4B296B3F-64A2-494C-8E18-C7B1C0AE5DC5}"/>
    <dgm:cxn modelId="{3295DCC4-898E-492E-8A6D-7FF3A273F64A}" srcId="{06382515-9836-4DD6-BE20-3C7BCEC927D1}" destId="{C6A528CE-3F93-4AC5-909D-88456387FE34}" srcOrd="1" destOrd="0" parTransId="{483DC054-2372-40F2-8F7D-EB80B1D0A70E}" sibTransId="{1628C840-E9D6-49B3-A4C8-5285E0B74981}"/>
    <dgm:cxn modelId="{5B74D618-DE4A-44CB-A395-F7E77F6D6072}" srcId="{C6A528CE-3F93-4AC5-909D-88456387FE34}" destId="{44FBC6BA-1937-4678-8E7E-9B992E08FA6B}" srcOrd="2" destOrd="0" parTransId="{CC983BE6-BBFD-43FF-B96D-D3F051F8A559}" sibTransId="{FBE5C060-8F54-4F65-9C41-D3F48841190A}"/>
    <dgm:cxn modelId="{8819B020-BA8F-4177-A06A-FA1F2C5AFB44}" type="presOf" srcId="{1C9AD1F8-BAE6-4A7D-9E70-E67CC37A9D5D}" destId="{F96D8A48-1EB0-464D-BD3E-358B3C175860}" srcOrd="0" destOrd="0" presId="urn:microsoft.com/office/officeart/2005/8/layout/process4"/>
    <dgm:cxn modelId="{3C0CCAEE-E304-408D-BF42-A9C9E01DA95E}" type="presOf" srcId="{C6A528CE-3F93-4AC5-909D-88456387FE34}" destId="{C70AC0EE-4273-4E17-ADFE-B5F0C942F23F}" srcOrd="0" destOrd="0" presId="urn:microsoft.com/office/officeart/2005/8/layout/process4"/>
    <dgm:cxn modelId="{E15CA26C-AF2E-40C4-BAA0-BC2A81E06D9E}" type="presOf" srcId="{1CBA0BBB-6626-479A-90B9-5828612B15DD}" destId="{A69C98F8-95A3-4CDB-981B-6A01359A2F24}" srcOrd="0" destOrd="0" presId="urn:microsoft.com/office/officeart/2005/8/layout/process4"/>
    <dgm:cxn modelId="{64463A28-A724-4199-917E-0886C990974C}" srcId="{A6AD0186-DB8C-40A1-A35E-21F49B44D37A}" destId="{0C8E8F3B-130C-4F04-B276-3D09D3F423D8}" srcOrd="0" destOrd="0" parTransId="{93EDEBA0-A86A-42A8-8A2C-59102CC2A1F0}" sibTransId="{1CB2F0B5-6E61-400B-9F66-0E3C5B3AA0C0}"/>
    <dgm:cxn modelId="{E16065ED-63BF-44DA-B236-A6ABE41CA405}" srcId="{A6AD0186-DB8C-40A1-A35E-21F49B44D37A}" destId="{993F9873-CA3D-49F3-BF3D-4B3C11E5116C}" srcOrd="1" destOrd="0" parTransId="{6CBB6F6F-CD42-4FFC-B4C3-42E30801B6C7}" sibTransId="{8686154A-6198-479E-9BE8-55C3A4C0E3B2}"/>
    <dgm:cxn modelId="{5FFF5BCE-44CA-48E6-878F-F08689D6FAFF}" type="presOf" srcId="{266E9F3B-8502-41AF-B429-CC22816BE05F}" destId="{1CDD825D-47D5-4782-BEAD-AB2FCD86BA17}" srcOrd="0" destOrd="0" presId="urn:microsoft.com/office/officeart/2005/8/layout/process4"/>
    <dgm:cxn modelId="{101FF883-C684-4FA1-81C6-FF0A3A097305}" type="presOf" srcId="{C6A528CE-3F93-4AC5-909D-88456387FE34}" destId="{C907C999-CCA6-445A-B5E3-FEFAB6BCAFD4}" srcOrd="1" destOrd="0" presId="urn:microsoft.com/office/officeart/2005/8/layout/process4"/>
    <dgm:cxn modelId="{3117CFDB-166E-4382-843C-1C5F50A9FC5E}" type="presOf" srcId="{0C8E8F3B-130C-4F04-B276-3D09D3F423D8}" destId="{94387F2A-F4C7-4C5B-8D02-A1BA57E63F1B}" srcOrd="0" destOrd="0" presId="urn:microsoft.com/office/officeart/2005/8/layout/process4"/>
    <dgm:cxn modelId="{79A6F74E-726A-4594-B078-7A27E05A9078}" srcId="{435ED7FD-5EE9-4C2F-A289-8CD4CBD7EAD2}" destId="{0647A454-0718-4464-982C-7F9CDE1EFC92}" srcOrd="1" destOrd="0" parTransId="{77A47CDB-2D5F-4751-98EE-CFFED8084533}" sibTransId="{D8BE5110-CD92-49CB-AFE4-115A166408CA}"/>
    <dgm:cxn modelId="{36C11FFA-1674-4B43-A6D4-128199E52157}" type="presOf" srcId="{0647A454-0718-4464-982C-7F9CDE1EFC92}" destId="{561FFE79-8849-4430-A92B-03C3A76F73E6}" srcOrd="0" destOrd="0" presId="urn:microsoft.com/office/officeart/2005/8/layout/process4"/>
    <dgm:cxn modelId="{477769D5-2253-4AFB-9359-A4E0302174B3}" type="presOf" srcId="{44FBC6BA-1937-4678-8E7E-9B992E08FA6B}" destId="{EA599EAF-688F-4074-B841-D5374D700A60}" srcOrd="0" destOrd="0" presId="urn:microsoft.com/office/officeart/2005/8/layout/process4"/>
    <dgm:cxn modelId="{A36A882E-0BE3-4A7D-B693-4E1200331B98}" type="presOf" srcId="{993F9873-CA3D-49F3-BF3D-4B3C11E5116C}" destId="{1D6EF3BA-D669-410A-B8EE-036FBBBB84E0}" srcOrd="0" destOrd="0" presId="urn:microsoft.com/office/officeart/2005/8/layout/process4"/>
    <dgm:cxn modelId="{45F60B9F-94F5-43D8-AFBA-A4A568F54384}" type="presOf" srcId="{A6AD0186-DB8C-40A1-A35E-21F49B44D37A}" destId="{FFBC389F-DD21-47C7-9185-8F3A50E5C7B7}" srcOrd="0" destOrd="0" presId="urn:microsoft.com/office/officeart/2005/8/layout/process4"/>
    <dgm:cxn modelId="{E89B4A7E-E3FD-41A4-BC35-EA3864876B3A}" type="presOf" srcId="{435ED7FD-5EE9-4C2F-A289-8CD4CBD7EAD2}" destId="{97CC7EF2-DE2A-4D69-8231-D1D0C367A43C}" srcOrd="1" destOrd="0" presId="urn:microsoft.com/office/officeart/2005/8/layout/process4"/>
    <dgm:cxn modelId="{7349F251-F325-430D-9B8F-72EAF9B6A3E9}" srcId="{C6A528CE-3F93-4AC5-909D-88456387FE34}" destId="{1C9AD1F8-BAE6-4A7D-9E70-E67CC37A9D5D}" srcOrd="0" destOrd="0" parTransId="{E25A4C31-827F-4C74-A668-70231C8C3C75}" sibTransId="{05A2173B-A9A4-49BA-AC15-B7306FB2CC0B}"/>
    <dgm:cxn modelId="{A2CAD5CE-E772-4DE9-A6F8-7A3A3A5AFACC}" srcId="{C6A528CE-3F93-4AC5-909D-88456387FE34}" destId="{266E9F3B-8502-41AF-B429-CC22816BE05F}" srcOrd="1" destOrd="0" parTransId="{91845305-D54A-4E0D-AB93-DE477277EDBC}" sibTransId="{552A54D2-F015-497D-9900-1AFF84147ECF}"/>
    <dgm:cxn modelId="{D898D4B4-2220-40B5-A7CC-90F7C947259E}" type="presOf" srcId="{A6AD0186-DB8C-40A1-A35E-21F49B44D37A}" destId="{BEA10780-494C-459E-A6DB-E4009AD428D1}" srcOrd="1" destOrd="0" presId="urn:microsoft.com/office/officeart/2005/8/layout/process4"/>
    <dgm:cxn modelId="{15B1E0B6-09F1-4A00-BB36-0D96262377B4}" srcId="{06382515-9836-4DD6-BE20-3C7BCEC927D1}" destId="{435ED7FD-5EE9-4C2F-A289-8CD4CBD7EAD2}" srcOrd="2" destOrd="0" parTransId="{67D873BA-DDBA-4C7A-8F73-01397FB3C830}" sibTransId="{F3C6BFBE-11D2-497F-8EED-C74185F3F306}"/>
    <dgm:cxn modelId="{1043CCB1-584D-4181-8E0F-961BD7912001}" type="presOf" srcId="{435ED7FD-5EE9-4C2F-A289-8CD4CBD7EAD2}" destId="{37CAAA42-DB00-49AF-A6D8-AC90359F204D}" srcOrd="0" destOrd="0" presId="urn:microsoft.com/office/officeart/2005/8/layout/process4"/>
    <dgm:cxn modelId="{C7D06E45-04E8-4F18-87AC-1E8A364F5F71}" srcId="{06382515-9836-4DD6-BE20-3C7BCEC927D1}" destId="{A6AD0186-DB8C-40A1-A35E-21F49B44D37A}" srcOrd="0" destOrd="0" parTransId="{F16013D2-49EE-42BF-A56F-00247394877E}" sibTransId="{4C0D160D-DE65-4995-8E5B-8A90A0157114}"/>
    <dgm:cxn modelId="{C1DB6233-64AB-4796-8531-044CB750B731}" type="presOf" srcId="{06382515-9836-4DD6-BE20-3C7BCEC927D1}" destId="{D1E2F442-700D-4DFE-A9C1-1CCA22C1E6F6}" srcOrd="0" destOrd="0" presId="urn:microsoft.com/office/officeart/2005/8/layout/process4"/>
    <dgm:cxn modelId="{538AEB8B-B200-401B-82F8-F2E470933704}" type="presParOf" srcId="{D1E2F442-700D-4DFE-A9C1-1CCA22C1E6F6}" destId="{367132F6-2CC6-42FB-9EE2-805643E9058A}" srcOrd="0" destOrd="0" presId="urn:microsoft.com/office/officeart/2005/8/layout/process4"/>
    <dgm:cxn modelId="{8B45428D-5ACA-4A87-BF4A-40AE6E5E2470}" type="presParOf" srcId="{367132F6-2CC6-42FB-9EE2-805643E9058A}" destId="{37CAAA42-DB00-49AF-A6D8-AC90359F204D}" srcOrd="0" destOrd="0" presId="urn:microsoft.com/office/officeart/2005/8/layout/process4"/>
    <dgm:cxn modelId="{CC382215-BD58-4457-9B16-465E3B47A947}" type="presParOf" srcId="{367132F6-2CC6-42FB-9EE2-805643E9058A}" destId="{97CC7EF2-DE2A-4D69-8231-D1D0C367A43C}" srcOrd="1" destOrd="0" presId="urn:microsoft.com/office/officeart/2005/8/layout/process4"/>
    <dgm:cxn modelId="{F74AB0C9-98F7-4A08-87C4-42A9BE009198}" type="presParOf" srcId="{367132F6-2CC6-42FB-9EE2-805643E9058A}" destId="{D4C34C2A-6399-420D-9059-47AE9CE7812D}" srcOrd="2" destOrd="0" presId="urn:microsoft.com/office/officeart/2005/8/layout/process4"/>
    <dgm:cxn modelId="{76359D5F-9492-4C06-A232-6265C861FAD0}" type="presParOf" srcId="{D4C34C2A-6399-420D-9059-47AE9CE7812D}" destId="{A69C98F8-95A3-4CDB-981B-6A01359A2F24}" srcOrd="0" destOrd="0" presId="urn:microsoft.com/office/officeart/2005/8/layout/process4"/>
    <dgm:cxn modelId="{83136F7A-4E0E-4DF0-8A85-5056C0EF6FAF}" type="presParOf" srcId="{D4C34C2A-6399-420D-9059-47AE9CE7812D}" destId="{561FFE79-8849-4430-A92B-03C3A76F73E6}" srcOrd="1" destOrd="0" presId="urn:microsoft.com/office/officeart/2005/8/layout/process4"/>
    <dgm:cxn modelId="{93106F2C-A54C-443A-9D13-07B342ADCAC7}" type="presParOf" srcId="{D1E2F442-700D-4DFE-A9C1-1CCA22C1E6F6}" destId="{3EC2E94F-82EB-4992-9C54-D5E7672A8B23}" srcOrd="1" destOrd="0" presId="urn:microsoft.com/office/officeart/2005/8/layout/process4"/>
    <dgm:cxn modelId="{48323BB3-5247-46B9-A4F1-A871D8EDA779}" type="presParOf" srcId="{D1E2F442-700D-4DFE-A9C1-1CCA22C1E6F6}" destId="{0D0202E9-D908-45C5-AAC7-7767D5BDED6D}" srcOrd="2" destOrd="0" presId="urn:microsoft.com/office/officeart/2005/8/layout/process4"/>
    <dgm:cxn modelId="{29269143-7696-490E-8187-56965A6E29C1}" type="presParOf" srcId="{0D0202E9-D908-45C5-AAC7-7767D5BDED6D}" destId="{C70AC0EE-4273-4E17-ADFE-B5F0C942F23F}" srcOrd="0" destOrd="0" presId="urn:microsoft.com/office/officeart/2005/8/layout/process4"/>
    <dgm:cxn modelId="{801A4BF2-CBF8-4F25-BD4E-AD97AECCE087}" type="presParOf" srcId="{0D0202E9-D908-45C5-AAC7-7767D5BDED6D}" destId="{C907C999-CCA6-445A-B5E3-FEFAB6BCAFD4}" srcOrd="1" destOrd="0" presId="urn:microsoft.com/office/officeart/2005/8/layout/process4"/>
    <dgm:cxn modelId="{E54D740D-46BA-4B23-A297-07A731E6EC76}" type="presParOf" srcId="{0D0202E9-D908-45C5-AAC7-7767D5BDED6D}" destId="{E76E32CD-6CA1-4AD1-A9C8-F5F7E22B7827}" srcOrd="2" destOrd="0" presId="urn:microsoft.com/office/officeart/2005/8/layout/process4"/>
    <dgm:cxn modelId="{3596AE50-9746-40FC-8C8C-B822D7243E45}" type="presParOf" srcId="{E76E32CD-6CA1-4AD1-A9C8-F5F7E22B7827}" destId="{F96D8A48-1EB0-464D-BD3E-358B3C175860}" srcOrd="0" destOrd="0" presId="urn:microsoft.com/office/officeart/2005/8/layout/process4"/>
    <dgm:cxn modelId="{074DF073-DB7C-4B87-924E-558459CC3457}" type="presParOf" srcId="{E76E32CD-6CA1-4AD1-A9C8-F5F7E22B7827}" destId="{1CDD825D-47D5-4782-BEAD-AB2FCD86BA17}" srcOrd="1" destOrd="0" presId="urn:microsoft.com/office/officeart/2005/8/layout/process4"/>
    <dgm:cxn modelId="{9ECB55A6-11D2-4916-9155-DDC8F1544CD8}" type="presParOf" srcId="{E76E32CD-6CA1-4AD1-A9C8-F5F7E22B7827}" destId="{EA599EAF-688F-4074-B841-D5374D700A60}" srcOrd="2" destOrd="0" presId="urn:microsoft.com/office/officeart/2005/8/layout/process4"/>
    <dgm:cxn modelId="{993B7973-E522-4648-902E-D796626C77BB}" type="presParOf" srcId="{D1E2F442-700D-4DFE-A9C1-1CCA22C1E6F6}" destId="{EC28181C-8FFB-4633-ABDB-614EAF8A52F4}" srcOrd="3" destOrd="0" presId="urn:microsoft.com/office/officeart/2005/8/layout/process4"/>
    <dgm:cxn modelId="{C53690DA-426E-45D0-A71A-F2C19B0895F9}" type="presParOf" srcId="{D1E2F442-700D-4DFE-A9C1-1CCA22C1E6F6}" destId="{5A0C420F-225C-493F-A856-3A7042A47AA4}" srcOrd="4" destOrd="0" presId="urn:microsoft.com/office/officeart/2005/8/layout/process4"/>
    <dgm:cxn modelId="{6D0D4326-3A1F-458B-8C56-A00B066EF9FF}" type="presParOf" srcId="{5A0C420F-225C-493F-A856-3A7042A47AA4}" destId="{FFBC389F-DD21-47C7-9185-8F3A50E5C7B7}" srcOrd="0" destOrd="0" presId="urn:microsoft.com/office/officeart/2005/8/layout/process4"/>
    <dgm:cxn modelId="{25DB669F-905B-42E0-AB31-323C48BC94D6}" type="presParOf" srcId="{5A0C420F-225C-493F-A856-3A7042A47AA4}" destId="{BEA10780-494C-459E-A6DB-E4009AD428D1}" srcOrd="1" destOrd="0" presId="urn:microsoft.com/office/officeart/2005/8/layout/process4"/>
    <dgm:cxn modelId="{60A4E5B9-D582-4E1E-9144-F2F4EA09E16F}" type="presParOf" srcId="{5A0C420F-225C-493F-A856-3A7042A47AA4}" destId="{D0495478-3E36-41D4-8F1F-8338D288126D}" srcOrd="2" destOrd="0" presId="urn:microsoft.com/office/officeart/2005/8/layout/process4"/>
    <dgm:cxn modelId="{2337FB1D-109E-46ED-9B94-20457313E825}" type="presParOf" srcId="{D0495478-3E36-41D4-8F1F-8338D288126D}" destId="{94387F2A-F4C7-4C5B-8D02-A1BA57E63F1B}" srcOrd="0" destOrd="0" presId="urn:microsoft.com/office/officeart/2005/8/layout/process4"/>
    <dgm:cxn modelId="{CC437B3E-C948-4FFF-81EE-6F163F1EBD60}" type="presParOf" srcId="{D0495478-3E36-41D4-8F1F-8338D288126D}" destId="{1D6EF3BA-D669-410A-B8EE-036FBBBB84E0}" srcOrd="1"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C7EF2-DE2A-4D69-8231-D1D0C367A43C}">
      <dsp:nvSpPr>
        <dsp:cNvPr id="0" name=""/>
        <dsp:cNvSpPr/>
      </dsp:nvSpPr>
      <dsp:spPr>
        <a:xfrm>
          <a:off x="0" y="2041051"/>
          <a:ext cx="4203700" cy="6699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dirty="0" smtClean="0"/>
            <a:t>渲染显示</a:t>
          </a:r>
          <a:endParaRPr lang="zh-CN" altLang="en-US" sz="1200" kern="1200" dirty="0"/>
        </a:p>
      </dsp:txBody>
      <dsp:txXfrm>
        <a:off x="0" y="2041051"/>
        <a:ext cx="4203700" cy="361756"/>
      </dsp:txXfrm>
    </dsp:sp>
    <dsp:sp modelId="{A69C98F8-95A3-4CDB-981B-6A01359A2F24}">
      <dsp:nvSpPr>
        <dsp:cNvPr id="0" name=""/>
        <dsp:cNvSpPr/>
      </dsp:nvSpPr>
      <dsp:spPr>
        <a:xfrm>
          <a:off x="0" y="2389409"/>
          <a:ext cx="2101850" cy="308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zh-CN" altLang="en-US" sz="1700" kern="1200" dirty="0" smtClean="0"/>
            <a:t>结果显示</a:t>
          </a:r>
          <a:endParaRPr lang="zh-CN" altLang="en-US" sz="1700" kern="1200" dirty="0"/>
        </a:p>
      </dsp:txBody>
      <dsp:txXfrm>
        <a:off x="0" y="2389409"/>
        <a:ext cx="2101850" cy="308162"/>
      </dsp:txXfrm>
    </dsp:sp>
    <dsp:sp modelId="{561FFE79-8849-4430-A92B-03C3A76F73E6}">
      <dsp:nvSpPr>
        <dsp:cNvPr id="0" name=""/>
        <dsp:cNvSpPr/>
      </dsp:nvSpPr>
      <dsp:spPr>
        <a:xfrm>
          <a:off x="2101850" y="2389409"/>
          <a:ext cx="2101850" cy="30816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zh-CN" altLang="en-US" sz="1700" kern="1200" dirty="0" smtClean="0"/>
            <a:t>实验报告</a:t>
          </a:r>
          <a:endParaRPr lang="zh-CN" altLang="en-US" sz="1700" kern="1200" dirty="0"/>
        </a:p>
      </dsp:txBody>
      <dsp:txXfrm>
        <a:off x="2101850" y="2389409"/>
        <a:ext cx="2101850" cy="308162"/>
      </dsp:txXfrm>
    </dsp:sp>
    <dsp:sp modelId="{C907C999-CCA6-445A-B5E3-FEFAB6BCAFD4}">
      <dsp:nvSpPr>
        <dsp:cNvPr id="0" name=""/>
        <dsp:cNvSpPr/>
      </dsp:nvSpPr>
      <dsp:spPr>
        <a:xfrm rot="10800000">
          <a:off x="0" y="1020765"/>
          <a:ext cx="4203700" cy="103033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dirty="0" smtClean="0"/>
            <a:t>流体模拟</a:t>
          </a:r>
          <a:endParaRPr lang="zh-CN" altLang="en-US" sz="1200" kern="1200" dirty="0"/>
        </a:p>
      </dsp:txBody>
      <dsp:txXfrm rot="-10800000">
        <a:off x="0" y="1020765"/>
        <a:ext cx="4203700" cy="361647"/>
      </dsp:txXfrm>
    </dsp:sp>
    <dsp:sp modelId="{F96D8A48-1EB0-464D-BD3E-358B3C175860}">
      <dsp:nvSpPr>
        <dsp:cNvPr id="0" name=""/>
        <dsp:cNvSpPr/>
      </dsp:nvSpPr>
      <dsp:spPr>
        <a:xfrm>
          <a:off x="2052" y="1382413"/>
          <a:ext cx="1399864" cy="30807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zh-CN" altLang="en-US" sz="1700" kern="1200" dirty="0" smtClean="0"/>
            <a:t>欧拉方法</a:t>
          </a:r>
          <a:endParaRPr lang="zh-CN" altLang="en-US" sz="1700" kern="1200" dirty="0"/>
        </a:p>
      </dsp:txBody>
      <dsp:txXfrm>
        <a:off x="2052" y="1382413"/>
        <a:ext cx="1399864" cy="308070"/>
      </dsp:txXfrm>
    </dsp:sp>
    <dsp:sp modelId="{1CDD825D-47D5-4782-BEAD-AB2FCD86BA17}">
      <dsp:nvSpPr>
        <dsp:cNvPr id="0" name=""/>
        <dsp:cNvSpPr/>
      </dsp:nvSpPr>
      <dsp:spPr>
        <a:xfrm>
          <a:off x="1401917" y="1382413"/>
          <a:ext cx="1399864" cy="30807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zh-CN" altLang="en-US" sz="1700" kern="1200" dirty="0" smtClean="0"/>
            <a:t>旋度场方法</a:t>
          </a:r>
          <a:endParaRPr lang="zh-CN" altLang="en-US" sz="1700" kern="1200" dirty="0"/>
        </a:p>
      </dsp:txBody>
      <dsp:txXfrm>
        <a:off x="1401917" y="1382413"/>
        <a:ext cx="1399864" cy="308070"/>
      </dsp:txXfrm>
    </dsp:sp>
    <dsp:sp modelId="{EA599EAF-688F-4074-B841-D5374D700A60}">
      <dsp:nvSpPr>
        <dsp:cNvPr id="0" name=""/>
        <dsp:cNvSpPr/>
      </dsp:nvSpPr>
      <dsp:spPr>
        <a:xfrm>
          <a:off x="2801782" y="1382413"/>
          <a:ext cx="1399864" cy="30807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en-US" altLang="zh-CN" sz="1700" kern="1200" dirty="0" smtClean="0"/>
            <a:t>SPH</a:t>
          </a:r>
          <a:endParaRPr lang="zh-CN" altLang="en-US" sz="1700" kern="1200" dirty="0"/>
        </a:p>
      </dsp:txBody>
      <dsp:txXfrm>
        <a:off x="2801782" y="1382413"/>
        <a:ext cx="1399864" cy="308070"/>
      </dsp:txXfrm>
    </dsp:sp>
    <dsp:sp modelId="{BEA10780-494C-459E-A6DB-E4009AD428D1}">
      <dsp:nvSpPr>
        <dsp:cNvPr id="0" name=""/>
        <dsp:cNvSpPr/>
      </dsp:nvSpPr>
      <dsp:spPr>
        <a:xfrm rot="10800000">
          <a:off x="0" y="479"/>
          <a:ext cx="4203700" cy="103033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dirty="0" smtClean="0"/>
            <a:t>场景设计</a:t>
          </a:r>
          <a:endParaRPr lang="zh-CN" altLang="en-US" sz="1200" kern="1200" dirty="0"/>
        </a:p>
      </dsp:txBody>
      <dsp:txXfrm rot="-10800000">
        <a:off x="0" y="479"/>
        <a:ext cx="4203700" cy="361647"/>
      </dsp:txXfrm>
    </dsp:sp>
    <dsp:sp modelId="{94387F2A-F4C7-4C5B-8D02-A1BA57E63F1B}">
      <dsp:nvSpPr>
        <dsp:cNvPr id="0" name=""/>
        <dsp:cNvSpPr/>
      </dsp:nvSpPr>
      <dsp:spPr>
        <a:xfrm>
          <a:off x="0" y="362126"/>
          <a:ext cx="2101850" cy="30807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zh-CN" altLang="en-US" sz="1700" kern="1200" dirty="0" smtClean="0"/>
            <a:t>场景构建</a:t>
          </a:r>
          <a:endParaRPr lang="zh-CN" altLang="en-US" sz="1700" kern="1200" dirty="0"/>
        </a:p>
      </dsp:txBody>
      <dsp:txXfrm>
        <a:off x="0" y="362126"/>
        <a:ext cx="2101850" cy="308070"/>
      </dsp:txXfrm>
    </dsp:sp>
    <dsp:sp modelId="{1D6EF3BA-D669-410A-B8EE-036FBBBB84E0}">
      <dsp:nvSpPr>
        <dsp:cNvPr id="0" name=""/>
        <dsp:cNvSpPr/>
      </dsp:nvSpPr>
      <dsp:spPr>
        <a:xfrm>
          <a:off x="2101850" y="362126"/>
          <a:ext cx="2101850" cy="30807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zh-CN" altLang="en-US" sz="1700" kern="1200" dirty="0" smtClean="0"/>
            <a:t>脚本调用</a:t>
          </a:r>
          <a:endParaRPr lang="zh-CN" altLang="en-US" sz="1700" kern="1200" dirty="0"/>
        </a:p>
      </dsp:txBody>
      <dsp:txXfrm>
        <a:off x="2101850" y="362126"/>
        <a:ext cx="2101850" cy="3080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5D0D6-E212-47AE-9C4F-6378262E6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851</Words>
  <Characters>4852</Characters>
  <Application>Microsoft Office Word</Application>
  <DocSecurity>0</DocSecurity>
  <Lines>40</Lines>
  <Paragraphs>11</Paragraphs>
  <ScaleCrop>false</ScaleCrop>
  <Company>info</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Park006</cp:lastModifiedBy>
  <cp:revision>67</cp:revision>
  <cp:lastPrinted>2004-04-19T04:58:00Z</cp:lastPrinted>
  <dcterms:created xsi:type="dcterms:W3CDTF">2013-10-28T06:07:00Z</dcterms:created>
  <dcterms:modified xsi:type="dcterms:W3CDTF">2013-10-31T15:55:00Z</dcterms:modified>
</cp:coreProperties>
</file>