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LinkedIn Job Trends Analysis – India, May 2025</w:t>
      </w:r>
    </w:p>
    <w:p>
      <w:pPr>
        <w:pStyle w:val="Heading1"/>
      </w:pPr>
      <w:r>
        <w:t>Introduction</w:t>
      </w:r>
    </w:p>
    <w:p>
      <w:r>
        <w:t>In an evolving job market, understanding demand for technical skills and location-based opportunities is vital for both job seekers and educators. This project analyzes real-time job postings on LinkedIn across India to uncover the most sought-after skills, roles, and hiring trends in May 2025. The analysis aims to provide insights that can guide professionals in career planning and institutions in curriculum design.</w:t>
      </w:r>
    </w:p>
    <w:p>
      <w:pPr>
        <w:pStyle w:val="Heading1"/>
      </w:pPr>
      <w:r>
        <w:t>Abstract</w:t>
      </w:r>
    </w:p>
    <w:p>
      <w:r>
        <w:t>The LinkedIn Job Trend Analysis project focuses on evaluating job market behavior using recent postings from top Indian cities. By analyzing skills, job roles, company sectors, and geographic distribution, the study identifies patterns in recruitment preferences. The findings highlight a strong demand for data-centric tools like SQL, Python, and Power BI, along with a geographic concentration in cities like Bengaluru, Hyderabad, and Pune. The study emphasizes entry and mid-level roles as the largest job contributors.</w:t>
      </w:r>
    </w:p>
    <w:p>
      <w:pPr>
        <w:pStyle w:val="Heading1"/>
      </w:pPr>
      <w:r>
        <w:t>Tools Used</w:t>
      </w:r>
    </w:p>
    <w:p>
      <w:r>
        <w:t>- Python (Jupyter Notebook): Data preprocessing, skill frequency analysis, and trend identification</w:t>
        <w:br/>
        <w:t>- Power BI: Dashboard visuals to map top cities, industries, and skill distributions</w:t>
        <w:br/>
        <w:t>- Excel: Data cleaning, merging, and preparation of structured data tables</w:t>
      </w:r>
    </w:p>
    <w:p>
      <w:pPr>
        <w:pStyle w:val="Heading1"/>
      </w:pPr>
      <w:r>
        <w:t>Steps Involved in Building the Project</w:t>
      </w:r>
    </w:p>
    <w:p>
      <w:pPr>
        <w:pStyle w:val="Heading2"/>
      </w:pPr>
      <w:r>
        <w:t>1. Data Acquisition &amp; Cleaning</w:t>
      </w:r>
    </w:p>
    <w:p>
      <w:r>
        <w:t>Data was collected from recent LinkedIn job postings across different cities in India. The raw dataset was cleaned in Excel and Python to remove null entries, standardize role and location names, and ensure accuracy of posting counts.</w:t>
      </w:r>
    </w:p>
    <w:p>
      <w:pPr>
        <w:pStyle w:val="Heading2"/>
      </w:pPr>
      <w:r>
        <w:t>2. Skill &amp; Role Analysis (Python)</w:t>
      </w:r>
    </w:p>
    <w:p>
      <w:r>
        <w:t>Using Python, the frequency of key skills such as SQL, Python, Power BI, Excel, and Tableau was calculated. The dataset was grouped by skill, job level, and city to identify regional preferences and demand patterns.</w:t>
      </w:r>
    </w:p>
    <w:p>
      <w:pPr>
        <w:pStyle w:val="Heading2"/>
      </w:pPr>
      <w:r>
        <w:t>3. Visual Insights (Power BI)</w:t>
      </w:r>
    </w:p>
    <w:p>
      <w:r>
        <w:t>The Power BI dashboard revealed:</w:t>
        <w:br/>
        <w:t>- Most In-Demand Skills: SQL, Python, Power BI</w:t>
        <w:br/>
        <w:t>- Top Hiring Cities: Bengaluru, Hyderabad, Pune</w:t>
        <w:br/>
        <w:t>- Role Demand: Entry and Mid-level roles lead across sectors</w:t>
        <w:br/>
        <w:t>- Industry Focus: IT Services and Startups dominate job creation</w:t>
      </w:r>
    </w:p>
    <w:p>
      <w:pPr>
        <w:pStyle w:val="Heading2"/>
      </w:pPr>
      <w:r>
        <w:t>4. Geographic &amp; Strategic Recommendation</w:t>
      </w:r>
    </w:p>
    <w:p>
      <w:r>
        <w:t>Mapping city-wise job postings and role types allowed for strategic insights. The study recommends mastering core tools (SQL, Python, Power BI) and targeting high-growth cities like Bengaluru and Pune to increase job success.</w:t>
      </w:r>
    </w:p>
    <w:p>
      <w:pPr>
        <w:pStyle w:val="Heading1"/>
      </w:pPr>
      <w:r>
        <w:t>Conclusion</w:t>
      </w:r>
    </w:p>
    <w:p>
      <w:r>
        <w:t>The LinkedIn Job Trend Analysis provides actionable insights into the Indian job market landscape. As technology adoption accelerates, the demand for data skills continues to rise. Key takeaways include:</w:t>
        <w:br/>
        <w:t>- Strong preference for data tools in job postings</w:t>
        <w:br/>
        <w:t>- High demand centered around Bengaluru, Pune, and Hyderabad</w:t>
        <w:br/>
        <w:t>- Opportunities skewed toward entry and mid-level professionals</w:t>
        <w:br/>
        <w:br/>
        <w:t>This project equips job seekers with clear guidance on skill development and city targeting, and assists educators in designing market-relevant programs. Future studies can expand on this by including salary trends and company-wise recruitment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