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F7AB" w14:textId="77777777" w:rsidR="00A23481" w:rsidRDefault="00A650C1">
      <w:r>
        <w:t>Conclusions:</w:t>
      </w:r>
    </w:p>
    <w:p w14:paraId="40462FA4" w14:textId="3F0C71CD" w:rsidR="00A650C1" w:rsidRDefault="00A650C1" w:rsidP="00A650C1">
      <w:pPr>
        <w:pStyle w:val="ListParagraph"/>
        <w:numPr>
          <w:ilvl w:val="0"/>
          <w:numId w:val="1"/>
        </w:numPr>
      </w:pPr>
      <w:proofErr w:type="gramStart"/>
      <w:r>
        <w:t>Theaters(</w:t>
      </w:r>
      <w:proofErr w:type="gramEnd"/>
      <w:r>
        <w:t>sub category- Plays) could make the most out of the campaign</w:t>
      </w:r>
    </w:p>
    <w:p w14:paraId="5B76AA53" w14:textId="24CE0A47" w:rsidR="00A650C1" w:rsidRDefault="00A650C1" w:rsidP="00A650C1">
      <w:pPr>
        <w:pStyle w:val="ListParagraph"/>
        <w:numPr>
          <w:ilvl w:val="0"/>
          <w:numId w:val="1"/>
        </w:numPr>
      </w:pPr>
      <w:r>
        <w:t>Success rate was higher during Spring/Summer</w:t>
      </w:r>
    </w:p>
    <w:p w14:paraId="0F6D0DCD" w14:textId="75DBD8E5" w:rsidR="00A650C1" w:rsidRDefault="00A650C1" w:rsidP="00A650C1">
      <w:pPr>
        <w:pStyle w:val="ListParagraph"/>
        <w:numPr>
          <w:ilvl w:val="0"/>
          <w:numId w:val="1"/>
        </w:numPr>
      </w:pPr>
      <w:r>
        <w:t>Success rate was higher for smaller goals</w:t>
      </w:r>
    </w:p>
    <w:p w14:paraId="04ECF0C2" w14:textId="75938C35" w:rsidR="00A650C1" w:rsidRDefault="00A650C1" w:rsidP="00A650C1"/>
    <w:p w14:paraId="79D51CD1" w14:textId="728604F8" w:rsidR="00A650C1" w:rsidRDefault="00A650C1" w:rsidP="00A650C1">
      <w:r>
        <w:t>Limitations:</w:t>
      </w:r>
    </w:p>
    <w:p w14:paraId="1A79A066" w14:textId="01E9F3D0" w:rsidR="00A650C1" w:rsidRDefault="00A650C1" w:rsidP="00A650C1">
      <w:pPr>
        <w:pStyle w:val="ListParagraph"/>
        <w:numPr>
          <w:ilvl w:val="0"/>
          <w:numId w:val="3"/>
        </w:numPr>
      </w:pPr>
      <w:r>
        <w:t>Majority data was for US</w:t>
      </w:r>
    </w:p>
    <w:p w14:paraId="073B2B10" w14:textId="63033D09" w:rsidR="00A650C1" w:rsidRDefault="00A650C1" w:rsidP="00A650C1">
      <w:pPr>
        <w:pStyle w:val="ListParagraph"/>
        <w:numPr>
          <w:ilvl w:val="0"/>
          <w:numId w:val="3"/>
        </w:numPr>
      </w:pPr>
      <w:r>
        <w:t>Didn’t have the details of how much (resources) were spent on the campaign</w:t>
      </w:r>
    </w:p>
    <w:p w14:paraId="0E49701E" w14:textId="77777777" w:rsidR="00A650C1" w:rsidRDefault="00A650C1" w:rsidP="00A650C1">
      <w:pPr>
        <w:pStyle w:val="ListParagraph"/>
      </w:pPr>
      <w:bookmarkStart w:id="0" w:name="_GoBack"/>
      <w:bookmarkEnd w:id="0"/>
    </w:p>
    <w:p w14:paraId="3CE65B1C" w14:textId="3A7BDF11" w:rsidR="00A650C1" w:rsidRDefault="00A650C1" w:rsidP="00A650C1">
      <w:r>
        <w:t>Possible Graphs we could create:</w:t>
      </w:r>
    </w:p>
    <w:p w14:paraId="3D295A2E" w14:textId="38B65C59" w:rsidR="00A650C1" w:rsidRDefault="00A650C1" w:rsidP="00A650C1">
      <w:pPr>
        <w:pStyle w:val="ListParagraph"/>
        <w:numPr>
          <w:ilvl w:val="0"/>
          <w:numId w:val="2"/>
        </w:numPr>
      </w:pPr>
      <w:r>
        <w:t>Success rate based on time allocated</w:t>
      </w:r>
    </w:p>
    <w:p w14:paraId="4701A2C4" w14:textId="459EEF14" w:rsidR="00A650C1" w:rsidRDefault="00A650C1" w:rsidP="00A650C1">
      <w:pPr>
        <w:pStyle w:val="ListParagraph"/>
        <w:numPr>
          <w:ilvl w:val="0"/>
          <w:numId w:val="2"/>
        </w:numPr>
      </w:pPr>
      <w:r>
        <w:t>Success rate based on percentage of fund (pledged/goal) raised.</w:t>
      </w:r>
    </w:p>
    <w:p w14:paraId="7D46ABBA" w14:textId="6BA5312B" w:rsidR="00A650C1" w:rsidRDefault="00A650C1" w:rsidP="00A650C1">
      <w:pPr>
        <w:pStyle w:val="ListParagraph"/>
        <w:numPr>
          <w:ilvl w:val="0"/>
          <w:numId w:val="2"/>
        </w:numPr>
      </w:pPr>
      <w:r>
        <w:t>Average Donation per backer</w:t>
      </w:r>
    </w:p>
    <w:sectPr w:rsidR="00A6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E78"/>
    <w:multiLevelType w:val="hybridMultilevel"/>
    <w:tmpl w:val="96E8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A86"/>
    <w:multiLevelType w:val="hybridMultilevel"/>
    <w:tmpl w:val="B806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E44A1"/>
    <w:multiLevelType w:val="hybridMultilevel"/>
    <w:tmpl w:val="68F01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C1"/>
    <w:rsid w:val="00A23481"/>
    <w:rsid w:val="00A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CA56"/>
  <w15:chartTrackingRefBased/>
  <w15:docId w15:val="{360646EE-0DD4-4480-85FD-6CB5B009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2019-07-27T19:42:00Z</dcterms:created>
  <dcterms:modified xsi:type="dcterms:W3CDTF">2019-07-27T19:51:00Z</dcterms:modified>
</cp:coreProperties>
</file>