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374E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Development of an AI-Powered Tool for Annotating Satellite Images</w:t>
      </w:r>
    </w:p>
    <w:p w14:paraId="3C6683D4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1. Executive Summary</w:t>
      </w:r>
    </w:p>
    <w:p w14:paraId="43DC2359" w14:textId="77777777" w:rsidR="0096391E" w:rsidRPr="0096391E" w:rsidRDefault="0096391E" w:rsidP="0096391E">
      <w:r w:rsidRPr="0096391E">
        <w:t>This project aims to develop an advanced, intelligent annotation platform for satellite and aerial imagery. By integrating state-of-the-art computer vision models with innovative human-computer interaction paradigms, the tool seeks to drastically reduce the time, cost, and expertise required to create high-quality labeled datasets for remote sensing applications. The platform is designed to be modular, explainable, and tailored for real-world geospatial workflows.</w:t>
      </w:r>
    </w:p>
    <w:p w14:paraId="6F44E42C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2. Core Objectives</w:t>
      </w:r>
    </w:p>
    <w:p w14:paraId="40F259D4" w14:textId="77777777" w:rsidR="0096391E" w:rsidRPr="0096391E" w:rsidRDefault="0096391E" w:rsidP="0096391E">
      <w:pPr>
        <w:numPr>
          <w:ilvl w:val="0"/>
          <w:numId w:val="1"/>
        </w:numPr>
      </w:pPr>
      <w:r w:rsidRPr="0096391E">
        <w:t>To develop an interactive Human-in-the-Loop system for efficient annotation.</w:t>
      </w:r>
    </w:p>
    <w:p w14:paraId="2C6CFEF2" w14:textId="77777777" w:rsidR="0096391E" w:rsidRPr="0096391E" w:rsidRDefault="0096391E" w:rsidP="0096391E">
      <w:pPr>
        <w:numPr>
          <w:ilvl w:val="0"/>
          <w:numId w:val="1"/>
        </w:numPr>
      </w:pPr>
      <w:r w:rsidRPr="0096391E">
        <w:t>To leverage multi-spectral and temporal data dimensions for improved accuracy.</w:t>
      </w:r>
    </w:p>
    <w:p w14:paraId="6C7D5716" w14:textId="77777777" w:rsidR="0096391E" w:rsidRPr="0096391E" w:rsidRDefault="0096391E" w:rsidP="0096391E">
      <w:pPr>
        <w:numPr>
          <w:ilvl w:val="0"/>
          <w:numId w:val="1"/>
        </w:numPr>
      </w:pPr>
      <w:r w:rsidRPr="0096391E">
        <w:t>To incorporate Explainable AI (XAI) principles for transparent model suggestions.</w:t>
      </w:r>
    </w:p>
    <w:p w14:paraId="1F82EAA5" w14:textId="77777777" w:rsidR="0096391E" w:rsidRPr="0096391E" w:rsidRDefault="0096391E" w:rsidP="0096391E">
      <w:pPr>
        <w:numPr>
          <w:ilvl w:val="0"/>
          <w:numId w:val="1"/>
        </w:numPr>
      </w:pPr>
      <w:r w:rsidRPr="0096391E">
        <w:t>To implement features ensuring high dataset quality and robustness.</w:t>
      </w:r>
    </w:p>
    <w:p w14:paraId="7C7074F5" w14:textId="77777777" w:rsidR="0096391E" w:rsidRPr="0096391E" w:rsidRDefault="0096391E" w:rsidP="0096391E">
      <w:pPr>
        <w:numPr>
          <w:ilvl w:val="0"/>
          <w:numId w:val="1"/>
        </w:numPr>
      </w:pPr>
      <w:r w:rsidRPr="0096391E">
        <w:t>To create a scalable, model-agnostic architecture for future expansion.</w:t>
      </w:r>
    </w:p>
    <w:p w14:paraId="0143E3FA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 Proposed System Architecture &amp; Implementation of Innovative Ideas</w:t>
      </w:r>
    </w:p>
    <w:p w14:paraId="248DA2CC" w14:textId="77777777" w:rsidR="0096391E" w:rsidRPr="0096391E" w:rsidRDefault="0096391E" w:rsidP="0096391E">
      <w:r w:rsidRPr="0096391E">
        <w:t>The tool will be a web-based platform with a React.js frontend and a Python (</w:t>
      </w:r>
      <w:proofErr w:type="spellStart"/>
      <w:r w:rsidRPr="0096391E">
        <w:t>FastAPI</w:t>
      </w:r>
      <w:proofErr w:type="spellEnd"/>
      <w:r w:rsidRPr="0096391E">
        <w:t xml:space="preserve">/Flask) backend. Core AI models will be built using </w:t>
      </w:r>
      <w:proofErr w:type="spellStart"/>
      <w:r w:rsidRPr="0096391E">
        <w:t>PyTorch</w:t>
      </w:r>
      <w:proofErr w:type="spellEnd"/>
      <w:r w:rsidRPr="0096391E">
        <w:t>/TensorFlow.</w:t>
      </w:r>
    </w:p>
    <w:p w14:paraId="68AB2FB2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3.1. Human-in-the-Loop Smart Annotation (Core Interaction Loop)</w:t>
      </w:r>
    </w:p>
    <w:p w14:paraId="0A519EDD" w14:textId="77777777" w:rsidR="0096391E" w:rsidRPr="0096391E" w:rsidRDefault="0096391E" w:rsidP="0096391E">
      <w:pPr>
        <w:numPr>
          <w:ilvl w:val="0"/>
          <w:numId w:val="2"/>
        </w:numPr>
      </w:pPr>
      <w:r w:rsidRPr="0096391E">
        <w:rPr>
          <w:b/>
          <w:bCs/>
        </w:rPr>
        <w:t>Workflow:</w:t>
      </w:r>
    </w:p>
    <w:p w14:paraId="78484253" w14:textId="77777777" w:rsidR="0096391E" w:rsidRPr="0096391E" w:rsidRDefault="0096391E" w:rsidP="0096391E">
      <w:pPr>
        <w:numPr>
          <w:ilvl w:val="1"/>
          <w:numId w:val="2"/>
        </w:numPr>
      </w:pPr>
      <w:r w:rsidRPr="0096391E">
        <w:t>User loads an image tile.</w:t>
      </w:r>
    </w:p>
    <w:p w14:paraId="07255348" w14:textId="77777777" w:rsidR="0096391E" w:rsidRPr="0096391E" w:rsidRDefault="0096391E" w:rsidP="0096391E">
      <w:pPr>
        <w:numPr>
          <w:ilvl w:val="1"/>
          <w:numId w:val="2"/>
        </w:numPr>
      </w:pPr>
      <w:r w:rsidRPr="0096391E">
        <w:t>A pre-trained segmentation model (e.g., U-Net, Mask R-CNN) suggests initial annotations (polygons/masks).</w:t>
      </w:r>
    </w:p>
    <w:p w14:paraId="3DF89EA3" w14:textId="77777777" w:rsidR="0096391E" w:rsidRPr="0096391E" w:rsidRDefault="0096391E" w:rsidP="0096391E">
      <w:pPr>
        <w:numPr>
          <w:ilvl w:val="1"/>
          <w:numId w:val="2"/>
        </w:numPr>
      </w:pPr>
      <w:r w:rsidRPr="0096391E">
        <w:t>The user refines these suggestions using editing tools (vertex adjustment, brush, eraser).</w:t>
      </w:r>
    </w:p>
    <w:p w14:paraId="05EAB6E0" w14:textId="77777777" w:rsidR="0096391E" w:rsidRPr="0096391E" w:rsidRDefault="0096391E" w:rsidP="0096391E">
      <w:pPr>
        <w:numPr>
          <w:ilvl w:val="1"/>
          <w:numId w:val="2"/>
        </w:numPr>
      </w:pPr>
      <w:r w:rsidRPr="0096391E">
        <w:t>Each correction is logged as a (</w:t>
      </w:r>
      <w:proofErr w:type="spellStart"/>
      <w:r w:rsidRPr="0096391E">
        <w:t>user_input</w:t>
      </w:r>
      <w:proofErr w:type="spellEnd"/>
      <w:r w:rsidRPr="0096391E">
        <w:t xml:space="preserve">, </w:t>
      </w:r>
      <w:proofErr w:type="spellStart"/>
      <w:r w:rsidRPr="0096391E">
        <w:t>model_suggestion</w:t>
      </w:r>
      <w:proofErr w:type="spellEnd"/>
      <w:r w:rsidRPr="0096391E">
        <w:t>) pair.</w:t>
      </w:r>
    </w:p>
    <w:p w14:paraId="187652D2" w14:textId="77777777" w:rsidR="0096391E" w:rsidRPr="0096391E" w:rsidRDefault="0096391E" w:rsidP="0096391E">
      <w:pPr>
        <w:numPr>
          <w:ilvl w:val="1"/>
          <w:numId w:val="2"/>
        </w:numPr>
      </w:pPr>
      <w:r w:rsidRPr="0096391E">
        <w:t xml:space="preserve">The system uses </w:t>
      </w:r>
      <w:r w:rsidRPr="0096391E">
        <w:rPr>
          <w:b/>
          <w:bCs/>
        </w:rPr>
        <w:t>active learning</w:t>
      </w:r>
      <w:r w:rsidRPr="0096391E">
        <w:t xml:space="preserve"> principles to prioritize uncertain regions in subsequent images.</w:t>
      </w:r>
    </w:p>
    <w:p w14:paraId="0E53F28C" w14:textId="77777777" w:rsidR="0096391E" w:rsidRPr="0096391E" w:rsidRDefault="0096391E" w:rsidP="0096391E">
      <w:pPr>
        <w:numPr>
          <w:ilvl w:val="1"/>
          <w:numId w:val="2"/>
        </w:numPr>
      </w:pPr>
      <w:r w:rsidRPr="0096391E">
        <w:t>A background process periodically fine-tunes the model on the newly corrected data.</w:t>
      </w:r>
    </w:p>
    <w:p w14:paraId="458C9770" w14:textId="77777777" w:rsidR="0096391E" w:rsidRPr="0096391E" w:rsidRDefault="0096391E" w:rsidP="0096391E">
      <w:pPr>
        <w:numPr>
          <w:ilvl w:val="0"/>
          <w:numId w:val="2"/>
        </w:numPr>
      </w:pPr>
      <w:r w:rsidRPr="0096391E">
        <w:rPr>
          <w:b/>
          <w:bCs/>
        </w:rPr>
        <w:lastRenderedPageBreak/>
        <w:t>Technical Implementation:</w:t>
      </w:r>
      <w:r w:rsidRPr="0096391E">
        <w:t xml:space="preserve"> A lightweight model runs in the browser for instant previews, with heavy training on the server. A database (PostgreSQL/Redis) stores correction histories for continuous learning.</w:t>
      </w:r>
    </w:p>
    <w:p w14:paraId="3D9A6E77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3.2. Multi-Spectral &amp; Temporal Annotation Suite</w:t>
      </w:r>
    </w:p>
    <w:p w14:paraId="688CAFB5" w14:textId="77777777" w:rsidR="0096391E" w:rsidRPr="0096391E" w:rsidRDefault="0096391E" w:rsidP="0096391E">
      <w:pPr>
        <w:numPr>
          <w:ilvl w:val="0"/>
          <w:numId w:val="3"/>
        </w:numPr>
      </w:pPr>
      <w:r w:rsidRPr="0096391E">
        <w:rPr>
          <w:b/>
          <w:bCs/>
        </w:rPr>
        <w:t>Multi-Spectral View:</w:t>
      </w:r>
      <w:r w:rsidRPr="0096391E">
        <w:t xml:space="preserve"> Integrate with satellite data APIs (like Sentinel-2, Landsat). Provide a layer switcher for:</w:t>
      </w:r>
    </w:p>
    <w:p w14:paraId="783DA2D8" w14:textId="77777777" w:rsidR="0096391E" w:rsidRPr="0096391E" w:rsidRDefault="0096391E" w:rsidP="0096391E">
      <w:pPr>
        <w:numPr>
          <w:ilvl w:val="1"/>
          <w:numId w:val="3"/>
        </w:numPr>
      </w:pPr>
      <w:r w:rsidRPr="0096391E">
        <w:t>RGB (Natural Color)</w:t>
      </w:r>
    </w:p>
    <w:p w14:paraId="6F9D2E7A" w14:textId="77777777" w:rsidR="0096391E" w:rsidRPr="0096391E" w:rsidRDefault="0096391E" w:rsidP="0096391E">
      <w:pPr>
        <w:numPr>
          <w:ilvl w:val="1"/>
          <w:numId w:val="3"/>
        </w:numPr>
      </w:pPr>
      <w:r w:rsidRPr="0096391E">
        <w:t>False Color (e.g., for vegetation: NIR, Red, Green)</w:t>
      </w:r>
    </w:p>
    <w:p w14:paraId="7C0D01D1" w14:textId="77777777" w:rsidR="0096391E" w:rsidRPr="0096391E" w:rsidRDefault="0096391E" w:rsidP="0096391E">
      <w:pPr>
        <w:numPr>
          <w:ilvl w:val="1"/>
          <w:numId w:val="3"/>
        </w:numPr>
      </w:pPr>
      <w:r w:rsidRPr="0096391E">
        <w:t>NDVI and other spectral index maps.</w:t>
      </w:r>
    </w:p>
    <w:p w14:paraId="1A0BA6BD" w14:textId="77777777" w:rsidR="0096391E" w:rsidRPr="0096391E" w:rsidRDefault="0096391E" w:rsidP="0096391E">
      <w:pPr>
        <w:numPr>
          <w:ilvl w:val="1"/>
          <w:numId w:val="3"/>
        </w:numPr>
      </w:pPr>
      <w:r w:rsidRPr="0096391E">
        <w:t>The AI model will be trained on multi-band inputs, using indices as additional channels to improve boundary detection for classes like water, vegetation, and urban areas.</w:t>
      </w:r>
    </w:p>
    <w:p w14:paraId="4C086538" w14:textId="77777777" w:rsidR="0096391E" w:rsidRPr="0096391E" w:rsidRDefault="0096391E" w:rsidP="0096391E">
      <w:pPr>
        <w:numPr>
          <w:ilvl w:val="0"/>
          <w:numId w:val="3"/>
        </w:numPr>
      </w:pPr>
      <w:r w:rsidRPr="0096391E">
        <w:rPr>
          <w:b/>
          <w:bCs/>
        </w:rPr>
        <w:t>Time-Series &amp; Change Detection:</w:t>
      </w:r>
    </w:p>
    <w:p w14:paraId="791FF6E6" w14:textId="77777777" w:rsidR="0096391E" w:rsidRPr="0096391E" w:rsidRDefault="0096391E" w:rsidP="0096391E">
      <w:pPr>
        <w:numPr>
          <w:ilvl w:val="1"/>
          <w:numId w:val="3"/>
        </w:numPr>
      </w:pPr>
      <w:r w:rsidRPr="0096391E">
        <w:rPr>
          <w:b/>
          <w:bCs/>
        </w:rPr>
        <w:t>Interface:</w:t>
      </w:r>
      <w:r w:rsidRPr="0096391E">
        <w:t xml:space="preserve"> A timeline slider to load images of the same area from different dates.</w:t>
      </w:r>
    </w:p>
    <w:p w14:paraId="5A4FC26D" w14:textId="77777777" w:rsidR="0096391E" w:rsidRPr="0096391E" w:rsidRDefault="0096391E" w:rsidP="0096391E">
      <w:pPr>
        <w:numPr>
          <w:ilvl w:val="1"/>
          <w:numId w:val="3"/>
        </w:numPr>
      </w:pPr>
      <w:r w:rsidRPr="0096391E">
        <w:rPr>
          <w:b/>
          <w:bCs/>
        </w:rPr>
        <w:t>Functionality:</w:t>
      </w:r>
    </w:p>
    <w:p w14:paraId="40E2A697" w14:textId="77777777" w:rsidR="0096391E" w:rsidRPr="0096391E" w:rsidRDefault="0096391E" w:rsidP="0096391E">
      <w:pPr>
        <w:numPr>
          <w:ilvl w:val="2"/>
          <w:numId w:val="3"/>
        </w:numPr>
      </w:pPr>
      <w:r w:rsidRPr="0096391E">
        <w:t>User annotates a base image (Time T1).</w:t>
      </w:r>
    </w:p>
    <w:p w14:paraId="521DC446" w14:textId="77777777" w:rsidR="0096391E" w:rsidRPr="0096391E" w:rsidRDefault="0096391E" w:rsidP="0096391E">
      <w:pPr>
        <w:numPr>
          <w:ilvl w:val="2"/>
          <w:numId w:val="3"/>
        </w:numPr>
      </w:pPr>
      <w:r w:rsidRPr="0096391E">
        <w:t xml:space="preserve">The system automatically propagates these annotations to subsequent dates (T2, T3) using a </w:t>
      </w:r>
      <w:r w:rsidRPr="0096391E">
        <w:rPr>
          <w:b/>
          <w:bCs/>
        </w:rPr>
        <w:t>change-aware model</w:t>
      </w:r>
      <w:r w:rsidRPr="0096391E">
        <w:t>.</w:t>
      </w:r>
    </w:p>
    <w:p w14:paraId="5AFF8DF7" w14:textId="77777777" w:rsidR="0096391E" w:rsidRPr="0096391E" w:rsidRDefault="0096391E" w:rsidP="0096391E">
      <w:pPr>
        <w:numPr>
          <w:ilvl w:val="2"/>
          <w:numId w:val="3"/>
        </w:numPr>
      </w:pPr>
      <w:r w:rsidRPr="0096391E">
        <w:t>The user reviews and corrects the propagated labels, focusing on areas of change.</w:t>
      </w:r>
    </w:p>
    <w:p w14:paraId="18F62316" w14:textId="77777777" w:rsidR="0096391E" w:rsidRPr="0096391E" w:rsidRDefault="0096391E" w:rsidP="0096391E">
      <w:pPr>
        <w:numPr>
          <w:ilvl w:val="2"/>
          <w:numId w:val="3"/>
        </w:numPr>
      </w:pPr>
      <w:r w:rsidRPr="0096391E">
        <w:t xml:space="preserve">The system generates </w:t>
      </w:r>
      <w:r w:rsidRPr="0096391E">
        <w:rPr>
          <w:b/>
          <w:bCs/>
        </w:rPr>
        <w:t>"change masks"</w:t>
      </w:r>
      <w:r w:rsidRPr="0096391E">
        <w:t xml:space="preserve"> highlighting new construction, deforestation, flooding, etc., between selected timestamps.</w:t>
      </w:r>
    </w:p>
    <w:p w14:paraId="35ACBB1D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3.3. Explainable AI (XAI) for Annotation Suggestions</w:t>
      </w:r>
    </w:p>
    <w:p w14:paraId="3E93233F" w14:textId="77777777" w:rsidR="0096391E" w:rsidRPr="0096391E" w:rsidRDefault="0096391E" w:rsidP="0096391E">
      <w:pPr>
        <w:numPr>
          <w:ilvl w:val="0"/>
          <w:numId w:val="4"/>
        </w:numPr>
      </w:pPr>
      <w:r w:rsidRPr="0096391E">
        <w:rPr>
          <w:b/>
          <w:bCs/>
        </w:rPr>
        <w:t>Feature:</w:t>
      </w:r>
      <w:r w:rsidRPr="0096391E">
        <w:t xml:space="preserve"> A dedicated "Why this suggestion?" panel.</w:t>
      </w:r>
    </w:p>
    <w:p w14:paraId="2DBC0E51" w14:textId="77777777" w:rsidR="0096391E" w:rsidRPr="0096391E" w:rsidRDefault="0096391E" w:rsidP="0096391E">
      <w:pPr>
        <w:numPr>
          <w:ilvl w:val="0"/>
          <w:numId w:val="4"/>
        </w:numPr>
      </w:pPr>
      <w:r w:rsidRPr="0096391E">
        <w:rPr>
          <w:b/>
          <w:bCs/>
        </w:rPr>
        <w:t>Implementation:</w:t>
      </w:r>
    </w:p>
    <w:p w14:paraId="227DF884" w14:textId="77777777" w:rsidR="0096391E" w:rsidRPr="0096391E" w:rsidRDefault="0096391E" w:rsidP="0096391E">
      <w:pPr>
        <w:numPr>
          <w:ilvl w:val="1"/>
          <w:numId w:val="4"/>
        </w:numPr>
      </w:pPr>
      <w:r w:rsidRPr="0096391E">
        <w:t>For any AI-generated annotation, the system will display:</w:t>
      </w:r>
    </w:p>
    <w:p w14:paraId="55B3B78B" w14:textId="77777777" w:rsidR="0096391E" w:rsidRPr="0096391E" w:rsidRDefault="0096391E" w:rsidP="0096391E">
      <w:pPr>
        <w:numPr>
          <w:ilvl w:val="2"/>
          <w:numId w:val="4"/>
        </w:numPr>
      </w:pPr>
      <w:r w:rsidRPr="0096391E">
        <w:rPr>
          <w:b/>
          <w:bCs/>
        </w:rPr>
        <w:t>Saliency/Attention Heatmaps:</w:t>
      </w:r>
      <w:r w:rsidRPr="0096391E">
        <w:t xml:space="preserve"> Visualizing which image pixels most influenced the model's decision for a specific class.</w:t>
      </w:r>
    </w:p>
    <w:p w14:paraId="6A95364C" w14:textId="77777777" w:rsidR="0096391E" w:rsidRPr="0096391E" w:rsidRDefault="0096391E" w:rsidP="0096391E">
      <w:pPr>
        <w:numPr>
          <w:ilvl w:val="2"/>
          <w:numId w:val="4"/>
        </w:numPr>
      </w:pPr>
      <w:r w:rsidRPr="0096391E">
        <w:rPr>
          <w:b/>
          <w:bCs/>
        </w:rPr>
        <w:lastRenderedPageBreak/>
        <w:t>Class Activation Maps (Grad-CAM):</w:t>
      </w:r>
      <w:r w:rsidRPr="0096391E">
        <w:t xml:space="preserve"> Highlighting discriminative regions.</w:t>
      </w:r>
    </w:p>
    <w:p w14:paraId="7950E38A" w14:textId="77777777" w:rsidR="0096391E" w:rsidRPr="0096391E" w:rsidRDefault="0096391E" w:rsidP="0096391E">
      <w:pPr>
        <w:numPr>
          <w:ilvl w:val="1"/>
          <w:numId w:val="4"/>
        </w:numPr>
      </w:pPr>
      <w:r w:rsidRPr="0096391E">
        <w:t>This builds trust, helps users identify model biases (e.g., confusing asphalt with shadow), and accelerates expert verification.</w:t>
      </w:r>
    </w:p>
    <w:p w14:paraId="2F360E7C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3.4. Annotation Quality Assurance Module</w:t>
      </w:r>
    </w:p>
    <w:p w14:paraId="47D66D82" w14:textId="77777777" w:rsidR="0096391E" w:rsidRPr="0096391E" w:rsidRDefault="0096391E" w:rsidP="0096391E">
      <w:pPr>
        <w:numPr>
          <w:ilvl w:val="0"/>
          <w:numId w:val="5"/>
        </w:numPr>
      </w:pPr>
      <w:r w:rsidRPr="0096391E">
        <w:rPr>
          <w:b/>
          <w:bCs/>
        </w:rPr>
        <w:t>Automated Quality Scoring:</w:t>
      </w:r>
    </w:p>
    <w:p w14:paraId="0833F27D" w14:textId="77777777" w:rsidR="0096391E" w:rsidRPr="0096391E" w:rsidRDefault="0096391E" w:rsidP="0096391E">
      <w:pPr>
        <w:numPr>
          <w:ilvl w:val="1"/>
          <w:numId w:val="5"/>
        </w:numPr>
      </w:pPr>
      <w:r w:rsidRPr="0096391E">
        <w:t>Develop heuristics and a small classifier to score each annotation on:</w:t>
      </w:r>
    </w:p>
    <w:p w14:paraId="4BEA6C38" w14:textId="77777777" w:rsidR="0096391E" w:rsidRPr="0096391E" w:rsidRDefault="0096391E" w:rsidP="0096391E">
      <w:pPr>
        <w:numPr>
          <w:ilvl w:val="2"/>
          <w:numId w:val="5"/>
        </w:numPr>
      </w:pPr>
      <w:r w:rsidRPr="0096391E">
        <w:rPr>
          <w:b/>
          <w:bCs/>
        </w:rPr>
        <w:t>Geometric Consistency:</w:t>
      </w:r>
      <w:r w:rsidRPr="0096391E">
        <w:t xml:space="preserve"> Polygon complexity, boundary smoothness.</w:t>
      </w:r>
    </w:p>
    <w:p w14:paraId="7B466CC4" w14:textId="77777777" w:rsidR="0096391E" w:rsidRPr="0096391E" w:rsidRDefault="0096391E" w:rsidP="0096391E">
      <w:pPr>
        <w:numPr>
          <w:ilvl w:val="2"/>
          <w:numId w:val="5"/>
        </w:numPr>
      </w:pPr>
      <w:r w:rsidRPr="0096391E">
        <w:rPr>
          <w:b/>
          <w:bCs/>
        </w:rPr>
        <w:t>Semantic Consistency:</w:t>
      </w:r>
      <w:r w:rsidRPr="0096391E">
        <w:t xml:space="preserve"> Pixel-level agreement with the underlying image features (using a separate model).</w:t>
      </w:r>
    </w:p>
    <w:p w14:paraId="57C7A5E5" w14:textId="77777777" w:rsidR="0096391E" w:rsidRPr="0096391E" w:rsidRDefault="0096391E" w:rsidP="0096391E">
      <w:pPr>
        <w:numPr>
          <w:ilvl w:val="2"/>
          <w:numId w:val="5"/>
        </w:numPr>
      </w:pPr>
      <w:r w:rsidRPr="0096391E">
        <w:rPr>
          <w:b/>
          <w:bCs/>
        </w:rPr>
        <w:t>User Agreement:</w:t>
      </w:r>
      <w:r w:rsidRPr="0096391E">
        <w:t xml:space="preserve"> In collaborative settings, flag annotations with high inter-annotator disagreement.</w:t>
      </w:r>
    </w:p>
    <w:p w14:paraId="2134246D" w14:textId="77777777" w:rsidR="0096391E" w:rsidRPr="0096391E" w:rsidRDefault="0096391E" w:rsidP="0096391E">
      <w:pPr>
        <w:numPr>
          <w:ilvl w:val="0"/>
          <w:numId w:val="5"/>
        </w:numPr>
      </w:pPr>
      <w:r w:rsidRPr="0096391E">
        <w:rPr>
          <w:b/>
          <w:bCs/>
        </w:rPr>
        <w:t>Dashboard:</w:t>
      </w:r>
      <w:r w:rsidRPr="0096391E">
        <w:t xml:space="preserve"> A real-time dashboard highlights low-confidence labels, potential errors, and provides statistics for dataset health.</w:t>
      </w:r>
    </w:p>
    <w:p w14:paraId="68662217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3.5. Advanced Features for Robustness &amp; Collaboration</w:t>
      </w:r>
    </w:p>
    <w:p w14:paraId="3136CAE9" w14:textId="77777777" w:rsidR="0096391E" w:rsidRPr="0096391E" w:rsidRDefault="0096391E" w:rsidP="0096391E">
      <w:pPr>
        <w:numPr>
          <w:ilvl w:val="0"/>
          <w:numId w:val="6"/>
        </w:numPr>
      </w:pPr>
      <w:r w:rsidRPr="0096391E">
        <w:rPr>
          <w:b/>
          <w:bCs/>
        </w:rPr>
        <w:t>Cross-Region Generalization Testing:</w:t>
      </w:r>
    </w:p>
    <w:p w14:paraId="1E131E78" w14:textId="77777777" w:rsidR="0096391E" w:rsidRPr="0096391E" w:rsidRDefault="0096391E" w:rsidP="0096391E">
      <w:pPr>
        <w:numPr>
          <w:ilvl w:val="1"/>
          <w:numId w:val="6"/>
        </w:numPr>
      </w:pPr>
      <w:r w:rsidRPr="0096391E">
        <w:t>A dedicated module where users can upload a model trained on one region (e.g., Europe) and test it on imagery from another (e.g., Southeast Asia).</w:t>
      </w:r>
    </w:p>
    <w:p w14:paraId="5E84A28E" w14:textId="77777777" w:rsidR="0096391E" w:rsidRPr="0096391E" w:rsidRDefault="0096391E" w:rsidP="0096391E">
      <w:pPr>
        <w:numPr>
          <w:ilvl w:val="1"/>
          <w:numId w:val="6"/>
        </w:numPr>
      </w:pPr>
      <w:r w:rsidRPr="0096391E">
        <w:t>The tool visualizes performance metrics (</w:t>
      </w:r>
      <w:proofErr w:type="spellStart"/>
      <w:r w:rsidRPr="0096391E">
        <w:t>IoU</w:t>
      </w:r>
      <w:proofErr w:type="spellEnd"/>
      <w:r w:rsidRPr="0096391E">
        <w:t>, F1-score) per class and shows failure cases, highlighting geographic or climatic biases.</w:t>
      </w:r>
    </w:p>
    <w:p w14:paraId="215D0DEF" w14:textId="77777777" w:rsidR="0096391E" w:rsidRPr="0096391E" w:rsidRDefault="0096391E" w:rsidP="0096391E">
      <w:pPr>
        <w:numPr>
          <w:ilvl w:val="0"/>
          <w:numId w:val="6"/>
        </w:numPr>
      </w:pPr>
      <w:r w:rsidRPr="0096391E">
        <w:rPr>
          <w:b/>
          <w:bCs/>
        </w:rPr>
        <w:t>Collaborative Annotation with Conflict Resolution:</w:t>
      </w:r>
    </w:p>
    <w:p w14:paraId="09EC5654" w14:textId="77777777" w:rsidR="0096391E" w:rsidRPr="0096391E" w:rsidRDefault="0096391E" w:rsidP="0096391E">
      <w:pPr>
        <w:numPr>
          <w:ilvl w:val="1"/>
          <w:numId w:val="6"/>
        </w:numPr>
      </w:pPr>
      <w:r w:rsidRPr="0096391E">
        <w:t>Support for multiple annotators on the same project.</w:t>
      </w:r>
    </w:p>
    <w:p w14:paraId="4AB89973" w14:textId="77777777" w:rsidR="0096391E" w:rsidRPr="0096391E" w:rsidRDefault="0096391E" w:rsidP="0096391E">
      <w:pPr>
        <w:numPr>
          <w:ilvl w:val="1"/>
          <w:numId w:val="6"/>
        </w:numPr>
      </w:pPr>
      <w:r w:rsidRPr="0096391E">
        <w:t xml:space="preserve">The system merges their inputs, identifies conflicts (using </w:t>
      </w:r>
      <w:proofErr w:type="spellStart"/>
      <w:r w:rsidRPr="0096391E">
        <w:t>IoU</w:t>
      </w:r>
      <w:proofErr w:type="spellEnd"/>
      <w:r w:rsidRPr="0096391E">
        <w:t xml:space="preserve"> metrics), and uses a </w:t>
      </w:r>
      <w:r w:rsidRPr="0096391E">
        <w:rPr>
          <w:b/>
          <w:bCs/>
        </w:rPr>
        <w:t>consensus model</w:t>
      </w:r>
      <w:r w:rsidRPr="0096391E">
        <w:t xml:space="preserve"> (or a simple voting mechanism) to suggest a reconciled label for review by a supervisor.</w:t>
      </w:r>
    </w:p>
    <w:p w14:paraId="26E3AED0" w14:textId="77777777" w:rsidR="0096391E" w:rsidRPr="0096391E" w:rsidRDefault="0096391E" w:rsidP="0096391E">
      <w:pPr>
        <w:numPr>
          <w:ilvl w:val="0"/>
          <w:numId w:val="6"/>
        </w:numPr>
      </w:pPr>
      <w:r w:rsidRPr="0096391E">
        <w:rPr>
          <w:b/>
          <w:bCs/>
        </w:rPr>
        <w:t>Disaster-Aware Mode:</w:t>
      </w:r>
    </w:p>
    <w:p w14:paraId="07B639D5" w14:textId="77777777" w:rsidR="0096391E" w:rsidRPr="0096391E" w:rsidRDefault="0096391E" w:rsidP="0096391E">
      <w:pPr>
        <w:numPr>
          <w:ilvl w:val="1"/>
          <w:numId w:val="6"/>
        </w:numPr>
      </w:pPr>
      <w:r w:rsidRPr="0096391E">
        <w:t>Pre-packaged with models specifically fine-tuned for disaster response (flood mapping, building damage assessment, fire scar detection).</w:t>
      </w:r>
    </w:p>
    <w:p w14:paraId="74D552CE" w14:textId="77777777" w:rsidR="0096391E" w:rsidRPr="0096391E" w:rsidRDefault="0096391E" w:rsidP="0096391E">
      <w:pPr>
        <w:numPr>
          <w:ilvl w:val="1"/>
          <w:numId w:val="6"/>
        </w:numPr>
      </w:pPr>
      <w:r w:rsidRPr="0096391E">
        <w:lastRenderedPageBreak/>
        <w:t>Includes optimized workflows for rapid annotation of pre- and post-disaster image pairs.</w:t>
      </w:r>
    </w:p>
    <w:p w14:paraId="36D68C0B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3.6. Plug-in Model Architecture &amp; Data-Centric Dashboard</w:t>
      </w:r>
    </w:p>
    <w:p w14:paraId="5FC7485A" w14:textId="77777777" w:rsidR="0096391E" w:rsidRPr="0096391E" w:rsidRDefault="0096391E" w:rsidP="0096391E">
      <w:pPr>
        <w:numPr>
          <w:ilvl w:val="0"/>
          <w:numId w:val="7"/>
        </w:numPr>
      </w:pPr>
      <w:r w:rsidRPr="0096391E">
        <w:rPr>
          <w:b/>
          <w:bCs/>
        </w:rPr>
        <w:t>Plug-in System:</w:t>
      </w:r>
    </w:p>
    <w:p w14:paraId="7B2F9409" w14:textId="77777777" w:rsidR="0096391E" w:rsidRPr="0096391E" w:rsidRDefault="0096391E" w:rsidP="0096391E">
      <w:pPr>
        <w:numPr>
          <w:ilvl w:val="1"/>
          <w:numId w:val="7"/>
        </w:numPr>
      </w:pPr>
      <w:r w:rsidRPr="0096391E">
        <w:t>Define a standard API for segmentation models (input: image tile, output: mask/polygon).</w:t>
      </w:r>
    </w:p>
    <w:p w14:paraId="6B4F1A53" w14:textId="77777777" w:rsidR="0096391E" w:rsidRPr="0096391E" w:rsidRDefault="0096391E" w:rsidP="0096391E">
      <w:pPr>
        <w:numPr>
          <w:ilvl w:val="1"/>
          <w:numId w:val="7"/>
        </w:numPr>
      </w:pPr>
      <w:r w:rsidRPr="0096391E">
        <w:t xml:space="preserve">Allow users to upload/select different models (e.g., U-Net, </w:t>
      </w:r>
      <w:proofErr w:type="spellStart"/>
      <w:r w:rsidRPr="0096391E">
        <w:t>DeepLab</w:t>
      </w:r>
      <w:proofErr w:type="spellEnd"/>
      <w:r w:rsidRPr="0096391E">
        <w:t>, Segment Anything Model - SAM).</w:t>
      </w:r>
    </w:p>
    <w:p w14:paraId="54B1C222" w14:textId="77777777" w:rsidR="0096391E" w:rsidRPr="0096391E" w:rsidRDefault="0096391E" w:rsidP="0096391E">
      <w:pPr>
        <w:numPr>
          <w:ilvl w:val="1"/>
          <w:numId w:val="7"/>
        </w:numPr>
      </w:pPr>
      <w:r w:rsidRPr="0096391E">
        <w:t>Enable side-by-side comparison of outputs from different models on the same image.</w:t>
      </w:r>
    </w:p>
    <w:p w14:paraId="4271866A" w14:textId="77777777" w:rsidR="0096391E" w:rsidRPr="0096391E" w:rsidRDefault="0096391E" w:rsidP="0096391E">
      <w:pPr>
        <w:numPr>
          <w:ilvl w:val="0"/>
          <w:numId w:val="7"/>
        </w:numPr>
      </w:pPr>
      <w:r w:rsidRPr="0096391E">
        <w:rPr>
          <w:b/>
          <w:bCs/>
        </w:rPr>
        <w:t>Data-Centric Evaluation Dashboard:</w:t>
      </w:r>
    </w:p>
    <w:p w14:paraId="183E7836" w14:textId="77777777" w:rsidR="0096391E" w:rsidRPr="0096391E" w:rsidRDefault="0096391E" w:rsidP="0096391E">
      <w:pPr>
        <w:numPr>
          <w:ilvl w:val="1"/>
          <w:numId w:val="7"/>
        </w:numPr>
      </w:pPr>
      <w:r w:rsidRPr="0096391E">
        <w:t>A comprehensive panel showing:</w:t>
      </w:r>
    </w:p>
    <w:p w14:paraId="2F967214" w14:textId="77777777" w:rsidR="0096391E" w:rsidRPr="0096391E" w:rsidRDefault="0096391E" w:rsidP="0096391E">
      <w:pPr>
        <w:numPr>
          <w:ilvl w:val="2"/>
          <w:numId w:val="7"/>
        </w:numPr>
      </w:pPr>
      <w:r w:rsidRPr="0096391E">
        <w:rPr>
          <w:b/>
          <w:bCs/>
        </w:rPr>
        <w:t>Data Distribution:</w:t>
      </w:r>
      <w:r w:rsidRPr="0096391E">
        <w:t xml:space="preserve"> Class imbalance charts, geographic spread of samples.</w:t>
      </w:r>
    </w:p>
    <w:p w14:paraId="39A34787" w14:textId="77777777" w:rsidR="0096391E" w:rsidRPr="0096391E" w:rsidRDefault="0096391E" w:rsidP="0096391E">
      <w:pPr>
        <w:numPr>
          <w:ilvl w:val="2"/>
          <w:numId w:val="7"/>
        </w:numPr>
      </w:pPr>
      <w:r w:rsidRPr="0096391E">
        <w:rPr>
          <w:b/>
          <w:bCs/>
        </w:rPr>
        <w:t>Label Quality Metrics:</w:t>
      </w:r>
      <w:r w:rsidRPr="0096391E">
        <w:t xml:space="preserve"> Average quality score over time, most common error types.</w:t>
      </w:r>
    </w:p>
    <w:p w14:paraId="47FBCCDA" w14:textId="77777777" w:rsidR="0096391E" w:rsidRPr="0096391E" w:rsidRDefault="0096391E" w:rsidP="0096391E">
      <w:pPr>
        <w:numPr>
          <w:ilvl w:val="2"/>
          <w:numId w:val="7"/>
        </w:numPr>
      </w:pPr>
      <w:r w:rsidRPr="0096391E">
        <w:rPr>
          <w:b/>
          <w:bCs/>
        </w:rPr>
        <w:t>Model Performance Linked to Data:</w:t>
      </w:r>
      <w:r w:rsidRPr="0096391E">
        <w:t xml:space="preserve"> Visualize how dataset cleaning/expansion improves model metrics.</w:t>
      </w:r>
    </w:p>
    <w:p w14:paraId="21EE93A0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4. Technology Stack</w:t>
      </w:r>
    </w:p>
    <w:p w14:paraId="58A21F17" w14:textId="77777777" w:rsidR="0096391E" w:rsidRPr="0096391E" w:rsidRDefault="0096391E" w:rsidP="0096391E">
      <w:pPr>
        <w:numPr>
          <w:ilvl w:val="0"/>
          <w:numId w:val="8"/>
        </w:numPr>
      </w:pPr>
      <w:r w:rsidRPr="0096391E">
        <w:rPr>
          <w:b/>
          <w:bCs/>
        </w:rPr>
        <w:t>Frontend:</w:t>
      </w:r>
      <w:r w:rsidRPr="0096391E">
        <w:t xml:space="preserve"> React.js with Leaflet/</w:t>
      </w:r>
      <w:proofErr w:type="spellStart"/>
      <w:r w:rsidRPr="0096391E">
        <w:t>MapLibre</w:t>
      </w:r>
      <w:proofErr w:type="spellEnd"/>
      <w:r w:rsidRPr="0096391E">
        <w:t xml:space="preserve"> for maps, Konva.js/Fabric.js for canvas drawing.</w:t>
      </w:r>
    </w:p>
    <w:p w14:paraId="5E8F9783" w14:textId="77777777" w:rsidR="0096391E" w:rsidRPr="0096391E" w:rsidRDefault="0096391E" w:rsidP="0096391E">
      <w:pPr>
        <w:numPr>
          <w:ilvl w:val="0"/>
          <w:numId w:val="8"/>
        </w:numPr>
      </w:pPr>
      <w:r w:rsidRPr="0096391E">
        <w:rPr>
          <w:b/>
          <w:bCs/>
        </w:rPr>
        <w:t>Backend:</w:t>
      </w:r>
      <w:r w:rsidRPr="0096391E">
        <w:t xml:space="preserve"> Python (</w:t>
      </w:r>
      <w:proofErr w:type="spellStart"/>
      <w:r w:rsidRPr="0096391E">
        <w:t>FastAPI</w:t>
      </w:r>
      <w:proofErr w:type="spellEnd"/>
      <w:r w:rsidRPr="0096391E">
        <w:t>), Node.js.</w:t>
      </w:r>
    </w:p>
    <w:p w14:paraId="45B4547B" w14:textId="77777777" w:rsidR="0096391E" w:rsidRPr="0096391E" w:rsidRDefault="0096391E" w:rsidP="0096391E">
      <w:pPr>
        <w:numPr>
          <w:ilvl w:val="0"/>
          <w:numId w:val="8"/>
        </w:numPr>
      </w:pPr>
      <w:r w:rsidRPr="0096391E">
        <w:rPr>
          <w:b/>
          <w:bCs/>
        </w:rPr>
        <w:t>AI/ML:</w:t>
      </w:r>
      <w:r w:rsidRPr="0096391E">
        <w:t xml:space="preserve"> </w:t>
      </w:r>
      <w:proofErr w:type="spellStart"/>
      <w:r w:rsidRPr="0096391E">
        <w:t>PyTorch</w:t>
      </w:r>
      <w:proofErr w:type="spellEnd"/>
      <w:r w:rsidRPr="0096391E">
        <w:t xml:space="preserve">, TensorFlow, OpenCV, </w:t>
      </w:r>
      <w:proofErr w:type="spellStart"/>
      <w:r w:rsidRPr="0096391E">
        <w:t>Rasterio</w:t>
      </w:r>
      <w:proofErr w:type="spellEnd"/>
      <w:r w:rsidRPr="0096391E">
        <w:t>.</w:t>
      </w:r>
    </w:p>
    <w:p w14:paraId="3219CEFF" w14:textId="77777777" w:rsidR="0096391E" w:rsidRPr="0096391E" w:rsidRDefault="0096391E" w:rsidP="0096391E">
      <w:pPr>
        <w:numPr>
          <w:ilvl w:val="0"/>
          <w:numId w:val="8"/>
        </w:numPr>
      </w:pPr>
      <w:r w:rsidRPr="0096391E">
        <w:rPr>
          <w:b/>
          <w:bCs/>
        </w:rPr>
        <w:t>Database:</w:t>
      </w:r>
      <w:r w:rsidRPr="0096391E">
        <w:t xml:space="preserve"> PostgreSQL (for metadata), Redis (for caching).</w:t>
      </w:r>
    </w:p>
    <w:p w14:paraId="2326DE16" w14:textId="77777777" w:rsidR="0096391E" w:rsidRPr="0096391E" w:rsidRDefault="0096391E" w:rsidP="0096391E">
      <w:pPr>
        <w:numPr>
          <w:ilvl w:val="0"/>
          <w:numId w:val="8"/>
        </w:numPr>
      </w:pPr>
      <w:r w:rsidRPr="0096391E">
        <w:rPr>
          <w:b/>
          <w:bCs/>
        </w:rPr>
        <w:t>Deployment:</w:t>
      </w:r>
      <w:r w:rsidRPr="0096391E">
        <w:t xml:space="preserve"> Docker, cloud VMs (AWS/GCP/Azure).</w:t>
      </w:r>
    </w:p>
    <w:p w14:paraId="2522B67B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5. Expected Outcomes &amp; Innovation</w:t>
      </w:r>
    </w:p>
    <w:p w14:paraId="3FBF40E9" w14:textId="77777777" w:rsidR="0096391E" w:rsidRPr="0096391E" w:rsidRDefault="0096391E" w:rsidP="0096391E">
      <w:pPr>
        <w:numPr>
          <w:ilvl w:val="0"/>
          <w:numId w:val="9"/>
        </w:numPr>
      </w:pPr>
      <w:r w:rsidRPr="0096391E">
        <w:rPr>
          <w:b/>
          <w:bCs/>
        </w:rPr>
        <w:t>Significant Workflow Efficiency:</w:t>
      </w:r>
      <w:r w:rsidRPr="0096391E">
        <w:t xml:space="preserve"> Reduce annotation time by over 50% compared to manual tools.</w:t>
      </w:r>
    </w:p>
    <w:p w14:paraId="2729F546" w14:textId="77777777" w:rsidR="0096391E" w:rsidRPr="0096391E" w:rsidRDefault="0096391E" w:rsidP="0096391E">
      <w:pPr>
        <w:numPr>
          <w:ilvl w:val="0"/>
          <w:numId w:val="9"/>
        </w:numPr>
      </w:pPr>
      <w:r w:rsidRPr="0096391E">
        <w:rPr>
          <w:b/>
          <w:bCs/>
        </w:rPr>
        <w:lastRenderedPageBreak/>
        <w:t>Higher Quality Datasets:</w:t>
      </w:r>
      <w:r w:rsidRPr="0096391E">
        <w:t xml:space="preserve"> Built-in QA and collaborative review produce more reliable training data.</w:t>
      </w:r>
    </w:p>
    <w:p w14:paraId="0FB354FA" w14:textId="77777777" w:rsidR="0096391E" w:rsidRPr="0096391E" w:rsidRDefault="0096391E" w:rsidP="0096391E">
      <w:pPr>
        <w:numPr>
          <w:ilvl w:val="0"/>
          <w:numId w:val="9"/>
        </w:numPr>
      </w:pPr>
      <w:r w:rsidRPr="0096391E">
        <w:rPr>
          <w:b/>
          <w:bCs/>
        </w:rPr>
        <w:t>Academic &amp; Practical Impact:</w:t>
      </w:r>
      <w:r w:rsidRPr="0096391E">
        <w:t xml:space="preserve"> Integrates cutting-edge research (XAI, Active Learning, Self-Supervised Learning) into a practical tool for geoscientists, urban planners, and disaster response teams.</w:t>
      </w:r>
    </w:p>
    <w:p w14:paraId="6DCFA66D" w14:textId="77777777" w:rsidR="0096391E" w:rsidRPr="0096391E" w:rsidRDefault="0096391E" w:rsidP="0096391E">
      <w:pPr>
        <w:numPr>
          <w:ilvl w:val="0"/>
          <w:numId w:val="9"/>
        </w:numPr>
      </w:pPr>
      <w:r w:rsidRPr="0096391E">
        <w:rPr>
          <w:b/>
          <w:bCs/>
        </w:rPr>
        <w:t>Modular Foundation:</w:t>
      </w:r>
      <w:r w:rsidRPr="0096391E">
        <w:t xml:space="preserve"> The plug-in architecture ensures the tool remains relevant as new AI models emerge.</w:t>
      </w:r>
    </w:p>
    <w:p w14:paraId="523098DC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6. Evaluation Plan</w:t>
      </w:r>
    </w:p>
    <w:p w14:paraId="2D65141A" w14:textId="77777777" w:rsidR="0096391E" w:rsidRPr="0096391E" w:rsidRDefault="0096391E" w:rsidP="0096391E">
      <w:pPr>
        <w:numPr>
          <w:ilvl w:val="0"/>
          <w:numId w:val="10"/>
        </w:numPr>
      </w:pPr>
      <w:r w:rsidRPr="0096391E">
        <w:rPr>
          <w:b/>
          <w:bCs/>
        </w:rPr>
        <w:t>Usability:</w:t>
      </w:r>
      <w:r w:rsidRPr="0096391E">
        <w:t xml:space="preserve"> User studies with domain experts to measure time saved and satisfaction.</w:t>
      </w:r>
    </w:p>
    <w:p w14:paraId="19C0FDAB" w14:textId="77777777" w:rsidR="0096391E" w:rsidRPr="0096391E" w:rsidRDefault="0096391E" w:rsidP="0096391E">
      <w:pPr>
        <w:numPr>
          <w:ilvl w:val="0"/>
          <w:numId w:val="10"/>
        </w:numPr>
      </w:pPr>
      <w:r w:rsidRPr="0096391E">
        <w:rPr>
          <w:b/>
          <w:bCs/>
        </w:rPr>
        <w:t>Accuracy:</w:t>
      </w:r>
      <w:r w:rsidRPr="0096391E">
        <w:t xml:space="preserve"> Compare annotations from the tool against </w:t>
      </w:r>
      <w:proofErr w:type="gramStart"/>
      <w:r w:rsidRPr="0096391E">
        <w:t>manually-verified</w:t>
      </w:r>
      <w:proofErr w:type="gramEnd"/>
      <w:r w:rsidRPr="0096391E">
        <w:t xml:space="preserve"> "ground truth" datasets.</w:t>
      </w:r>
    </w:p>
    <w:p w14:paraId="1BD042E5" w14:textId="77777777" w:rsidR="0096391E" w:rsidRPr="0096391E" w:rsidRDefault="0096391E" w:rsidP="0096391E">
      <w:pPr>
        <w:numPr>
          <w:ilvl w:val="0"/>
          <w:numId w:val="10"/>
        </w:numPr>
      </w:pPr>
      <w:r w:rsidRPr="0096391E">
        <w:rPr>
          <w:b/>
          <w:bCs/>
        </w:rPr>
        <w:t>System Performance:</w:t>
      </w:r>
      <w:r w:rsidRPr="0096391E">
        <w:t xml:space="preserve"> Benchmark inference speed, model retraining time, and platform responsiveness.</w:t>
      </w:r>
    </w:p>
    <w:p w14:paraId="1FA30065" w14:textId="77777777" w:rsidR="0096391E" w:rsidRPr="0096391E" w:rsidRDefault="0096391E" w:rsidP="0096391E">
      <w:pPr>
        <w:rPr>
          <w:b/>
          <w:bCs/>
        </w:rPr>
      </w:pPr>
      <w:r w:rsidRPr="0096391E">
        <w:rPr>
          <w:b/>
          <w:bCs/>
        </w:rPr>
        <w:t>7. Conclusion</w:t>
      </w:r>
    </w:p>
    <w:p w14:paraId="4B52D4D1" w14:textId="77777777" w:rsidR="0096391E" w:rsidRPr="0096391E" w:rsidRDefault="0096391E" w:rsidP="0096391E">
      <w:r w:rsidRPr="0096391E">
        <w:t xml:space="preserve">This project proposes not just another annotation tool, but an </w:t>
      </w:r>
      <w:r w:rsidRPr="0096391E">
        <w:rPr>
          <w:b/>
          <w:bCs/>
        </w:rPr>
        <w:t>intelligent geospatial data assistant</w:t>
      </w:r>
      <w:r w:rsidRPr="0096391E">
        <w:t>. By bridging the gap between advanced AI research and the practical needs of remote sensing professionals, it aims to accelerate the creation of the high-quality datasets that are fundamental to solving global challenges in climate monitoring, urban development, and humanitarian response.</w:t>
      </w:r>
    </w:p>
    <w:p w14:paraId="651886D6" w14:textId="77777777" w:rsidR="0096391E" w:rsidRDefault="0096391E"/>
    <w:sectPr w:rsidR="00963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EF6"/>
    <w:multiLevelType w:val="multilevel"/>
    <w:tmpl w:val="0DF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278F2"/>
    <w:multiLevelType w:val="multilevel"/>
    <w:tmpl w:val="7A28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6770"/>
    <w:multiLevelType w:val="multilevel"/>
    <w:tmpl w:val="F3B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56A06"/>
    <w:multiLevelType w:val="multilevel"/>
    <w:tmpl w:val="858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87FCC"/>
    <w:multiLevelType w:val="multilevel"/>
    <w:tmpl w:val="2AC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31A63"/>
    <w:multiLevelType w:val="multilevel"/>
    <w:tmpl w:val="D954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E7F68"/>
    <w:multiLevelType w:val="multilevel"/>
    <w:tmpl w:val="213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E653C"/>
    <w:multiLevelType w:val="multilevel"/>
    <w:tmpl w:val="145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708B0"/>
    <w:multiLevelType w:val="multilevel"/>
    <w:tmpl w:val="E1D8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E6787"/>
    <w:multiLevelType w:val="multilevel"/>
    <w:tmpl w:val="C49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67518">
    <w:abstractNumId w:val="1"/>
  </w:num>
  <w:num w:numId="2" w16cid:durableId="37124413">
    <w:abstractNumId w:val="3"/>
  </w:num>
  <w:num w:numId="3" w16cid:durableId="143009653">
    <w:abstractNumId w:val="7"/>
  </w:num>
  <w:num w:numId="4" w16cid:durableId="311300576">
    <w:abstractNumId w:val="5"/>
  </w:num>
  <w:num w:numId="5" w16cid:durableId="1271010947">
    <w:abstractNumId w:val="9"/>
  </w:num>
  <w:num w:numId="6" w16cid:durableId="2144345315">
    <w:abstractNumId w:val="2"/>
  </w:num>
  <w:num w:numId="7" w16cid:durableId="1939022876">
    <w:abstractNumId w:val="6"/>
  </w:num>
  <w:num w:numId="8" w16cid:durableId="1621299823">
    <w:abstractNumId w:val="0"/>
  </w:num>
  <w:num w:numId="9" w16cid:durableId="1721786940">
    <w:abstractNumId w:val="8"/>
  </w:num>
  <w:num w:numId="10" w16cid:durableId="1242301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1E"/>
    <w:rsid w:val="001F08DC"/>
    <w:rsid w:val="0096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1F70"/>
  <w15:chartTrackingRefBased/>
  <w15:docId w15:val="{13E722F7-897B-47C3-AFA0-A1530CEE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Alromisy</dc:creator>
  <cp:keywords/>
  <dc:description/>
  <cp:lastModifiedBy>Tasnim Alromisy</cp:lastModifiedBy>
  <cp:revision>1</cp:revision>
  <dcterms:created xsi:type="dcterms:W3CDTF">2025-12-26T20:28:00Z</dcterms:created>
  <dcterms:modified xsi:type="dcterms:W3CDTF">2025-12-26T20:28:00Z</dcterms:modified>
</cp:coreProperties>
</file>